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580" w14:textId="26EA253E" w:rsidR="002260FC" w:rsidRDefault="00FA1EB3" w:rsidP="00B126BD">
      <w:pPr>
        <w:pStyle w:val="Heading1"/>
        <w:ind w:left="281"/>
      </w:pPr>
      <w:bookmarkStart w:id="0" w:name="_Hlk155699752"/>
      <w:r>
        <w:t xml:space="preserve"> NEW HOLLAND PARISH COUNCIL </w:t>
      </w:r>
      <w:r w:rsidR="008B58CD">
        <w:t>MINUTES</w:t>
      </w:r>
      <w:r>
        <w:t xml:space="preserve">  </w:t>
      </w:r>
      <w:r>
        <w:rPr>
          <w:sz w:val="32"/>
        </w:rPr>
        <w:t xml:space="preserve"> </w:t>
      </w:r>
      <w:r>
        <w:rPr>
          <w:b/>
          <w:sz w:val="24"/>
        </w:rPr>
        <w:t xml:space="preserve"> </w:t>
      </w:r>
    </w:p>
    <w:p w14:paraId="15CB37FE" w14:textId="60571388" w:rsidR="002260FC" w:rsidRPr="00790F6D" w:rsidRDefault="00000000">
      <w:pPr>
        <w:spacing w:after="0"/>
        <w:ind w:left="281" w:hanging="10"/>
        <w:rPr>
          <w:rFonts w:ascii="Georgia" w:hAnsi="Georgia"/>
        </w:rPr>
      </w:pPr>
      <w:r w:rsidRPr="00790F6D">
        <w:rPr>
          <w:rFonts w:ascii="Georgia" w:eastAsia="Georgia" w:hAnsi="Georgia" w:cs="Georgia"/>
        </w:rPr>
        <w:t>Clerk to the Council:</w:t>
      </w:r>
      <w:r w:rsidR="001F6DAF">
        <w:rPr>
          <w:rFonts w:ascii="Georgia" w:eastAsia="Georgia" w:hAnsi="Georgia" w:cs="Georgia"/>
        </w:rPr>
        <w:t xml:space="preserve"> Wendy Cook</w:t>
      </w:r>
      <w:r w:rsidRPr="00790F6D">
        <w:rPr>
          <w:rFonts w:ascii="Georgia" w:eastAsia="Georgia" w:hAnsi="Georgia" w:cs="Georgia"/>
        </w:rPr>
        <w:t xml:space="preserve">                 </w:t>
      </w:r>
    </w:p>
    <w:p w14:paraId="302FD29B" w14:textId="2367EF2B" w:rsidR="002260FC" w:rsidRPr="00790F6D" w:rsidRDefault="00000000">
      <w:pPr>
        <w:spacing w:after="0"/>
        <w:ind w:left="281" w:hanging="10"/>
        <w:rPr>
          <w:rFonts w:ascii="Georgia" w:hAnsi="Georgia"/>
        </w:rPr>
      </w:pPr>
      <w:r w:rsidRPr="00790F6D">
        <w:rPr>
          <w:rFonts w:ascii="Georgia" w:eastAsia="Georgia" w:hAnsi="Georgia" w:cs="Georgia"/>
        </w:rPr>
        <w:t xml:space="preserve">Telephone: </w:t>
      </w:r>
      <w:r w:rsidR="001F4643">
        <w:rPr>
          <w:rFonts w:ascii="Georgia" w:eastAsia="Georgia" w:hAnsi="Georgia" w:cs="Georgia"/>
        </w:rPr>
        <w:t>07</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6D79E9AB" w14:textId="77777777" w:rsidR="008B58CD" w:rsidRDefault="008B58CD" w:rsidP="008B58CD">
      <w:pPr>
        <w:spacing w:after="10" w:line="249" w:lineRule="auto"/>
        <w:rPr>
          <w:rFonts w:ascii="Georgia" w:eastAsia="Times New Roman" w:hAnsi="Georgia" w:cs="Times New Roman"/>
        </w:rPr>
      </w:pPr>
    </w:p>
    <w:p w14:paraId="418D3A3B" w14:textId="745D7E4D" w:rsidR="002260FC" w:rsidRDefault="008B58CD" w:rsidP="008B58CD">
      <w:pPr>
        <w:spacing w:after="10" w:line="249" w:lineRule="auto"/>
        <w:ind w:left="271"/>
        <w:rPr>
          <w:rFonts w:ascii="Georgia" w:eastAsia="Georgia" w:hAnsi="Georgia" w:cs="Georgia"/>
          <w:color w:val="auto"/>
        </w:rPr>
      </w:pPr>
      <w:r>
        <w:rPr>
          <w:rFonts w:ascii="Georgia" w:eastAsia="Times New Roman" w:hAnsi="Georgia" w:cs="Times New Roman"/>
        </w:rPr>
        <w:t>Minutes of the</w:t>
      </w:r>
      <w:r w:rsidRPr="00790F6D">
        <w:rPr>
          <w:rFonts w:ascii="Georgia" w:eastAsia="Georgia" w:hAnsi="Georgia" w:cs="Georgia"/>
        </w:rPr>
        <w:t xml:space="preserve"> meeting of New Holland Parish Council on </w:t>
      </w:r>
      <w:r w:rsidRPr="00790F6D">
        <w:rPr>
          <w:rFonts w:ascii="Georgia" w:eastAsia="Georgia" w:hAnsi="Georgia" w:cs="Georgia"/>
          <w:b/>
        </w:rPr>
        <w:t>Wednesday</w:t>
      </w:r>
      <w:r w:rsidR="00367D06">
        <w:rPr>
          <w:rFonts w:ascii="Georgia" w:eastAsia="Georgia" w:hAnsi="Georgia" w:cs="Georgia"/>
          <w:b/>
        </w:rPr>
        <w:t>,</w:t>
      </w:r>
      <w:r w:rsidRPr="00790F6D">
        <w:rPr>
          <w:rFonts w:ascii="Georgia" w:eastAsia="Georgia" w:hAnsi="Georgia" w:cs="Georgia"/>
          <w:b/>
        </w:rPr>
        <w:t xml:space="preserve"> </w:t>
      </w:r>
      <w:r w:rsidR="00286736">
        <w:rPr>
          <w:rFonts w:ascii="Georgia" w:eastAsia="Georgia" w:hAnsi="Georgia" w:cs="Georgia"/>
          <w:b/>
        </w:rPr>
        <w:t>20</w:t>
      </w:r>
      <w:r w:rsidR="00286736" w:rsidRPr="00286736">
        <w:rPr>
          <w:rFonts w:ascii="Georgia" w:eastAsia="Georgia" w:hAnsi="Georgia" w:cs="Georgia"/>
          <w:b/>
          <w:vertAlign w:val="superscript"/>
        </w:rPr>
        <w:t>th</w:t>
      </w:r>
      <w:r w:rsidR="00286736">
        <w:rPr>
          <w:rFonts w:ascii="Georgia" w:eastAsia="Georgia" w:hAnsi="Georgia" w:cs="Georgia"/>
          <w:b/>
        </w:rPr>
        <w:t xml:space="preserve"> of May 2026</w:t>
      </w:r>
      <w:r w:rsidRPr="00790F6D">
        <w:rPr>
          <w:rFonts w:ascii="Georgia" w:eastAsia="Georgia" w:hAnsi="Georgia" w:cs="Georgia"/>
        </w:rPr>
        <w:t xml:space="preserve"> held at New Holland Community Centre, Barrow Road at 7.00pm</w:t>
      </w:r>
      <w:r w:rsidR="00430136">
        <w:rPr>
          <w:rFonts w:ascii="Georgia" w:eastAsia="Georgia" w:hAnsi="Georgia" w:cs="Georgia"/>
          <w:color w:val="auto"/>
        </w:rPr>
        <w:t>.</w:t>
      </w:r>
      <w:r w:rsidR="001D404C">
        <w:rPr>
          <w:rFonts w:ascii="Georgia" w:eastAsia="Georgia" w:hAnsi="Georgia" w:cs="Georgia"/>
          <w:color w:val="auto"/>
        </w:rPr>
        <w:t xml:space="preserve"> </w:t>
      </w:r>
    </w:p>
    <w:p w14:paraId="56FBC85E" w14:textId="77777777" w:rsidR="001201DE" w:rsidRDefault="001201DE" w:rsidP="00367D06">
      <w:pPr>
        <w:spacing w:after="10" w:line="249" w:lineRule="auto"/>
        <w:ind w:left="281" w:hanging="10"/>
        <w:rPr>
          <w:rFonts w:ascii="Georgia" w:hAnsi="Georgia"/>
        </w:rPr>
      </w:pPr>
    </w:p>
    <w:p w14:paraId="33056DB8" w14:textId="68F2494A" w:rsidR="008B58CD" w:rsidRDefault="008B58CD" w:rsidP="00367D06">
      <w:pPr>
        <w:spacing w:after="10" w:line="249" w:lineRule="auto"/>
        <w:ind w:left="281" w:hanging="10"/>
        <w:rPr>
          <w:rFonts w:ascii="Georgia" w:hAnsi="Georgia"/>
        </w:rPr>
      </w:pPr>
      <w:r>
        <w:rPr>
          <w:rFonts w:ascii="Georgia" w:hAnsi="Georgia"/>
        </w:rPr>
        <w:t xml:space="preserve">Present:  Cllrs L Hudson (Chair), N Woodhead (Vice Chair), </w:t>
      </w:r>
      <w:r w:rsidR="00C8435B">
        <w:rPr>
          <w:rFonts w:ascii="Georgia" w:hAnsi="Georgia"/>
        </w:rPr>
        <w:t xml:space="preserve">Cllr </w:t>
      </w:r>
      <w:r>
        <w:rPr>
          <w:rFonts w:ascii="Georgia" w:hAnsi="Georgia"/>
        </w:rPr>
        <w:t>D Eagle</w:t>
      </w:r>
      <w:r w:rsidR="00C8435B">
        <w:rPr>
          <w:rFonts w:ascii="Georgia" w:hAnsi="Georgia"/>
        </w:rPr>
        <w:t>, Cllr K Baker, Cllr S Robinson.</w:t>
      </w:r>
      <w:r w:rsidR="00A97170">
        <w:rPr>
          <w:rFonts w:ascii="Georgia" w:hAnsi="Georgia"/>
        </w:rPr>
        <w:t xml:space="preserve"> </w:t>
      </w:r>
    </w:p>
    <w:p w14:paraId="0E75A4A4" w14:textId="207AD1D8" w:rsidR="008B58CD" w:rsidRDefault="008B58CD" w:rsidP="00367D06">
      <w:pPr>
        <w:spacing w:after="10" w:line="249" w:lineRule="auto"/>
        <w:ind w:left="281" w:hanging="10"/>
        <w:rPr>
          <w:rFonts w:ascii="Georgia" w:hAnsi="Georgia"/>
        </w:rPr>
      </w:pPr>
      <w:r>
        <w:rPr>
          <w:rFonts w:ascii="Georgia" w:hAnsi="Georgia"/>
        </w:rPr>
        <w:tab/>
      </w:r>
      <w:r>
        <w:rPr>
          <w:rFonts w:ascii="Georgia" w:hAnsi="Georgia"/>
        </w:rPr>
        <w:tab/>
        <w:t xml:space="preserve">         Ward Cllr </w:t>
      </w:r>
      <w:r w:rsidR="00286736">
        <w:rPr>
          <w:rFonts w:ascii="Georgia" w:hAnsi="Georgia"/>
        </w:rPr>
        <w:t xml:space="preserve">Richard Hannigan </w:t>
      </w:r>
      <w:r w:rsidR="001F6DAF">
        <w:rPr>
          <w:rFonts w:ascii="Georgia" w:hAnsi="Georgia"/>
        </w:rPr>
        <w:t xml:space="preserve">attended (apologies received from </w:t>
      </w:r>
      <w:r w:rsidR="00286736">
        <w:rPr>
          <w:rFonts w:ascii="Georgia" w:hAnsi="Georgia"/>
        </w:rPr>
        <w:t>David Wells,</w:t>
      </w:r>
      <w:r w:rsidR="001F6DAF">
        <w:rPr>
          <w:rFonts w:ascii="Georgia" w:hAnsi="Georgia"/>
        </w:rPr>
        <w:t xml:space="preserve"> Peter Clark</w:t>
      </w:r>
      <w:r w:rsidR="00286736">
        <w:rPr>
          <w:rFonts w:ascii="Georgia" w:hAnsi="Georgia"/>
        </w:rPr>
        <w:t xml:space="preserve"> and Cllr A </w:t>
      </w:r>
      <w:proofErr w:type="spellStart"/>
      <w:r w:rsidR="00286736">
        <w:rPr>
          <w:rFonts w:ascii="Georgia" w:hAnsi="Georgia"/>
        </w:rPr>
        <w:t>Wheelin</w:t>
      </w:r>
      <w:proofErr w:type="spellEnd"/>
      <w:r w:rsidR="001F6DAF">
        <w:rPr>
          <w:rFonts w:ascii="Georgia" w:hAnsi="Georgia"/>
        </w:rPr>
        <w:t>)</w:t>
      </w:r>
    </w:p>
    <w:p w14:paraId="238B04C9" w14:textId="2B785661" w:rsidR="008B58CD" w:rsidRDefault="008B58CD" w:rsidP="00367D06">
      <w:pPr>
        <w:spacing w:after="10" w:line="249" w:lineRule="auto"/>
        <w:ind w:left="281" w:hanging="10"/>
        <w:rPr>
          <w:rFonts w:ascii="Georgia" w:hAnsi="Georgia"/>
        </w:rPr>
      </w:pPr>
      <w:r>
        <w:rPr>
          <w:rFonts w:ascii="Georgia" w:hAnsi="Georgia"/>
        </w:rPr>
        <w:t xml:space="preserve">                 Clerk to the Council </w:t>
      </w:r>
      <w:r w:rsidR="001F6DAF">
        <w:rPr>
          <w:rFonts w:ascii="Georgia" w:hAnsi="Georgia"/>
        </w:rPr>
        <w:t>W Cook</w:t>
      </w:r>
    </w:p>
    <w:p w14:paraId="29690FEE" w14:textId="50FB0C76" w:rsidR="008B58CD" w:rsidRPr="00BC5528" w:rsidRDefault="008B58CD" w:rsidP="00367D06">
      <w:pPr>
        <w:spacing w:after="10" w:line="249" w:lineRule="auto"/>
        <w:ind w:left="281" w:hanging="10"/>
        <w:rPr>
          <w:rFonts w:ascii="Georgia" w:hAnsi="Georgia"/>
          <w:color w:val="EE0000"/>
        </w:rPr>
      </w:pPr>
      <w:r>
        <w:rPr>
          <w:rFonts w:ascii="Georgia" w:hAnsi="Georgia"/>
        </w:rPr>
        <w:tab/>
      </w:r>
      <w:r>
        <w:rPr>
          <w:rFonts w:ascii="Georgia" w:hAnsi="Georgia"/>
        </w:rPr>
        <w:tab/>
        <w:t xml:space="preserve">        </w:t>
      </w:r>
      <w:r w:rsidR="00286736">
        <w:rPr>
          <w:rFonts w:ascii="Georgia" w:hAnsi="Georgia"/>
        </w:rPr>
        <w:t xml:space="preserve">10 </w:t>
      </w:r>
      <w:r>
        <w:rPr>
          <w:rFonts w:ascii="Georgia" w:hAnsi="Georgia"/>
        </w:rPr>
        <w:t>members of the public</w:t>
      </w:r>
      <w:r w:rsidR="00513CDD">
        <w:rPr>
          <w:rFonts w:ascii="Georgia" w:hAnsi="Georgia"/>
        </w:rPr>
        <w:t xml:space="preserve"> present</w:t>
      </w:r>
      <w:r w:rsidR="00BC5528">
        <w:rPr>
          <w:rFonts w:ascii="Georgia" w:hAnsi="Georgia"/>
        </w:rPr>
        <w:t xml:space="preserve"> </w:t>
      </w:r>
    </w:p>
    <w:p w14:paraId="4879122D" w14:textId="38FF3F73" w:rsidR="002260FC" w:rsidRDefault="00000000" w:rsidP="008B58CD">
      <w:pPr>
        <w:spacing w:after="0"/>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Default="00B126BD" w:rsidP="00B54163">
      <w:pPr>
        <w:spacing w:after="0"/>
        <w:ind w:left="286"/>
        <w:jc w:val="center"/>
        <w:rPr>
          <w:rFonts w:ascii="Georgia" w:eastAsia="Georgia" w:hAnsi="Georgia" w:cs="Georgia"/>
          <w:b/>
          <w:sz w:val="20"/>
          <w:szCs w:val="20"/>
        </w:rPr>
      </w:pPr>
    </w:p>
    <w:p w14:paraId="1ED97A0C" w14:textId="3E7E1587" w:rsidR="008B58CD" w:rsidRDefault="008B58CD" w:rsidP="008B58CD">
      <w:pPr>
        <w:spacing w:after="0"/>
        <w:ind w:left="286"/>
        <w:rPr>
          <w:rFonts w:ascii="Georgia" w:eastAsia="Georgia" w:hAnsi="Georgia" w:cs="Georgia"/>
          <w:b/>
          <w:sz w:val="20"/>
          <w:szCs w:val="20"/>
        </w:rPr>
      </w:pPr>
    </w:p>
    <w:p w14:paraId="2A6D7228" w14:textId="77777777" w:rsidR="008B58CD" w:rsidRPr="00B126BD" w:rsidRDefault="008B58CD" w:rsidP="008B58CD">
      <w:pPr>
        <w:spacing w:after="0"/>
        <w:ind w:left="286"/>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12DF991D" w:rsidR="002260FC" w:rsidRDefault="00455140">
            <w:r>
              <w:rPr>
                <w:rFonts w:ascii="Georgia" w:eastAsia="Georgia" w:hAnsi="Georgia" w:cs="Georgia"/>
                <w:b/>
                <w:sz w:val="24"/>
              </w:rPr>
              <w:t>26</w:t>
            </w:r>
            <w:r w:rsidR="00BC5528">
              <w:rPr>
                <w:rFonts w:ascii="Georgia" w:eastAsia="Georgia" w:hAnsi="Georgia" w:cs="Georgia"/>
                <w:b/>
                <w:sz w:val="24"/>
              </w:rPr>
              <w:t>0</w:t>
            </w:r>
            <w:r w:rsidR="00286736">
              <w:rPr>
                <w:rFonts w:ascii="Georgia" w:eastAsia="Georgia" w:hAnsi="Georgia" w:cs="Georgia"/>
                <w:b/>
                <w:sz w:val="24"/>
              </w:rPr>
              <w:t>5</w:t>
            </w:r>
            <w:r w:rsidR="00191812">
              <w:rPr>
                <w:rFonts w:ascii="Georgia" w:eastAsia="Georgia" w:hAnsi="Georgia" w:cs="Georgia"/>
                <w:b/>
                <w:sz w:val="24"/>
              </w:rPr>
              <w:t>/</w:t>
            </w:r>
            <w:r w:rsidR="001B5F6C">
              <w:rPr>
                <w:rFonts w:ascii="Georgia" w:eastAsia="Georgia" w:hAnsi="Georgia" w:cs="Georgia"/>
                <w:b/>
                <w:sz w:val="24"/>
              </w:rPr>
              <w:t>01</w:t>
            </w:r>
          </w:p>
          <w:p w14:paraId="2C64D805" w14:textId="6C7D956F" w:rsidR="002260FC" w:rsidRDefault="002260FC" w:rsidP="00E22581">
            <w:pPr>
              <w:ind w:left="486"/>
            </w:pPr>
          </w:p>
        </w:tc>
        <w:tc>
          <w:tcPr>
            <w:tcW w:w="9814" w:type="dxa"/>
            <w:tcBorders>
              <w:top w:val="nil"/>
              <w:left w:val="nil"/>
              <w:bottom w:val="nil"/>
              <w:right w:val="nil"/>
            </w:tcBorders>
          </w:tcPr>
          <w:p w14:paraId="5DF5D181" w14:textId="4A19F258" w:rsidR="002260FC" w:rsidRPr="008B58CD" w:rsidRDefault="00000000">
            <w:pPr>
              <w:rPr>
                <w:rFonts w:ascii="Georgia" w:eastAsia="Georgia" w:hAnsi="Georgia" w:cs="Georgia"/>
                <w:b/>
                <w:i/>
                <w:iCs/>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r w:rsidR="008B58CD">
              <w:rPr>
                <w:rFonts w:ascii="Georgia" w:eastAsia="Georgia" w:hAnsi="Georgia" w:cs="Georgia"/>
                <w:b/>
                <w:sz w:val="24"/>
              </w:rPr>
              <w:t xml:space="preserve"> </w:t>
            </w:r>
            <w:r w:rsidR="008B58CD">
              <w:rPr>
                <w:rFonts w:ascii="Georgia" w:eastAsia="Georgia" w:hAnsi="Georgia" w:cs="Georgia"/>
                <w:b/>
                <w:i/>
                <w:iCs/>
                <w:sz w:val="24"/>
              </w:rPr>
              <w:t xml:space="preserve">Apologies were received from </w:t>
            </w:r>
            <w:r w:rsidR="001F6DAF">
              <w:rPr>
                <w:rFonts w:ascii="Georgia" w:eastAsia="Georgia" w:hAnsi="Georgia" w:cs="Georgia"/>
                <w:b/>
                <w:i/>
                <w:iCs/>
                <w:sz w:val="24"/>
              </w:rPr>
              <w:t xml:space="preserve">ward councillors </w:t>
            </w:r>
            <w:r w:rsidR="00286736">
              <w:rPr>
                <w:rFonts w:ascii="Georgia" w:eastAsia="Georgia" w:hAnsi="Georgia" w:cs="Georgia"/>
                <w:b/>
                <w:i/>
                <w:iCs/>
                <w:sz w:val="24"/>
              </w:rPr>
              <w:t>David Wells and Peter Clark along with councillor Alan Wheel</w:t>
            </w:r>
            <w:r w:rsidR="0005420A">
              <w:rPr>
                <w:rFonts w:ascii="Georgia" w:eastAsia="Georgia" w:hAnsi="Georgia" w:cs="Georgia"/>
                <w:b/>
                <w:i/>
                <w:iCs/>
                <w:sz w:val="24"/>
              </w:rPr>
              <w:t>d</w:t>
            </w:r>
            <w:r w:rsidR="00286736">
              <w:rPr>
                <w:rFonts w:ascii="Georgia" w:eastAsia="Georgia" w:hAnsi="Georgia" w:cs="Georgia"/>
                <w:b/>
                <w:i/>
                <w:iCs/>
                <w:sz w:val="24"/>
              </w:rPr>
              <w:t>in.</w:t>
            </w:r>
          </w:p>
          <w:p w14:paraId="33C01182" w14:textId="77777777" w:rsidR="00E22581" w:rsidRDefault="00E22581" w:rsidP="000C7940"/>
        </w:tc>
      </w:tr>
      <w:tr w:rsidR="002260FC" w14:paraId="62FBA21D" w14:textId="77777777">
        <w:trPr>
          <w:trHeight w:val="272"/>
        </w:trPr>
        <w:tc>
          <w:tcPr>
            <w:tcW w:w="1280" w:type="dxa"/>
            <w:tcBorders>
              <w:top w:val="nil"/>
              <w:left w:val="nil"/>
              <w:bottom w:val="nil"/>
              <w:right w:val="nil"/>
            </w:tcBorders>
          </w:tcPr>
          <w:p w14:paraId="5C769DFF" w14:textId="74A18E1A" w:rsidR="002260FC" w:rsidRDefault="00455140">
            <w:r>
              <w:rPr>
                <w:rFonts w:ascii="Georgia" w:eastAsia="Georgia" w:hAnsi="Georgia" w:cs="Georgia"/>
                <w:b/>
                <w:sz w:val="24"/>
              </w:rPr>
              <w:t>26</w:t>
            </w:r>
            <w:r w:rsidR="00BC5528">
              <w:rPr>
                <w:rFonts w:ascii="Georgia" w:eastAsia="Georgia" w:hAnsi="Georgia" w:cs="Georgia"/>
                <w:b/>
                <w:sz w:val="24"/>
              </w:rPr>
              <w:t>0</w:t>
            </w:r>
            <w:r w:rsidR="003B18FC">
              <w:rPr>
                <w:rFonts w:ascii="Georgia" w:eastAsia="Georgia" w:hAnsi="Georgia" w:cs="Georgia"/>
                <w:b/>
                <w:sz w:val="24"/>
              </w:rPr>
              <w:t>5/</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000000" w:rsidP="00D0192D">
            <w:r>
              <w:rPr>
                <w:rFonts w:ascii="Georgia" w:eastAsia="Georgia" w:hAnsi="Georgia" w:cs="Georgia"/>
                <w:sz w:val="24"/>
              </w:rPr>
              <w:t xml:space="preserve"> </w:t>
            </w:r>
          </w:p>
        </w:tc>
        <w:tc>
          <w:tcPr>
            <w:tcW w:w="9814" w:type="dxa"/>
            <w:tcBorders>
              <w:top w:val="nil"/>
              <w:left w:val="nil"/>
              <w:bottom w:val="nil"/>
              <w:right w:val="nil"/>
            </w:tcBorders>
          </w:tcPr>
          <w:p w14:paraId="55C5DDC7" w14:textId="139097F5" w:rsidR="00D0192D" w:rsidRDefault="00000000" w:rsidP="001F6DAF">
            <w:pPr>
              <w:rPr>
                <w:rFonts w:ascii="Georgia" w:eastAsia="Georgia" w:hAnsi="Georgia" w:cs="Georgia"/>
                <w:sz w:val="24"/>
              </w:rPr>
            </w:pPr>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p w14:paraId="34C01C2A" w14:textId="697104A3" w:rsidR="00D0192D" w:rsidRDefault="00D0192D" w:rsidP="00D0192D">
            <w:pPr>
              <w:rPr>
                <w:rFonts w:ascii="Georgia" w:eastAsia="Georgia" w:hAnsi="Georgia" w:cs="Georgia"/>
                <w:sz w:val="24"/>
              </w:rPr>
            </w:pPr>
          </w:p>
          <w:p w14:paraId="36AB00DE" w14:textId="1A2F32C5" w:rsidR="000B3D17" w:rsidRDefault="000B3D17" w:rsidP="000B3D17">
            <w:pPr>
              <w:pStyle w:val="z1qcye"/>
              <w:numPr>
                <w:ilvl w:val="0"/>
                <w:numId w:val="25"/>
              </w:numPr>
              <w:shd w:val="clear" w:color="auto" w:fill="FFFFFF"/>
              <w:spacing w:before="0" w:beforeAutospacing="0" w:after="0" w:afterAutospacing="0" w:line="360" w:lineRule="atLeast"/>
              <w:rPr>
                <w:rStyle w:val="t286pc"/>
                <w:rFonts w:ascii="Arial" w:hAnsi="Arial" w:cs="Arial"/>
                <w:color w:val="0A0A0A"/>
              </w:rPr>
            </w:pPr>
            <w:r>
              <w:rPr>
                <w:rFonts w:ascii="Georgia" w:eastAsia="Georgia" w:hAnsi="Georgia" w:cs="Georgia"/>
              </w:rPr>
              <w:t>Nicky Graves</w:t>
            </w:r>
            <w:r>
              <w:rPr>
                <w:rStyle w:val="t286pc"/>
                <w:rFonts w:ascii="Arial" w:hAnsi="Arial" w:cs="Arial"/>
                <w:color w:val="0A0A0A"/>
              </w:rPr>
              <w:t xml:space="preserve"> requested a rent reduction for the Craft Club and inquired about obtaining a grant to cover operational costs. </w:t>
            </w:r>
            <w:r w:rsidRPr="000B3D17">
              <w:rPr>
                <w:rStyle w:val="t286pc"/>
                <w:rFonts w:ascii="Arial" w:hAnsi="Arial" w:cs="Arial"/>
                <w:color w:val="0A0A0A"/>
              </w:rPr>
              <w:t>The committee denied the request for a rent reduction and grant funding. The resolution the committee approved a proposal for Nicky Graves to organize and run a table-top sale, with all proceeds going toward future room rental costs.</w:t>
            </w:r>
            <w:r>
              <w:rPr>
                <w:rStyle w:val="t286pc"/>
                <w:rFonts w:ascii="Arial" w:hAnsi="Arial" w:cs="Arial"/>
                <w:color w:val="0A0A0A"/>
              </w:rPr>
              <w:t xml:space="preserve"> Nicky also shown concerns regarding the purchase of the land for the allotment</w:t>
            </w:r>
            <w:r w:rsidR="003B18FC">
              <w:rPr>
                <w:rStyle w:val="t286pc"/>
                <w:rFonts w:ascii="Arial" w:hAnsi="Arial" w:cs="Arial"/>
                <w:color w:val="0A0A0A"/>
              </w:rPr>
              <w:t xml:space="preserve">s. </w:t>
            </w:r>
          </w:p>
          <w:p w14:paraId="740CC092" w14:textId="78878C04" w:rsidR="003B18FC" w:rsidRPr="003B18FC" w:rsidRDefault="003B18FC" w:rsidP="000B3D17">
            <w:pPr>
              <w:pStyle w:val="z1qcye"/>
              <w:numPr>
                <w:ilvl w:val="0"/>
                <w:numId w:val="25"/>
              </w:numPr>
              <w:shd w:val="clear" w:color="auto" w:fill="FFFFFF"/>
              <w:spacing w:before="0" w:beforeAutospacing="0" w:after="0" w:afterAutospacing="0" w:line="360" w:lineRule="atLeast"/>
              <w:rPr>
                <w:rFonts w:ascii="Arial" w:hAnsi="Arial" w:cs="Arial"/>
                <w:color w:val="0A0A0A"/>
              </w:rPr>
            </w:pPr>
            <w:proofErr w:type="spellStart"/>
            <w:r>
              <w:rPr>
                <w:rFonts w:ascii="Georgia" w:eastAsia="Georgia" w:hAnsi="Georgia" w:cs="Georgia"/>
              </w:rPr>
              <w:t>Peploe</w:t>
            </w:r>
            <w:proofErr w:type="spellEnd"/>
            <w:r>
              <w:rPr>
                <w:rFonts w:ascii="Georgia" w:eastAsia="Georgia" w:hAnsi="Georgia" w:cs="Georgia"/>
              </w:rPr>
              <w:t xml:space="preserve"> lane electric works carried out and damaged the lane more making the </w:t>
            </w:r>
            <w:r w:rsidR="00734F0D">
              <w:rPr>
                <w:rFonts w:ascii="Georgia" w:eastAsia="Georgia" w:hAnsi="Georgia" w:cs="Georgia"/>
              </w:rPr>
              <w:t>potholes</w:t>
            </w:r>
            <w:r>
              <w:rPr>
                <w:rFonts w:ascii="Georgia" w:eastAsia="Georgia" w:hAnsi="Georgia" w:cs="Georgia"/>
              </w:rPr>
              <w:t xml:space="preserve"> worse.  David is going to write on behalf of the residents as it is an unadopted highway.</w:t>
            </w:r>
          </w:p>
          <w:p w14:paraId="08A10C17" w14:textId="1D558079" w:rsidR="003B18FC" w:rsidRPr="00E157D6" w:rsidRDefault="003B18FC" w:rsidP="000B3D17">
            <w:pPr>
              <w:pStyle w:val="z1qcye"/>
              <w:numPr>
                <w:ilvl w:val="0"/>
                <w:numId w:val="25"/>
              </w:numPr>
              <w:shd w:val="clear" w:color="auto" w:fill="FFFFFF"/>
              <w:spacing w:before="0" w:beforeAutospacing="0" w:after="0" w:afterAutospacing="0" w:line="360" w:lineRule="atLeast"/>
              <w:rPr>
                <w:rFonts w:ascii="Arial" w:hAnsi="Arial" w:cs="Arial"/>
                <w:color w:val="0A0A0A"/>
              </w:rPr>
            </w:pPr>
            <w:r>
              <w:rPr>
                <w:rFonts w:ascii="Arial" w:eastAsia="Georgia" w:hAnsi="Arial" w:cs="Georgia"/>
                <w:color w:val="0A0A0A"/>
              </w:rPr>
              <w:t>New councillors wanting to co-opt – it was agreed Sue Robinson to hand the co option forms out to complete.</w:t>
            </w:r>
          </w:p>
          <w:p w14:paraId="4B9492D2" w14:textId="3BBD2621" w:rsidR="00E157D6" w:rsidRPr="000B3D17" w:rsidRDefault="00E157D6" w:rsidP="000B3D17">
            <w:pPr>
              <w:pStyle w:val="z1qcye"/>
              <w:numPr>
                <w:ilvl w:val="0"/>
                <w:numId w:val="25"/>
              </w:numPr>
              <w:shd w:val="clear" w:color="auto" w:fill="FFFFFF"/>
              <w:spacing w:before="0" w:beforeAutospacing="0" w:after="0" w:afterAutospacing="0" w:line="360" w:lineRule="atLeast"/>
              <w:rPr>
                <w:rFonts w:ascii="Arial" w:hAnsi="Arial" w:cs="Arial"/>
                <w:color w:val="0A0A0A"/>
              </w:rPr>
            </w:pPr>
            <w:r>
              <w:rPr>
                <w:rFonts w:ascii="Arial" w:hAnsi="Arial" w:cs="Arial"/>
                <w:color w:val="0A0A0A"/>
              </w:rPr>
              <w:t xml:space="preserve">Footpath to the river over the railway line on the </w:t>
            </w:r>
            <w:r w:rsidR="00734F0D">
              <w:rPr>
                <w:rFonts w:ascii="Arial" w:hAnsi="Arial" w:cs="Arial"/>
                <w:color w:val="0A0A0A"/>
              </w:rPr>
              <w:t>left-hand</w:t>
            </w:r>
            <w:r>
              <w:rPr>
                <w:rFonts w:ascii="Arial" w:hAnsi="Arial" w:cs="Arial"/>
                <w:color w:val="0A0A0A"/>
              </w:rPr>
              <w:t xml:space="preserve"> side being overgrown to contact the environment agency.</w:t>
            </w:r>
          </w:p>
          <w:p w14:paraId="5E0BC157" w14:textId="594D107A" w:rsidR="00BC5528" w:rsidRPr="000B3D17" w:rsidRDefault="00BC5528" w:rsidP="00D0192D">
            <w:pPr>
              <w:rPr>
                <w:rFonts w:ascii="Georgia" w:eastAsia="Georgia" w:hAnsi="Georgia" w:cs="Georgia"/>
                <w:color w:val="auto"/>
                <w:sz w:val="24"/>
              </w:rPr>
            </w:pPr>
          </w:p>
        </w:tc>
      </w:tr>
      <w:tr w:rsidR="002260FC" w14:paraId="2C864EBB" w14:textId="77777777" w:rsidTr="00815C88">
        <w:trPr>
          <w:trHeight w:val="231"/>
        </w:trPr>
        <w:tc>
          <w:tcPr>
            <w:tcW w:w="1280" w:type="dxa"/>
            <w:tcBorders>
              <w:top w:val="nil"/>
              <w:left w:val="nil"/>
              <w:bottom w:val="nil"/>
              <w:right w:val="nil"/>
            </w:tcBorders>
          </w:tcPr>
          <w:p w14:paraId="5369D37C" w14:textId="77777777" w:rsidR="002260FC" w:rsidRDefault="00000000" w:rsidP="00D0192D">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563764D9" w:rsidR="002260FC" w:rsidRDefault="002260FC" w:rsidP="00D0192D"/>
        </w:tc>
      </w:tr>
      <w:tr w:rsidR="002260FC" w14:paraId="093E3103" w14:textId="77777777">
        <w:trPr>
          <w:trHeight w:val="254"/>
        </w:trPr>
        <w:tc>
          <w:tcPr>
            <w:tcW w:w="1280" w:type="dxa"/>
            <w:tcBorders>
              <w:top w:val="nil"/>
              <w:left w:val="nil"/>
              <w:bottom w:val="nil"/>
              <w:right w:val="nil"/>
            </w:tcBorders>
          </w:tcPr>
          <w:p w14:paraId="37873600" w14:textId="3BC4BD26" w:rsidR="00003F36" w:rsidRPr="00455140" w:rsidRDefault="00455140" w:rsidP="00003F36">
            <w:pPr>
              <w:rPr>
                <w:rFonts w:ascii="Georgia" w:eastAsia="Georgia" w:hAnsi="Georgia" w:cs="Georgia"/>
                <w:b/>
                <w:sz w:val="24"/>
              </w:rPr>
            </w:pPr>
            <w:r>
              <w:rPr>
                <w:rFonts w:ascii="Georgia" w:eastAsia="Georgia" w:hAnsi="Georgia" w:cs="Georgia"/>
                <w:b/>
                <w:sz w:val="24"/>
              </w:rPr>
              <w:t>260</w:t>
            </w:r>
            <w:r w:rsidR="003B18FC">
              <w:rPr>
                <w:rFonts w:ascii="Georgia" w:eastAsia="Georgia" w:hAnsi="Georgia" w:cs="Georgia"/>
                <w:b/>
                <w:sz w:val="24"/>
              </w:rPr>
              <w:t>5</w:t>
            </w:r>
            <w:r>
              <w:rPr>
                <w:rFonts w:ascii="Georgia" w:eastAsia="Georgia" w:hAnsi="Georgia" w:cs="Georgia"/>
                <w:b/>
                <w:sz w:val="24"/>
              </w:rPr>
              <w:t>/03</w:t>
            </w:r>
          </w:p>
        </w:tc>
        <w:tc>
          <w:tcPr>
            <w:tcW w:w="9814" w:type="dxa"/>
            <w:tcBorders>
              <w:top w:val="nil"/>
              <w:left w:val="nil"/>
              <w:bottom w:val="nil"/>
              <w:right w:val="nil"/>
            </w:tcBorders>
          </w:tcPr>
          <w:p w14:paraId="7A65C2B8" w14:textId="6B08A23C" w:rsidR="00815C88" w:rsidRPr="00455140" w:rsidRDefault="00815C88" w:rsidP="00D0192D">
            <w:pPr>
              <w:rPr>
                <w:rFonts w:ascii="Georgia" w:hAnsi="Georgia"/>
                <w:b/>
                <w:bCs/>
                <w:sz w:val="24"/>
                <w:szCs w:val="24"/>
                <w:u w:val="single"/>
              </w:rPr>
            </w:pPr>
          </w:p>
          <w:p w14:paraId="6E0321AA" w14:textId="41912279" w:rsidR="00003F36" w:rsidRPr="00C8435B" w:rsidRDefault="00003F36" w:rsidP="00D0192D">
            <w:pPr>
              <w:rPr>
                <w:rFonts w:ascii="Georgia" w:hAnsi="Georgia"/>
                <w:b/>
                <w:bCs/>
                <w:sz w:val="24"/>
                <w:szCs w:val="24"/>
                <w:u w:val="single"/>
              </w:rPr>
            </w:pPr>
            <w:r w:rsidRPr="00C8435B">
              <w:rPr>
                <w:rFonts w:ascii="Georgia" w:hAnsi="Georgia"/>
                <w:b/>
                <w:bCs/>
                <w:sz w:val="24"/>
                <w:szCs w:val="24"/>
                <w:u w:val="single"/>
              </w:rPr>
              <w:t>Declaration of Interest</w:t>
            </w:r>
          </w:p>
          <w:p w14:paraId="592F5E36" w14:textId="09E54004" w:rsidR="00003F36" w:rsidRPr="00003F36" w:rsidRDefault="00003F36" w:rsidP="00D0192D"/>
        </w:tc>
      </w:tr>
    </w:tbl>
    <w:p w14:paraId="31EAE914" w14:textId="718D83C8" w:rsidR="002260FC" w:rsidRDefault="00000000" w:rsidP="00D0192D">
      <w:pPr>
        <w:numPr>
          <w:ilvl w:val="0"/>
          <w:numId w:val="1"/>
        </w:numPr>
        <w:spacing w:after="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r w:rsidR="00D0192D">
        <w:rPr>
          <w:rFonts w:ascii="Georgia" w:eastAsia="Georgia" w:hAnsi="Georgia" w:cs="Georgia"/>
          <w:sz w:val="24"/>
        </w:rPr>
        <w:t xml:space="preserve"> </w:t>
      </w:r>
      <w:r w:rsidR="00D0192D">
        <w:rPr>
          <w:rFonts w:ascii="Georgia" w:eastAsia="Georgia" w:hAnsi="Georgia" w:cs="Georgia"/>
          <w:i/>
          <w:iCs/>
          <w:sz w:val="24"/>
        </w:rPr>
        <w:t>None</w:t>
      </w:r>
    </w:p>
    <w:p w14:paraId="1BFC6575" w14:textId="10B5BD25" w:rsidR="002260FC" w:rsidRDefault="00000000">
      <w:pPr>
        <w:numPr>
          <w:ilvl w:val="0"/>
          <w:numId w:val="1"/>
        </w:numPr>
        <w:spacing w:after="10" w:line="249" w:lineRule="auto"/>
        <w:ind w:hanging="286"/>
      </w:pPr>
      <w:r>
        <w:rPr>
          <w:rFonts w:ascii="Georgia" w:eastAsia="Georgia" w:hAnsi="Georgia" w:cs="Georgia"/>
          <w:sz w:val="24"/>
        </w:rPr>
        <w:lastRenderedPageBreak/>
        <w:t xml:space="preserve">To note dispensations given to any member of the council in respect of the agenda items listed </w:t>
      </w:r>
      <w:r w:rsidR="00513CDD">
        <w:rPr>
          <w:rFonts w:ascii="Georgia" w:eastAsia="Georgia" w:hAnsi="Georgia" w:cs="Georgia"/>
          <w:sz w:val="24"/>
        </w:rPr>
        <w:t>below None</w:t>
      </w:r>
    </w:p>
    <w:p w14:paraId="3CCCEE07" w14:textId="77777777" w:rsidR="002260FC" w:rsidRDefault="00000000">
      <w:pPr>
        <w:spacing w:after="0"/>
        <w:ind w:left="1280"/>
      </w:pPr>
      <w:r>
        <w:rPr>
          <w:rFonts w:ascii="Georgia" w:eastAsia="Georgia" w:hAnsi="Georgia" w:cs="Georgia"/>
          <w:sz w:val="24"/>
        </w:rPr>
        <w:t xml:space="preserve"> </w:t>
      </w:r>
    </w:p>
    <w:p w14:paraId="05F8938C" w14:textId="763B3560" w:rsidR="00844988" w:rsidRDefault="00EF1360" w:rsidP="00996978">
      <w:pPr>
        <w:tabs>
          <w:tab w:val="left" w:pos="1272"/>
        </w:tabs>
        <w:spacing w:after="0"/>
      </w:pPr>
      <w:r>
        <w:rPr>
          <w:rFonts w:ascii="Georgia" w:eastAsia="Georgia" w:hAnsi="Georgia" w:cs="Georgia"/>
          <w:b/>
          <w:sz w:val="24"/>
        </w:rPr>
        <w:t>2</w:t>
      </w:r>
      <w:r w:rsidR="00815C88">
        <w:rPr>
          <w:rFonts w:ascii="Georgia" w:eastAsia="Georgia" w:hAnsi="Georgia" w:cs="Georgia"/>
          <w:b/>
          <w:sz w:val="24"/>
        </w:rPr>
        <w:t>60</w:t>
      </w:r>
      <w:r w:rsidR="003B18FC">
        <w:rPr>
          <w:rFonts w:ascii="Georgia" w:eastAsia="Georgia" w:hAnsi="Georgia" w:cs="Georgia"/>
          <w:b/>
          <w:sz w:val="24"/>
        </w:rPr>
        <w:t>5</w:t>
      </w:r>
      <w:r w:rsidR="00844988">
        <w:rPr>
          <w:rFonts w:ascii="Georgia" w:eastAsia="Georgia" w:hAnsi="Georgia" w:cs="Georgia"/>
          <w:b/>
          <w:sz w:val="24"/>
        </w:rPr>
        <w:t>/0</w:t>
      </w:r>
      <w:r w:rsidR="00455140">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41049AE4" w:rsidR="00844988" w:rsidRPr="005B181D" w:rsidRDefault="00844988" w:rsidP="00D0192D">
      <w:pPr>
        <w:spacing w:after="0"/>
        <w:ind w:firstLine="1440"/>
        <w:jc w:val="both"/>
        <w:rPr>
          <w:rFonts w:ascii="Georgia" w:eastAsia="Georgia" w:hAnsi="Georgia" w:cs="Georgia"/>
          <w:i/>
          <w:iCs/>
          <w:sz w:val="24"/>
        </w:rPr>
      </w:pPr>
      <w:r>
        <w:rPr>
          <w:rFonts w:ascii="Georgia" w:eastAsia="Georgia" w:hAnsi="Georgia" w:cs="Georgia"/>
          <w:sz w:val="24"/>
        </w:rPr>
        <w:t>To approve Minutes of the Parish Council meeting</w:t>
      </w:r>
      <w:r w:rsidR="00BE517F">
        <w:rPr>
          <w:rFonts w:ascii="Georgia" w:eastAsia="Georgia" w:hAnsi="Georgia" w:cs="Georgia"/>
          <w:sz w:val="24"/>
        </w:rPr>
        <w:t>s</w:t>
      </w:r>
      <w:r w:rsidR="00C93613">
        <w:rPr>
          <w:rFonts w:ascii="Georgia" w:eastAsia="Georgia" w:hAnsi="Georgia" w:cs="Georgia"/>
          <w:sz w:val="24"/>
        </w:rPr>
        <w:t xml:space="preserve"> held </w:t>
      </w:r>
      <w:r w:rsidR="00455140">
        <w:rPr>
          <w:rFonts w:ascii="Georgia" w:eastAsia="Georgia" w:hAnsi="Georgia" w:cs="Georgia"/>
          <w:sz w:val="24"/>
        </w:rPr>
        <w:t xml:space="preserve">on </w:t>
      </w:r>
      <w:r w:rsidR="003B18FC">
        <w:rPr>
          <w:rFonts w:ascii="Georgia" w:eastAsia="Georgia" w:hAnsi="Georgia" w:cs="Georgia"/>
          <w:sz w:val="24"/>
        </w:rPr>
        <w:t>18</w:t>
      </w:r>
      <w:r w:rsidR="003B18FC" w:rsidRPr="003B18FC">
        <w:rPr>
          <w:rFonts w:ascii="Georgia" w:eastAsia="Georgia" w:hAnsi="Georgia" w:cs="Georgia"/>
          <w:sz w:val="24"/>
          <w:vertAlign w:val="superscript"/>
        </w:rPr>
        <w:t>th</w:t>
      </w:r>
      <w:r w:rsidR="003B18FC">
        <w:rPr>
          <w:rFonts w:ascii="Georgia" w:eastAsia="Georgia" w:hAnsi="Georgia" w:cs="Georgia"/>
          <w:sz w:val="24"/>
        </w:rPr>
        <w:t xml:space="preserve"> of March 2026</w:t>
      </w:r>
    </w:p>
    <w:p w14:paraId="576F1AD4" w14:textId="5567DC82" w:rsidR="00844988" w:rsidRDefault="00D0192D">
      <w:pPr>
        <w:tabs>
          <w:tab w:val="left" w:pos="1272"/>
        </w:tabs>
        <w:spacing w:after="0"/>
        <w:rPr>
          <w:rFonts w:ascii="Georgia" w:hAnsi="Georgia"/>
          <w:b/>
          <w:bCs/>
          <w:i/>
          <w:iCs/>
          <w:sz w:val="24"/>
          <w:szCs w:val="24"/>
        </w:rPr>
      </w:pPr>
      <w:r>
        <w:tab/>
      </w:r>
      <w:r w:rsidR="003A15D9">
        <w:rPr>
          <w:rFonts w:ascii="Georgia" w:hAnsi="Georgia"/>
          <w:b/>
          <w:bCs/>
          <w:i/>
          <w:iCs/>
          <w:sz w:val="24"/>
          <w:szCs w:val="24"/>
        </w:rPr>
        <w:t>Resolved:  To approve and sign the Minutes</w:t>
      </w:r>
    </w:p>
    <w:p w14:paraId="2235FCEB" w14:textId="77777777" w:rsidR="003A15D9" w:rsidRPr="00D0192D" w:rsidRDefault="003A15D9">
      <w:pPr>
        <w:tabs>
          <w:tab w:val="left" w:pos="1272"/>
        </w:tabs>
        <w:spacing w:after="0"/>
        <w:rPr>
          <w:rFonts w:ascii="Georgia" w:hAnsi="Georgia"/>
          <w:b/>
          <w:bCs/>
          <w:i/>
          <w:iCs/>
          <w:sz w:val="24"/>
          <w:szCs w:val="24"/>
        </w:rPr>
      </w:pPr>
    </w:p>
    <w:p w14:paraId="5C65138D" w14:textId="4C05681B" w:rsidR="00844988" w:rsidRDefault="00EF1360">
      <w:pPr>
        <w:tabs>
          <w:tab w:val="left" w:pos="1272"/>
        </w:tabs>
        <w:spacing w:after="0"/>
      </w:pPr>
      <w:r>
        <w:rPr>
          <w:rFonts w:ascii="Georgia" w:eastAsia="Georgia" w:hAnsi="Georgia" w:cs="Georgia"/>
          <w:b/>
          <w:sz w:val="24"/>
        </w:rPr>
        <w:t>2</w:t>
      </w:r>
      <w:r w:rsidR="00815C88">
        <w:rPr>
          <w:rFonts w:ascii="Georgia" w:eastAsia="Georgia" w:hAnsi="Georgia" w:cs="Georgia"/>
          <w:b/>
          <w:sz w:val="24"/>
        </w:rPr>
        <w:t>60</w:t>
      </w:r>
      <w:r w:rsidR="003B18FC">
        <w:rPr>
          <w:rFonts w:ascii="Georgia" w:eastAsia="Georgia" w:hAnsi="Georgia" w:cs="Georgia"/>
          <w:b/>
          <w:sz w:val="24"/>
        </w:rPr>
        <w:t>5</w:t>
      </w:r>
      <w:r w:rsidR="00844988">
        <w:rPr>
          <w:rFonts w:ascii="Georgia" w:eastAsia="Georgia" w:hAnsi="Georgia" w:cs="Georgia"/>
          <w:b/>
          <w:sz w:val="24"/>
        </w:rPr>
        <w:t>/0</w:t>
      </w:r>
      <w:r w:rsidR="00455140">
        <w:rPr>
          <w:rFonts w:ascii="Georgia" w:eastAsia="Georgia" w:hAnsi="Georgia" w:cs="Georgia"/>
          <w:b/>
          <w:sz w:val="24"/>
        </w:rPr>
        <w:t>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525D65DB" w14:textId="35914F86" w:rsidR="00455140" w:rsidRPr="003B18FC" w:rsidRDefault="003B18FC" w:rsidP="00844988">
      <w:pPr>
        <w:spacing w:after="0"/>
        <w:rPr>
          <w:rFonts w:ascii="Georgia" w:eastAsia="Georgia" w:hAnsi="Georgia" w:cs="Georgia"/>
          <w:i/>
          <w:iCs/>
          <w:color w:val="auto"/>
          <w:sz w:val="24"/>
        </w:rPr>
      </w:pPr>
      <w:r>
        <w:rPr>
          <w:rFonts w:ascii="Georgia" w:eastAsia="Georgia" w:hAnsi="Georgia" w:cs="Georgia"/>
          <w:i/>
          <w:iCs/>
          <w:color w:val="auto"/>
          <w:sz w:val="24"/>
        </w:rPr>
        <w:t xml:space="preserve">Richard Wells reported </w:t>
      </w:r>
      <w:r w:rsidR="00356395">
        <w:rPr>
          <w:rFonts w:ascii="Georgia" w:eastAsia="Georgia" w:hAnsi="Georgia" w:cs="Georgia"/>
          <w:i/>
          <w:iCs/>
          <w:color w:val="auto"/>
          <w:sz w:val="24"/>
        </w:rPr>
        <w:t xml:space="preserve">that the owner of the local shop is trying to get a post office and lottery terminal and the council are supporting this application.  </w:t>
      </w:r>
    </w:p>
    <w:p w14:paraId="54AE4E05" w14:textId="77777777" w:rsidR="00455140" w:rsidRPr="00455140" w:rsidRDefault="00455140" w:rsidP="00844988">
      <w:pPr>
        <w:spacing w:after="0"/>
        <w:rPr>
          <w:color w:val="EE0000"/>
        </w:rPr>
      </w:pPr>
    </w:p>
    <w:p w14:paraId="388DEF2E" w14:textId="21F4B00F" w:rsidR="00844988" w:rsidRDefault="00EF1360">
      <w:pPr>
        <w:spacing w:after="11"/>
        <w:ind w:left="7"/>
      </w:pPr>
      <w:r>
        <w:rPr>
          <w:rFonts w:ascii="Georgia" w:eastAsia="Georgia" w:hAnsi="Georgia" w:cs="Georgia"/>
          <w:b/>
          <w:sz w:val="24"/>
        </w:rPr>
        <w:t>2</w:t>
      </w:r>
      <w:r w:rsidR="00815C88">
        <w:rPr>
          <w:rFonts w:ascii="Georgia" w:eastAsia="Georgia" w:hAnsi="Georgia" w:cs="Georgia"/>
          <w:b/>
          <w:sz w:val="24"/>
        </w:rPr>
        <w:t>60</w:t>
      </w:r>
      <w:r w:rsidR="00356395">
        <w:rPr>
          <w:rFonts w:ascii="Georgia" w:eastAsia="Georgia" w:hAnsi="Georgia" w:cs="Georgia"/>
          <w:b/>
          <w:sz w:val="24"/>
        </w:rPr>
        <w:t>5</w:t>
      </w:r>
      <w:r w:rsidR="00815C88">
        <w:rPr>
          <w:rFonts w:ascii="Georgia" w:eastAsia="Georgia" w:hAnsi="Georgia" w:cs="Georgia"/>
          <w:b/>
          <w:sz w:val="24"/>
        </w:rPr>
        <w:t>/</w:t>
      </w:r>
      <w:r w:rsidR="00844988">
        <w:rPr>
          <w:rFonts w:ascii="Georgia" w:eastAsia="Georgia" w:hAnsi="Georgia" w:cs="Georgia"/>
          <w:b/>
          <w:sz w:val="24"/>
        </w:rPr>
        <w:t>0</w:t>
      </w:r>
      <w:r w:rsidR="00455140">
        <w:rPr>
          <w:rFonts w:ascii="Georgia" w:eastAsia="Georgia" w:hAnsi="Georgia" w:cs="Georgia"/>
          <w:b/>
          <w:sz w:val="24"/>
        </w:rPr>
        <w:t>6</w:t>
      </w:r>
      <w:r w:rsidR="00CC7A2B">
        <w:t xml:space="preserve">   </w:t>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52E25FD3" w14:textId="160C1D06" w:rsidR="00DC42B2" w:rsidRPr="00455140" w:rsidRDefault="00844988" w:rsidP="00DC42B2">
      <w:pPr>
        <w:numPr>
          <w:ilvl w:val="0"/>
          <w:numId w:val="2"/>
        </w:numPr>
        <w:spacing w:after="6"/>
        <w:ind w:hanging="360"/>
      </w:pPr>
      <w:r>
        <w:rPr>
          <w:rFonts w:ascii="Georgia" w:eastAsia="Georgia" w:hAnsi="Georgia" w:cs="Georgia"/>
          <w:sz w:val="24"/>
        </w:rPr>
        <w:t>Flood Resilience Advisory Gro</w:t>
      </w:r>
      <w:r w:rsidR="00A90781">
        <w:rPr>
          <w:rFonts w:ascii="Georgia" w:eastAsia="Georgia" w:hAnsi="Georgia" w:cs="Georgia"/>
          <w:sz w:val="24"/>
        </w:rPr>
        <w:t>up</w:t>
      </w:r>
      <w:r w:rsidR="00815C88">
        <w:rPr>
          <w:rFonts w:ascii="Georgia" w:eastAsia="Georgia" w:hAnsi="Georgia" w:cs="Georgia"/>
          <w:sz w:val="24"/>
        </w:rPr>
        <w:t xml:space="preserve"> </w:t>
      </w:r>
      <w:r w:rsidR="00455140">
        <w:rPr>
          <w:rFonts w:ascii="Georgia" w:eastAsia="Georgia" w:hAnsi="Georgia" w:cs="Georgia"/>
          <w:color w:val="000000" w:themeColor="text1"/>
          <w:sz w:val="24"/>
        </w:rPr>
        <w:t xml:space="preserve">– </w:t>
      </w:r>
      <w:r w:rsidR="00356395">
        <w:rPr>
          <w:rFonts w:ascii="Georgia" w:eastAsia="Georgia" w:hAnsi="Georgia" w:cs="Georgia"/>
          <w:color w:val="000000" w:themeColor="text1"/>
          <w:sz w:val="24"/>
        </w:rPr>
        <w:t xml:space="preserve">they are looking at breaking ground in </w:t>
      </w:r>
      <w:r w:rsidR="00E157D6">
        <w:rPr>
          <w:rFonts w:ascii="Georgia" w:eastAsia="Georgia" w:hAnsi="Georgia" w:cs="Georgia"/>
          <w:color w:val="000000" w:themeColor="text1"/>
          <w:sz w:val="24"/>
        </w:rPr>
        <w:t>2027;</w:t>
      </w:r>
      <w:r w:rsidR="00356395">
        <w:rPr>
          <w:rFonts w:ascii="Georgia" w:eastAsia="Georgia" w:hAnsi="Georgia" w:cs="Georgia"/>
          <w:color w:val="000000" w:themeColor="text1"/>
          <w:sz w:val="24"/>
        </w:rPr>
        <w:t xml:space="preserve"> the council have contributed one million and the costs for the project are 41.8 million.  The habitat, great crescent newt survey’s have been completed and marine licence applied for.  They will be doing a final design to put to the community around August to October time.</w:t>
      </w:r>
    </w:p>
    <w:p w14:paraId="5D88CC62" w14:textId="6972EDA1" w:rsidR="00844988" w:rsidRDefault="00844988">
      <w:pPr>
        <w:numPr>
          <w:ilvl w:val="0"/>
          <w:numId w:val="2"/>
        </w:numPr>
        <w:spacing w:after="9"/>
        <w:ind w:hanging="360"/>
      </w:pPr>
      <w:r>
        <w:rPr>
          <w:rFonts w:ascii="Georgia" w:eastAsia="Georgia" w:hAnsi="Georgia" w:cs="Georgia"/>
          <w:sz w:val="24"/>
        </w:rPr>
        <w:t xml:space="preserve">NATS </w:t>
      </w:r>
      <w:r w:rsidR="00E157D6">
        <w:rPr>
          <w:rFonts w:ascii="Georgia" w:eastAsia="Georgia" w:hAnsi="Georgia" w:cs="Georgia"/>
          <w:sz w:val="24"/>
        </w:rPr>
        <w:t xml:space="preserve">– </w:t>
      </w:r>
      <w:r w:rsidR="00E157D6">
        <w:rPr>
          <w:rFonts w:ascii="Georgia" w:eastAsia="Georgia" w:hAnsi="Georgia" w:cs="Georgia"/>
          <w:i/>
          <w:iCs/>
          <w:sz w:val="24"/>
        </w:rPr>
        <w:t>not</w:t>
      </w:r>
      <w:r w:rsidR="00356395">
        <w:rPr>
          <w:rFonts w:ascii="Georgia" w:eastAsia="Georgia" w:hAnsi="Georgia" w:cs="Georgia"/>
          <w:i/>
          <w:iCs/>
          <w:sz w:val="24"/>
        </w:rPr>
        <w:t xml:space="preserve"> attended will ask for minutes from Nats</w:t>
      </w:r>
    </w:p>
    <w:p w14:paraId="6415A331" w14:textId="233998AB" w:rsidR="00844988" w:rsidRDefault="00844988">
      <w:pPr>
        <w:numPr>
          <w:ilvl w:val="0"/>
          <w:numId w:val="2"/>
        </w:numPr>
        <w:spacing w:after="7"/>
        <w:ind w:hanging="360"/>
      </w:pPr>
      <w:r>
        <w:rPr>
          <w:rFonts w:ascii="Georgia" w:eastAsia="Georgia" w:hAnsi="Georgia" w:cs="Georgia"/>
          <w:sz w:val="24"/>
        </w:rPr>
        <w:t xml:space="preserve">BCCRP </w:t>
      </w:r>
      <w:r w:rsidR="00DC42B2">
        <w:rPr>
          <w:rFonts w:ascii="Georgia" w:eastAsia="Georgia" w:hAnsi="Georgia" w:cs="Georgia"/>
          <w:sz w:val="24"/>
        </w:rPr>
        <w:t xml:space="preserve">– </w:t>
      </w:r>
      <w:r w:rsidR="00513CDD">
        <w:rPr>
          <w:rFonts w:ascii="Georgia" w:eastAsia="Georgia" w:hAnsi="Georgia" w:cs="Georgia"/>
          <w:color w:val="auto"/>
          <w:sz w:val="24"/>
        </w:rPr>
        <w:t xml:space="preserve">nothing to </w:t>
      </w:r>
      <w:r w:rsidR="00E330E2">
        <w:rPr>
          <w:rFonts w:ascii="Georgia" w:eastAsia="Georgia" w:hAnsi="Georgia" w:cs="Georgia"/>
          <w:color w:val="auto"/>
          <w:sz w:val="24"/>
        </w:rPr>
        <w:t>report.</w:t>
      </w:r>
    </w:p>
    <w:p w14:paraId="498BECB4" w14:textId="03983B65" w:rsidR="00901B6D" w:rsidRPr="00901B6D" w:rsidRDefault="00844988" w:rsidP="007D179A">
      <w:pPr>
        <w:numPr>
          <w:ilvl w:val="0"/>
          <w:numId w:val="2"/>
        </w:numPr>
        <w:tabs>
          <w:tab w:val="left" w:pos="1272"/>
        </w:tabs>
        <w:spacing w:after="0"/>
        <w:ind w:hanging="360"/>
      </w:pPr>
      <w:r>
        <w:rPr>
          <w:rFonts w:ascii="Georgia" w:eastAsia="Georgia" w:hAnsi="Georgia" w:cs="Georgia"/>
          <w:sz w:val="24"/>
        </w:rPr>
        <w:t>ERNLL</w:t>
      </w:r>
      <w:r w:rsidR="007D179A">
        <w:rPr>
          <w:rFonts w:ascii="Georgia" w:eastAsia="Georgia" w:hAnsi="Georgia" w:cs="Georgia"/>
          <w:sz w:val="24"/>
        </w:rPr>
        <w:t>CA</w:t>
      </w:r>
      <w:r w:rsidR="00DC42B2">
        <w:rPr>
          <w:rFonts w:ascii="Georgia" w:eastAsia="Georgia" w:hAnsi="Georgia" w:cs="Georgia"/>
          <w:sz w:val="24"/>
        </w:rPr>
        <w:t xml:space="preserve"> – </w:t>
      </w:r>
      <w:r w:rsidR="00455140">
        <w:rPr>
          <w:rFonts w:ascii="Georgia" w:eastAsia="Georgia" w:hAnsi="Georgia" w:cs="Georgia"/>
          <w:i/>
          <w:iCs/>
          <w:sz w:val="24"/>
        </w:rPr>
        <w:t>nothing to report</w:t>
      </w:r>
    </w:p>
    <w:p w14:paraId="3A5AF5A0" w14:textId="77777777" w:rsidR="00790DC0" w:rsidRDefault="00790DC0" w:rsidP="00790DC0">
      <w:pPr>
        <w:tabs>
          <w:tab w:val="left" w:pos="1272"/>
        </w:tabs>
        <w:spacing w:after="0"/>
        <w:ind w:left="1800"/>
        <w:rPr>
          <w:rFonts w:ascii="Georgia" w:eastAsia="Times New Roman" w:hAnsi="Georgia" w:cs="Times New Roman"/>
          <w:color w:val="auto"/>
          <w:kern w:val="0"/>
          <w:sz w:val="24"/>
          <w:szCs w:val="24"/>
          <w14:ligatures w14:val="none"/>
        </w:rPr>
      </w:pPr>
    </w:p>
    <w:p w14:paraId="39B6AB94" w14:textId="6A508632" w:rsidR="00DC42B2" w:rsidRPr="00815C88" w:rsidRDefault="00DC42B2" w:rsidP="00790DC0">
      <w:pPr>
        <w:tabs>
          <w:tab w:val="left" w:pos="1272"/>
        </w:tabs>
        <w:spacing w:after="0"/>
        <w:rPr>
          <w:rFonts w:ascii="Georgia" w:eastAsia="Times New Roman" w:hAnsi="Georgia" w:cs="Times New Roman"/>
          <w:b/>
          <w:bCs/>
          <w:color w:val="auto"/>
          <w:kern w:val="0"/>
          <w:sz w:val="24"/>
          <w:szCs w:val="24"/>
          <w14:ligatures w14:val="none"/>
        </w:rPr>
      </w:pPr>
    </w:p>
    <w:bookmarkEnd w:id="0"/>
    <w:p w14:paraId="6DA4101E" w14:textId="77777777" w:rsidR="00CB211A" w:rsidRPr="00DC42B2" w:rsidRDefault="00CB211A" w:rsidP="0085716D">
      <w:pPr>
        <w:spacing w:after="9"/>
        <w:rPr>
          <w:rFonts w:ascii="Georgia" w:eastAsia="Georgia" w:hAnsi="Georgia" w:cs="Georgia"/>
          <w:b/>
          <w:bCs/>
          <w:sz w:val="24"/>
        </w:rPr>
      </w:pPr>
    </w:p>
    <w:p w14:paraId="24236FCD" w14:textId="24616655" w:rsidR="00844988" w:rsidRDefault="00EF1360" w:rsidP="0085716D">
      <w:pPr>
        <w:spacing w:after="9"/>
      </w:pPr>
      <w:r>
        <w:rPr>
          <w:rFonts w:ascii="Georgia" w:eastAsia="Georgia" w:hAnsi="Georgia" w:cs="Georgia"/>
          <w:b/>
          <w:bCs/>
          <w:sz w:val="24"/>
        </w:rPr>
        <w:t>2</w:t>
      </w:r>
      <w:r w:rsidR="00815C88">
        <w:rPr>
          <w:rFonts w:ascii="Georgia" w:eastAsia="Georgia" w:hAnsi="Georgia" w:cs="Georgia"/>
          <w:b/>
          <w:bCs/>
          <w:sz w:val="24"/>
        </w:rPr>
        <w:t>60</w:t>
      </w:r>
      <w:r w:rsidR="00356395">
        <w:rPr>
          <w:rFonts w:ascii="Georgia" w:eastAsia="Georgia" w:hAnsi="Georgia" w:cs="Georgia"/>
          <w:b/>
          <w:bCs/>
          <w:sz w:val="24"/>
        </w:rPr>
        <w:t>5</w:t>
      </w:r>
      <w:r w:rsidR="00815C88">
        <w:rPr>
          <w:rFonts w:ascii="Georgia" w:eastAsia="Georgia" w:hAnsi="Georgia" w:cs="Georgia"/>
          <w:b/>
          <w:bCs/>
          <w:sz w:val="24"/>
        </w:rPr>
        <w:t>/0</w:t>
      </w:r>
      <w:r w:rsidR="00455140">
        <w:rPr>
          <w:rFonts w:ascii="Georgia" w:eastAsia="Georgia" w:hAnsi="Georgia" w:cs="Georgia"/>
          <w:b/>
          <w:bCs/>
          <w:sz w:val="24"/>
        </w:rPr>
        <w:t>7</w:t>
      </w:r>
      <w:r w:rsidR="00175541">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r w:rsidR="00356395">
        <w:rPr>
          <w:rFonts w:ascii="Georgia" w:eastAsia="Georgia" w:hAnsi="Georgia" w:cs="Georgia"/>
          <w:sz w:val="24"/>
        </w:rPr>
        <w:t xml:space="preserve"> </w:t>
      </w:r>
    </w:p>
    <w:p w14:paraId="188EA8A5" w14:textId="043B9993" w:rsidR="00DC42B2" w:rsidRDefault="003E7E94" w:rsidP="00DC42B2">
      <w:pPr>
        <w:pStyle w:val="ListParagraph"/>
        <w:numPr>
          <w:ilvl w:val="0"/>
          <w:numId w:val="21"/>
        </w:numPr>
        <w:spacing w:after="11"/>
        <w:rPr>
          <w:rFonts w:ascii="Georgia" w:eastAsia="Georgia" w:hAnsi="Georgia" w:cs="Georgia"/>
        </w:rPr>
      </w:pPr>
      <w:r>
        <w:rPr>
          <w:rFonts w:ascii="Georgia" w:eastAsia="Georgia" w:hAnsi="Georgia" w:cs="Georgia"/>
        </w:rPr>
        <w:t>To</w:t>
      </w:r>
      <w:r w:rsidR="00844988" w:rsidRPr="003E7E94">
        <w:rPr>
          <w:rFonts w:ascii="Georgia" w:eastAsia="Georgia" w:hAnsi="Georgia" w:cs="Georgia"/>
        </w:rPr>
        <w:t xml:space="preserve"> receive an update on matters reported to Highways</w:t>
      </w:r>
      <w:r>
        <w:rPr>
          <w:rFonts w:ascii="Georgia" w:eastAsia="Georgia" w:hAnsi="Georgia" w:cs="Georgia"/>
        </w:rPr>
        <w:t>.</w:t>
      </w:r>
      <w:r w:rsidR="00DC42B2">
        <w:rPr>
          <w:rFonts w:ascii="Georgia" w:eastAsia="Georgia" w:hAnsi="Georgia" w:cs="Georgia"/>
        </w:rPr>
        <w:tab/>
      </w:r>
      <w:r w:rsidR="00DC42B2">
        <w:rPr>
          <w:rFonts w:ascii="Georgia" w:eastAsia="Georgia" w:hAnsi="Georgia" w:cs="Georgia"/>
        </w:rPr>
        <w:tab/>
      </w:r>
      <w:r w:rsidR="00DC42B2">
        <w:rPr>
          <w:rFonts w:ascii="Georgia" w:eastAsia="Georgia" w:hAnsi="Georgia" w:cs="Georgia"/>
        </w:rPr>
        <w:tab/>
      </w:r>
    </w:p>
    <w:p w14:paraId="737E519B" w14:textId="3A8090C9" w:rsidR="006B04C0" w:rsidRPr="00356395" w:rsidRDefault="00356395" w:rsidP="00356395">
      <w:pPr>
        <w:pStyle w:val="ListParagraph"/>
        <w:spacing w:after="11"/>
        <w:ind w:left="1800"/>
        <w:rPr>
          <w:rFonts w:ascii="Georgia" w:eastAsia="Georgia" w:hAnsi="Georgia" w:cs="Georgia"/>
          <w:b/>
          <w:bCs/>
          <w:i/>
          <w:iCs/>
        </w:rPr>
      </w:pPr>
      <w:r>
        <w:rPr>
          <w:rFonts w:ascii="Georgia" w:eastAsia="Georgia" w:hAnsi="Georgia" w:cs="Georgia"/>
          <w:b/>
          <w:bCs/>
          <w:i/>
          <w:iCs/>
        </w:rPr>
        <w:t xml:space="preserve">Chased up from the previous meeting regarding </w:t>
      </w:r>
      <w:r w:rsidR="00E157D6">
        <w:rPr>
          <w:rFonts w:ascii="Georgia" w:eastAsia="Georgia" w:hAnsi="Georgia" w:cs="Georgia"/>
          <w:b/>
          <w:bCs/>
          <w:i/>
          <w:iCs/>
        </w:rPr>
        <w:t>potholes</w:t>
      </w:r>
      <w:r>
        <w:rPr>
          <w:rFonts w:ascii="Georgia" w:eastAsia="Georgia" w:hAnsi="Georgia" w:cs="Georgia"/>
          <w:b/>
          <w:bCs/>
          <w:i/>
          <w:iCs/>
        </w:rPr>
        <w:t xml:space="preserve">, </w:t>
      </w:r>
      <w:r w:rsidR="00E157D6">
        <w:rPr>
          <w:rFonts w:ascii="Georgia" w:eastAsia="Georgia" w:hAnsi="Georgia" w:cs="Georgia"/>
          <w:b/>
          <w:bCs/>
          <w:i/>
          <w:iCs/>
        </w:rPr>
        <w:t>manholes</w:t>
      </w:r>
      <w:r>
        <w:rPr>
          <w:rFonts w:ascii="Georgia" w:eastAsia="Georgia" w:hAnsi="Georgia" w:cs="Georgia"/>
          <w:b/>
          <w:bCs/>
          <w:i/>
          <w:iCs/>
        </w:rPr>
        <w:t xml:space="preserve"> covers being missing and </w:t>
      </w:r>
      <w:r w:rsidR="00734F0D">
        <w:rPr>
          <w:rFonts w:ascii="Georgia" w:eastAsia="Georgia" w:hAnsi="Georgia" w:cs="Georgia"/>
          <w:b/>
          <w:bCs/>
          <w:i/>
          <w:iCs/>
        </w:rPr>
        <w:t>overgrown</w:t>
      </w:r>
      <w:r>
        <w:rPr>
          <w:rFonts w:ascii="Georgia" w:eastAsia="Georgia" w:hAnsi="Georgia" w:cs="Georgia"/>
          <w:b/>
          <w:bCs/>
          <w:i/>
          <w:iCs/>
        </w:rPr>
        <w:t xml:space="preserve"> vegetation.</w:t>
      </w:r>
    </w:p>
    <w:p w14:paraId="582D531F" w14:textId="77777777" w:rsidR="00844988" w:rsidRDefault="00844988" w:rsidP="00664DDD">
      <w:pPr>
        <w:tabs>
          <w:tab w:val="left" w:pos="1276"/>
        </w:tabs>
        <w:spacing w:after="0"/>
      </w:pPr>
    </w:p>
    <w:p w14:paraId="3E20165A" w14:textId="5C621040" w:rsidR="00A954BA" w:rsidRDefault="00EF1360" w:rsidP="00A954BA">
      <w:pPr>
        <w:spacing w:after="0"/>
        <w:rPr>
          <w:b/>
          <w:bCs/>
          <w:sz w:val="28"/>
          <w:szCs w:val="28"/>
          <w:u w:val="single"/>
        </w:rPr>
      </w:pPr>
      <w:r>
        <w:rPr>
          <w:rFonts w:ascii="Georgia" w:eastAsia="Georgia" w:hAnsi="Georgia" w:cs="Georgia"/>
          <w:b/>
          <w:sz w:val="24"/>
        </w:rPr>
        <w:t>2</w:t>
      </w:r>
      <w:r w:rsidR="00440A01">
        <w:rPr>
          <w:rFonts w:ascii="Georgia" w:eastAsia="Georgia" w:hAnsi="Georgia" w:cs="Georgia"/>
          <w:b/>
          <w:sz w:val="24"/>
        </w:rPr>
        <w:t>60</w:t>
      </w:r>
      <w:r w:rsidR="00356395">
        <w:rPr>
          <w:rFonts w:ascii="Georgia" w:eastAsia="Georgia" w:hAnsi="Georgia" w:cs="Georgia"/>
          <w:b/>
          <w:sz w:val="24"/>
        </w:rPr>
        <w:t>5</w:t>
      </w:r>
      <w:r w:rsidR="00A954BA">
        <w:rPr>
          <w:rFonts w:ascii="Georgia" w:eastAsia="Georgia" w:hAnsi="Georgia" w:cs="Georgia"/>
          <w:b/>
          <w:sz w:val="24"/>
        </w:rPr>
        <w:t>/0</w:t>
      </w:r>
      <w:r w:rsidR="00356395">
        <w:rPr>
          <w:rFonts w:ascii="Georgia" w:eastAsia="Georgia" w:hAnsi="Georgia" w:cs="Georgia"/>
          <w:b/>
          <w:sz w:val="24"/>
        </w:rPr>
        <w:t>8</w:t>
      </w:r>
      <w:r w:rsidR="00844988">
        <w:tab/>
      </w:r>
      <w:r w:rsidR="00A954BA">
        <w:rPr>
          <w:b/>
          <w:bCs/>
          <w:sz w:val="28"/>
          <w:szCs w:val="28"/>
          <w:u w:val="single"/>
        </w:rPr>
        <w:t>Events</w:t>
      </w:r>
    </w:p>
    <w:p w14:paraId="07679DAD" w14:textId="22E0DCD9" w:rsidR="00A954BA" w:rsidRDefault="00A954BA" w:rsidP="00A954BA">
      <w:pPr>
        <w:spacing w:after="0"/>
        <w:rPr>
          <w:sz w:val="28"/>
          <w:szCs w:val="28"/>
        </w:rPr>
      </w:pPr>
      <w:r>
        <w:rPr>
          <w:sz w:val="28"/>
          <w:szCs w:val="28"/>
        </w:rPr>
        <w:tab/>
      </w:r>
      <w:r>
        <w:rPr>
          <w:sz w:val="28"/>
          <w:szCs w:val="28"/>
        </w:rPr>
        <w:tab/>
        <w:t>i) To receive reports on recent events –</w:t>
      </w:r>
      <w:r w:rsidR="00356395">
        <w:rPr>
          <w:sz w:val="28"/>
          <w:szCs w:val="28"/>
        </w:rPr>
        <w:t xml:space="preserve"> pop up pub not a big </w:t>
      </w:r>
      <w:r w:rsidR="00E157D6">
        <w:rPr>
          <w:sz w:val="28"/>
          <w:szCs w:val="28"/>
        </w:rPr>
        <w:t>turnout</w:t>
      </w:r>
      <w:r w:rsidR="00356395">
        <w:rPr>
          <w:sz w:val="28"/>
          <w:szCs w:val="28"/>
        </w:rPr>
        <w:t xml:space="preserve"> but good </w:t>
      </w:r>
      <w:r w:rsidR="00E157D6">
        <w:rPr>
          <w:sz w:val="28"/>
          <w:szCs w:val="28"/>
        </w:rPr>
        <w:t>brainstorming</w:t>
      </w:r>
      <w:r w:rsidR="00356395">
        <w:rPr>
          <w:sz w:val="28"/>
          <w:szCs w:val="28"/>
        </w:rPr>
        <w:t xml:space="preserve"> night.  Further </w:t>
      </w:r>
      <w:r w:rsidR="00E157D6">
        <w:rPr>
          <w:sz w:val="28"/>
          <w:szCs w:val="28"/>
        </w:rPr>
        <w:t>pop-up</w:t>
      </w:r>
      <w:r w:rsidR="00356395">
        <w:rPr>
          <w:sz w:val="28"/>
          <w:szCs w:val="28"/>
        </w:rPr>
        <w:t xml:space="preserve"> pub nights, </w:t>
      </w:r>
      <w:r w:rsidR="00734F0D">
        <w:rPr>
          <w:sz w:val="28"/>
          <w:szCs w:val="28"/>
        </w:rPr>
        <w:t>tabletop</w:t>
      </w:r>
      <w:r w:rsidR="00696B51">
        <w:rPr>
          <w:sz w:val="28"/>
          <w:szCs w:val="28"/>
        </w:rPr>
        <w:t xml:space="preserve">, race night, open folk night and Christmas fair.  It was asked to get a copy of the premises licence and check the gambling licence.  </w:t>
      </w:r>
      <w:r>
        <w:rPr>
          <w:sz w:val="28"/>
          <w:szCs w:val="28"/>
        </w:rPr>
        <w:t xml:space="preserve">  </w:t>
      </w:r>
    </w:p>
    <w:p w14:paraId="52AB1DA0" w14:textId="77777777" w:rsidR="00696B51" w:rsidRDefault="00696B51" w:rsidP="00A954BA">
      <w:pPr>
        <w:spacing w:after="0"/>
        <w:rPr>
          <w:sz w:val="28"/>
          <w:szCs w:val="28"/>
        </w:rPr>
      </w:pPr>
    </w:p>
    <w:p w14:paraId="71934F1A" w14:textId="11277F3B" w:rsidR="00696B51" w:rsidRDefault="00696B51" w:rsidP="00A954BA">
      <w:pPr>
        <w:spacing w:after="0"/>
        <w:rPr>
          <w:b/>
          <w:bCs/>
          <w:sz w:val="28"/>
          <w:szCs w:val="28"/>
          <w:u w:val="single"/>
        </w:rPr>
      </w:pPr>
      <w:r>
        <w:rPr>
          <w:b/>
          <w:bCs/>
          <w:sz w:val="28"/>
          <w:szCs w:val="28"/>
        </w:rPr>
        <w:t>2605/10</w:t>
      </w:r>
      <w:r>
        <w:rPr>
          <w:b/>
          <w:bCs/>
          <w:sz w:val="28"/>
          <w:szCs w:val="28"/>
        </w:rPr>
        <w:tab/>
      </w:r>
      <w:r>
        <w:rPr>
          <w:b/>
          <w:bCs/>
          <w:sz w:val="28"/>
          <w:szCs w:val="28"/>
          <w:u w:val="single"/>
        </w:rPr>
        <w:t>Projects</w:t>
      </w:r>
    </w:p>
    <w:p w14:paraId="675CDB4F" w14:textId="428A9AE9" w:rsidR="00696B51" w:rsidRDefault="00696B51" w:rsidP="00A954BA">
      <w:pPr>
        <w:spacing w:after="0"/>
        <w:rPr>
          <w:sz w:val="28"/>
          <w:szCs w:val="28"/>
        </w:rPr>
      </w:pPr>
      <w:r>
        <w:rPr>
          <w:b/>
          <w:bCs/>
          <w:sz w:val="28"/>
          <w:szCs w:val="28"/>
        </w:rPr>
        <w:tab/>
      </w:r>
      <w:r>
        <w:rPr>
          <w:b/>
          <w:bCs/>
          <w:sz w:val="28"/>
          <w:szCs w:val="28"/>
        </w:rPr>
        <w:tab/>
      </w:r>
      <w:r>
        <w:rPr>
          <w:sz w:val="28"/>
          <w:szCs w:val="28"/>
        </w:rPr>
        <w:t>a) Update on lease of land for clothing bank – emailed and called eventually got a call back to say it has now been approved and asked to send solicitors details to get things finalised,</w:t>
      </w:r>
    </w:p>
    <w:p w14:paraId="09EE720B" w14:textId="77777777" w:rsidR="00696B51" w:rsidRDefault="00696B51" w:rsidP="00A954BA">
      <w:pPr>
        <w:spacing w:after="0"/>
        <w:rPr>
          <w:sz w:val="28"/>
          <w:szCs w:val="28"/>
        </w:rPr>
      </w:pPr>
    </w:p>
    <w:p w14:paraId="0915F22F" w14:textId="6364ECE4" w:rsidR="00696B51" w:rsidRDefault="00696B51" w:rsidP="00A954BA">
      <w:pPr>
        <w:spacing w:after="0"/>
        <w:rPr>
          <w:b/>
          <w:bCs/>
          <w:sz w:val="28"/>
          <w:szCs w:val="28"/>
          <w:u w:val="single"/>
        </w:rPr>
      </w:pPr>
      <w:r>
        <w:rPr>
          <w:b/>
          <w:bCs/>
          <w:sz w:val="28"/>
          <w:szCs w:val="28"/>
        </w:rPr>
        <w:t>2605/11</w:t>
      </w:r>
      <w:r>
        <w:rPr>
          <w:b/>
          <w:bCs/>
          <w:sz w:val="28"/>
          <w:szCs w:val="28"/>
        </w:rPr>
        <w:tab/>
      </w:r>
      <w:r>
        <w:rPr>
          <w:b/>
          <w:bCs/>
          <w:sz w:val="28"/>
          <w:szCs w:val="28"/>
          <w:u w:val="single"/>
        </w:rPr>
        <w:t>Planning</w:t>
      </w:r>
    </w:p>
    <w:p w14:paraId="1A6E0234" w14:textId="7DC5BE29" w:rsidR="00696B51" w:rsidRDefault="00696B51" w:rsidP="00A954BA">
      <w:pPr>
        <w:spacing w:after="0"/>
        <w:rPr>
          <w:sz w:val="28"/>
          <w:szCs w:val="28"/>
        </w:rPr>
      </w:pPr>
      <w:r>
        <w:rPr>
          <w:sz w:val="28"/>
          <w:szCs w:val="28"/>
        </w:rPr>
        <w:tab/>
      </w:r>
      <w:r>
        <w:rPr>
          <w:sz w:val="28"/>
          <w:szCs w:val="28"/>
        </w:rPr>
        <w:tab/>
        <w:t>Nothing new to report</w:t>
      </w:r>
    </w:p>
    <w:p w14:paraId="480E0FA0" w14:textId="77777777" w:rsidR="00696B51" w:rsidRDefault="00696B51" w:rsidP="00A954BA">
      <w:pPr>
        <w:spacing w:after="0"/>
        <w:rPr>
          <w:sz w:val="28"/>
          <w:szCs w:val="28"/>
        </w:rPr>
      </w:pPr>
    </w:p>
    <w:p w14:paraId="1351EB4B" w14:textId="0998C30D" w:rsidR="00696B51" w:rsidRDefault="00696B51" w:rsidP="00A954BA">
      <w:pPr>
        <w:spacing w:after="0"/>
        <w:rPr>
          <w:b/>
          <w:bCs/>
          <w:sz w:val="28"/>
          <w:szCs w:val="28"/>
          <w:u w:val="single"/>
        </w:rPr>
      </w:pPr>
      <w:r>
        <w:rPr>
          <w:b/>
          <w:bCs/>
          <w:sz w:val="28"/>
          <w:szCs w:val="28"/>
        </w:rPr>
        <w:t>2605/12</w:t>
      </w:r>
      <w:r>
        <w:rPr>
          <w:b/>
          <w:bCs/>
          <w:sz w:val="28"/>
          <w:szCs w:val="28"/>
        </w:rPr>
        <w:tab/>
      </w:r>
      <w:r>
        <w:rPr>
          <w:b/>
          <w:bCs/>
          <w:sz w:val="28"/>
          <w:szCs w:val="28"/>
          <w:u w:val="single"/>
        </w:rPr>
        <w:t>Community Centre</w:t>
      </w:r>
    </w:p>
    <w:p w14:paraId="6A90F816" w14:textId="709B8760" w:rsidR="00696B51" w:rsidRDefault="00696B51" w:rsidP="00A954BA">
      <w:pPr>
        <w:spacing w:after="0"/>
        <w:rPr>
          <w:sz w:val="28"/>
          <w:szCs w:val="28"/>
        </w:rPr>
      </w:pPr>
      <w:r>
        <w:rPr>
          <w:sz w:val="28"/>
          <w:szCs w:val="28"/>
        </w:rPr>
        <w:lastRenderedPageBreak/>
        <w:tab/>
      </w:r>
      <w:r>
        <w:rPr>
          <w:sz w:val="28"/>
          <w:szCs w:val="28"/>
        </w:rPr>
        <w:tab/>
      </w:r>
      <w:proofErr w:type="spellStart"/>
      <w:r>
        <w:rPr>
          <w:sz w:val="28"/>
          <w:szCs w:val="28"/>
        </w:rPr>
        <w:t>i</w:t>
      </w:r>
      <w:proofErr w:type="spellEnd"/>
      <w:r>
        <w:rPr>
          <w:sz w:val="28"/>
          <w:szCs w:val="28"/>
        </w:rPr>
        <w:t xml:space="preserve">) To discuss fire door work – quote received and another to come.  To check with the fire </w:t>
      </w:r>
      <w:r w:rsidR="00E157D6">
        <w:rPr>
          <w:sz w:val="28"/>
          <w:szCs w:val="28"/>
        </w:rPr>
        <w:t>Marshall</w:t>
      </w:r>
      <w:r>
        <w:rPr>
          <w:sz w:val="28"/>
          <w:szCs w:val="28"/>
        </w:rPr>
        <w:t xml:space="preserve"> if a certificate is needed after the work is completed.</w:t>
      </w:r>
    </w:p>
    <w:p w14:paraId="0F80F0DE" w14:textId="39DE0AA2" w:rsidR="00696B51" w:rsidRDefault="00696B51" w:rsidP="00A954BA">
      <w:pPr>
        <w:spacing w:after="0"/>
        <w:rPr>
          <w:sz w:val="28"/>
          <w:szCs w:val="28"/>
        </w:rPr>
      </w:pPr>
      <w:r>
        <w:rPr>
          <w:sz w:val="28"/>
          <w:szCs w:val="28"/>
        </w:rPr>
        <w:tab/>
      </w:r>
      <w:r>
        <w:rPr>
          <w:sz w:val="28"/>
          <w:szCs w:val="28"/>
        </w:rPr>
        <w:tab/>
        <w:t xml:space="preserve">ii) Defibrillator training – Phil from St John Ambulance will come out to do training and will check the defibrillators while he is there.  To arrange a date </w:t>
      </w:r>
      <w:r w:rsidR="00BF107C">
        <w:rPr>
          <w:sz w:val="28"/>
          <w:szCs w:val="28"/>
        </w:rPr>
        <w:t>to fit in with the community centre committee.</w:t>
      </w:r>
    </w:p>
    <w:p w14:paraId="4CCE3577" w14:textId="77777777" w:rsidR="00BF107C" w:rsidRDefault="00BF107C" w:rsidP="00A954BA">
      <w:pPr>
        <w:spacing w:after="0"/>
        <w:rPr>
          <w:sz w:val="28"/>
          <w:szCs w:val="28"/>
        </w:rPr>
      </w:pPr>
    </w:p>
    <w:p w14:paraId="1893DB96" w14:textId="68D53EC0" w:rsidR="00BF107C" w:rsidRPr="00BF107C" w:rsidRDefault="00BF107C" w:rsidP="00A954BA">
      <w:pPr>
        <w:spacing w:after="0"/>
        <w:rPr>
          <w:sz w:val="28"/>
          <w:szCs w:val="28"/>
        </w:rPr>
      </w:pPr>
      <w:r>
        <w:rPr>
          <w:b/>
          <w:bCs/>
          <w:sz w:val="28"/>
          <w:szCs w:val="28"/>
        </w:rPr>
        <w:t>2605/13</w:t>
      </w:r>
      <w:r>
        <w:rPr>
          <w:b/>
          <w:bCs/>
          <w:sz w:val="28"/>
          <w:szCs w:val="28"/>
        </w:rPr>
        <w:tab/>
      </w:r>
      <w:r>
        <w:rPr>
          <w:b/>
          <w:bCs/>
          <w:sz w:val="28"/>
          <w:szCs w:val="28"/>
          <w:u w:val="single"/>
        </w:rPr>
        <w:t xml:space="preserve">In Bloom </w:t>
      </w:r>
      <w:r>
        <w:rPr>
          <w:sz w:val="28"/>
          <w:szCs w:val="28"/>
        </w:rPr>
        <w:t xml:space="preserve">– In bloom judging is going to </w:t>
      </w:r>
      <w:proofErr w:type="gramStart"/>
      <w:r>
        <w:rPr>
          <w:sz w:val="28"/>
          <w:szCs w:val="28"/>
        </w:rPr>
        <w:t>be  Friday</w:t>
      </w:r>
      <w:proofErr w:type="gramEnd"/>
      <w:r>
        <w:rPr>
          <w:sz w:val="28"/>
          <w:szCs w:val="28"/>
        </w:rPr>
        <w:t xml:space="preserve"> the 3</w:t>
      </w:r>
      <w:r w:rsidRPr="00BF107C">
        <w:rPr>
          <w:sz w:val="28"/>
          <w:szCs w:val="28"/>
          <w:vertAlign w:val="superscript"/>
        </w:rPr>
        <w:t>rd</w:t>
      </w:r>
      <w:r>
        <w:rPr>
          <w:sz w:val="28"/>
          <w:szCs w:val="28"/>
        </w:rPr>
        <w:t xml:space="preserve"> of July 2026 at 1pm.  It was asked if anyone wanted to enter their gardens to contact </w:t>
      </w:r>
      <w:r w:rsidR="00734F0D">
        <w:rPr>
          <w:sz w:val="28"/>
          <w:szCs w:val="28"/>
        </w:rPr>
        <w:t>Cllr</w:t>
      </w:r>
      <w:r>
        <w:rPr>
          <w:sz w:val="28"/>
          <w:szCs w:val="28"/>
        </w:rPr>
        <w:t xml:space="preserve"> L Hudson for </w:t>
      </w:r>
      <w:proofErr w:type="gramStart"/>
      <w:r>
        <w:rPr>
          <w:sz w:val="28"/>
          <w:szCs w:val="28"/>
        </w:rPr>
        <w:t>a</w:t>
      </w:r>
      <w:proofErr w:type="gramEnd"/>
      <w:r>
        <w:rPr>
          <w:sz w:val="28"/>
          <w:szCs w:val="28"/>
        </w:rPr>
        <w:t xml:space="preserve"> entry form. </w:t>
      </w:r>
    </w:p>
    <w:p w14:paraId="60B424B0" w14:textId="7E4F93CE" w:rsidR="00BD56E4" w:rsidRPr="008F699E" w:rsidRDefault="00BD56E4"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p>
    <w:p w14:paraId="3E5C8022" w14:textId="31D589BB" w:rsidR="00D6348B" w:rsidRDefault="00EF1360" w:rsidP="0076609E">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
          <w:u w:val="single"/>
        </w:rPr>
      </w:pPr>
      <w:r>
        <w:rPr>
          <w:rFonts w:ascii="Georgia" w:eastAsia="Georgia" w:hAnsi="Georgia" w:cs="Georgia"/>
          <w:b/>
        </w:rPr>
        <w:t>2</w:t>
      </w:r>
      <w:r w:rsidR="00440A01">
        <w:rPr>
          <w:rFonts w:ascii="Georgia" w:eastAsia="Georgia" w:hAnsi="Georgia" w:cs="Georgia"/>
          <w:b/>
        </w:rPr>
        <w:t>60</w:t>
      </w:r>
      <w:r w:rsidR="00696B51">
        <w:rPr>
          <w:rFonts w:ascii="Georgia" w:eastAsia="Georgia" w:hAnsi="Georgia" w:cs="Georgia"/>
          <w:b/>
        </w:rPr>
        <w:t>5</w:t>
      </w:r>
      <w:r w:rsidR="00A954BA">
        <w:rPr>
          <w:rFonts w:ascii="Georgia" w:eastAsia="Georgia" w:hAnsi="Georgia" w:cs="Georgia"/>
          <w:b/>
        </w:rPr>
        <w:t>/</w:t>
      </w:r>
      <w:r w:rsidR="00BF107C">
        <w:rPr>
          <w:rFonts w:ascii="Georgia" w:eastAsia="Georgia" w:hAnsi="Georgia" w:cs="Georgia"/>
          <w:b/>
        </w:rPr>
        <w:t>14</w:t>
      </w:r>
      <w:r w:rsidR="00BD56E4">
        <w:rPr>
          <w:rFonts w:ascii="Georgia" w:eastAsia="Georgia" w:hAnsi="Georgia" w:cs="Georgia"/>
          <w:b/>
        </w:rPr>
        <w:tab/>
      </w:r>
      <w:r w:rsidR="0076609E">
        <w:rPr>
          <w:rFonts w:ascii="Georgia" w:eastAsia="Georgia" w:hAnsi="Georgia" w:cs="Georgia"/>
          <w:b/>
          <w:u w:val="single"/>
        </w:rPr>
        <w:t>CCTV</w:t>
      </w:r>
    </w:p>
    <w:p w14:paraId="2DB4763C" w14:textId="4305D58C" w:rsidR="0076609E" w:rsidRPr="0076609E" w:rsidRDefault="0076609E" w:rsidP="0076609E">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r>
        <w:rPr>
          <w:rFonts w:ascii="Georgia" w:eastAsia="Georgia" w:hAnsi="Georgia" w:cs="Georgia"/>
          <w:bCs/>
        </w:rPr>
        <w:tab/>
      </w:r>
      <w:r>
        <w:rPr>
          <w:rFonts w:ascii="Georgia" w:eastAsia="Georgia" w:hAnsi="Georgia" w:cs="Georgia"/>
          <w:bCs/>
        </w:rPr>
        <w:tab/>
      </w:r>
      <w:r w:rsidR="00696B51">
        <w:rPr>
          <w:rFonts w:ascii="Georgia" w:eastAsia="Georgia" w:hAnsi="Georgia" w:cs="Georgia"/>
          <w:bCs/>
        </w:rPr>
        <w:t xml:space="preserve">The pole has been fitted and have contacted Danny to get the </w:t>
      </w:r>
      <w:proofErr w:type="spellStart"/>
      <w:r w:rsidR="00696B51">
        <w:rPr>
          <w:rFonts w:ascii="Georgia" w:eastAsia="Georgia" w:hAnsi="Georgia" w:cs="Georgia"/>
          <w:bCs/>
        </w:rPr>
        <w:t>cctv</w:t>
      </w:r>
      <w:proofErr w:type="spellEnd"/>
      <w:r w:rsidR="00696B51">
        <w:rPr>
          <w:rFonts w:ascii="Georgia" w:eastAsia="Georgia" w:hAnsi="Georgia" w:cs="Georgia"/>
          <w:bCs/>
        </w:rPr>
        <w:t xml:space="preserve"> installed should be done next week. </w:t>
      </w:r>
    </w:p>
    <w:p w14:paraId="4EDC0D9E" w14:textId="0E08F3C7" w:rsidR="0062001B" w:rsidRPr="0062001B" w:rsidRDefault="0062001B" w:rsidP="0062001B">
      <w:pPr>
        <w:pStyle w:val="ListParagraph"/>
        <w:ind w:left="2115"/>
        <w:rPr>
          <w:rFonts w:ascii="Georgia" w:eastAsia="Georgia" w:hAnsi="Georgia" w:cs="Georgia"/>
          <w:b/>
          <w:bCs/>
          <w:i/>
          <w:iCs/>
        </w:rPr>
      </w:pPr>
    </w:p>
    <w:p w14:paraId="33D218A4" w14:textId="77777777" w:rsidR="007D179A" w:rsidRDefault="007D179A">
      <w:pPr>
        <w:spacing w:after="12"/>
        <w:ind w:left="2"/>
        <w:rPr>
          <w:rFonts w:ascii="Georgia" w:eastAsia="Georgia" w:hAnsi="Georgia" w:cs="Georgia"/>
          <w:b/>
          <w:sz w:val="24"/>
        </w:rPr>
      </w:pPr>
    </w:p>
    <w:p w14:paraId="6D37F773" w14:textId="3D13748D" w:rsidR="00844988" w:rsidRDefault="00EF1360">
      <w:pPr>
        <w:spacing w:after="12"/>
        <w:ind w:left="2"/>
      </w:pPr>
      <w:r>
        <w:rPr>
          <w:rFonts w:ascii="Georgia" w:eastAsia="Georgia" w:hAnsi="Georgia" w:cs="Georgia"/>
          <w:b/>
          <w:sz w:val="24"/>
        </w:rPr>
        <w:t>2</w:t>
      </w:r>
      <w:r w:rsidR="00D6348B">
        <w:rPr>
          <w:rFonts w:ascii="Georgia" w:eastAsia="Georgia" w:hAnsi="Georgia" w:cs="Georgia"/>
          <w:b/>
          <w:sz w:val="24"/>
        </w:rPr>
        <w:t>60</w:t>
      </w:r>
      <w:r w:rsidR="00BF107C">
        <w:rPr>
          <w:rFonts w:ascii="Georgia" w:eastAsia="Georgia" w:hAnsi="Georgia" w:cs="Georgia"/>
          <w:b/>
          <w:sz w:val="24"/>
        </w:rPr>
        <w:t>5</w:t>
      </w:r>
      <w:r w:rsidR="0076609E">
        <w:rPr>
          <w:rFonts w:ascii="Georgia" w:eastAsia="Georgia" w:hAnsi="Georgia" w:cs="Georgia"/>
          <w:b/>
          <w:sz w:val="24"/>
        </w:rPr>
        <w:t>/</w:t>
      </w:r>
      <w:r w:rsidR="00BF107C">
        <w:rPr>
          <w:rFonts w:ascii="Georgia" w:eastAsia="Georgia" w:hAnsi="Georgia" w:cs="Georgia"/>
          <w:b/>
          <w:sz w:val="24"/>
        </w:rPr>
        <w:t>15</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05AFE033" w14:textId="28043889" w:rsidR="0062001B" w:rsidRPr="00BF107C" w:rsidRDefault="00DE061A" w:rsidP="0062001B">
      <w:pPr>
        <w:pStyle w:val="ListParagraph"/>
        <w:numPr>
          <w:ilvl w:val="0"/>
          <w:numId w:val="14"/>
        </w:numPr>
        <w:tabs>
          <w:tab w:val="left" w:pos="1276"/>
        </w:tabs>
      </w:pPr>
      <w:r w:rsidRPr="00F86D93">
        <w:rPr>
          <w:rFonts w:ascii="Georgia" w:eastAsia="Georgia" w:hAnsi="Georgia" w:cs="Georgia"/>
        </w:rPr>
        <w:t xml:space="preserve">To </w:t>
      </w:r>
      <w:r w:rsidR="00EC663F" w:rsidRPr="00F86D93">
        <w:rPr>
          <w:rFonts w:ascii="Georgia" w:eastAsia="Georgia" w:hAnsi="Georgia" w:cs="Georgia"/>
        </w:rPr>
        <w:t xml:space="preserve">approve accounts for </w:t>
      </w:r>
      <w:r w:rsidR="00BF107C">
        <w:rPr>
          <w:rFonts w:ascii="Georgia" w:eastAsia="Georgia" w:hAnsi="Georgia" w:cs="Georgia"/>
        </w:rPr>
        <w:t xml:space="preserve">March and </w:t>
      </w:r>
      <w:r w:rsidR="00734F0D">
        <w:rPr>
          <w:rFonts w:ascii="Georgia" w:eastAsia="Georgia" w:hAnsi="Georgia" w:cs="Georgia"/>
        </w:rPr>
        <w:t>April</w:t>
      </w:r>
      <w:r w:rsidR="0076609E">
        <w:rPr>
          <w:rFonts w:ascii="Georgia" w:eastAsia="Georgia" w:hAnsi="Georgia" w:cs="Georgia"/>
        </w:rPr>
        <w:t xml:space="preserve"> 2026 </w:t>
      </w:r>
    </w:p>
    <w:p w14:paraId="74E3DDC8" w14:textId="4AADB163" w:rsidR="00BF107C" w:rsidRPr="00BF107C" w:rsidRDefault="00BF107C" w:rsidP="0062001B">
      <w:pPr>
        <w:pStyle w:val="ListParagraph"/>
        <w:numPr>
          <w:ilvl w:val="0"/>
          <w:numId w:val="14"/>
        </w:numPr>
        <w:tabs>
          <w:tab w:val="left" w:pos="1276"/>
        </w:tabs>
      </w:pPr>
      <w:r>
        <w:rPr>
          <w:rFonts w:ascii="Georgia" w:eastAsia="Georgia" w:hAnsi="Georgia" w:cs="Georgia"/>
        </w:rPr>
        <w:t>To approve end of year accounts – approved</w:t>
      </w:r>
    </w:p>
    <w:p w14:paraId="2FFC6A52" w14:textId="6953416B" w:rsidR="00BF107C" w:rsidRPr="00BF107C" w:rsidRDefault="00BF107C" w:rsidP="0062001B">
      <w:pPr>
        <w:pStyle w:val="ListParagraph"/>
        <w:numPr>
          <w:ilvl w:val="0"/>
          <w:numId w:val="14"/>
        </w:numPr>
        <w:tabs>
          <w:tab w:val="left" w:pos="1276"/>
        </w:tabs>
      </w:pPr>
      <w:r>
        <w:rPr>
          <w:rFonts w:ascii="Georgia" w:eastAsia="Georgia" w:hAnsi="Georgia" w:cs="Georgia"/>
        </w:rPr>
        <w:t>To sign the annual governance statement – none.</w:t>
      </w:r>
    </w:p>
    <w:p w14:paraId="6B9220FA" w14:textId="6FBB9DA4" w:rsidR="00BF107C" w:rsidRPr="00BF107C" w:rsidRDefault="00BF107C" w:rsidP="0062001B">
      <w:pPr>
        <w:pStyle w:val="ListParagraph"/>
        <w:numPr>
          <w:ilvl w:val="0"/>
          <w:numId w:val="14"/>
        </w:numPr>
        <w:tabs>
          <w:tab w:val="left" w:pos="1276"/>
        </w:tabs>
      </w:pPr>
      <w:r>
        <w:rPr>
          <w:rFonts w:ascii="Georgia" w:eastAsia="Georgia" w:hAnsi="Georgia" w:cs="Georgia"/>
        </w:rPr>
        <w:t>To agree payments for May –</w:t>
      </w:r>
      <w:r w:rsidRPr="00BF107C">
        <w:rPr>
          <w:rFonts w:ascii="Georgia" w:eastAsia="Georgia" w:hAnsi="Georgia" w:cs="Georgia"/>
        </w:rPr>
        <w:t xml:space="preserve"> </w:t>
      </w:r>
      <w:proofErr w:type="spellStart"/>
      <w:r>
        <w:rPr>
          <w:rFonts w:ascii="Georgia" w:eastAsia="Georgia" w:hAnsi="Georgia" w:cs="Georgia"/>
        </w:rPr>
        <w:t>Videocom</w:t>
      </w:r>
      <w:proofErr w:type="spellEnd"/>
      <w:r>
        <w:rPr>
          <w:rFonts w:ascii="Georgia" w:eastAsia="Georgia" w:hAnsi="Georgia" w:cs="Georgia"/>
        </w:rPr>
        <w:t xml:space="preserve"> security £432, </w:t>
      </w:r>
      <w:proofErr w:type="spellStart"/>
      <w:r>
        <w:rPr>
          <w:rFonts w:ascii="Georgia" w:eastAsia="Georgia" w:hAnsi="Georgia" w:cs="Georgia"/>
        </w:rPr>
        <w:t>Visionict</w:t>
      </w:r>
      <w:proofErr w:type="spellEnd"/>
      <w:r>
        <w:rPr>
          <w:rFonts w:ascii="Georgia" w:eastAsia="Georgia" w:hAnsi="Georgia" w:cs="Georgia"/>
        </w:rPr>
        <w:t xml:space="preserve"> £377.44, Waste management £65.81, North Lincs pole £1866.14, Pheonix payroll £33.00, </w:t>
      </w:r>
      <w:proofErr w:type="spellStart"/>
      <w:r>
        <w:rPr>
          <w:rFonts w:ascii="Georgia" w:eastAsia="Georgia" w:hAnsi="Georgia" w:cs="Georgia"/>
        </w:rPr>
        <w:t>tesco</w:t>
      </w:r>
      <w:proofErr w:type="spellEnd"/>
      <w:r>
        <w:rPr>
          <w:rFonts w:ascii="Georgia" w:eastAsia="Georgia" w:hAnsi="Georgia" w:cs="Georgia"/>
        </w:rPr>
        <w:t xml:space="preserve"> mobile £27.87, J Nettleton £1260, </w:t>
      </w:r>
      <w:proofErr w:type="spellStart"/>
      <w:r>
        <w:rPr>
          <w:rFonts w:ascii="Georgia" w:eastAsia="Georgia" w:hAnsi="Georgia" w:cs="Georgia"/>
        </w:rPr>
        <w:t>Ernllca</w:t>
      </w:r>
      <w:proofErr w:type="spellEnd"/>
      <w:r>
        <w:rPr>
          <w:rFonts w:ascii="Georgia" w:eastAsia="Georgia" w:hAnsi="Georgia" w:cs="Georgia"/>
        </w:rPr>
        <w:t xml:space="preserve"> £516.74, Zurich ins £594.85 – approved</w:t>
      </w:r>
    </w:p>
    <w:p w14:paraId="25CAA2B1" w14:textId="467F4A1D" w:rsidR="00BF107C" w:rsidRPr="00BF107C" w:rsidRDefault="00BF107C" w:rsidP="0062001B">
      <w:pPr>
        <w:pStyle w:val="ListParagraph"/>
        <w:numPr>
          <w:ilvl w:val="0"/>
          <w:numId w:val="14"/>
        </w:numPr>
        <w:tabs>
          <w:tab w:val="left" w:pos="1276"/>
        </w:tabs>
      </w:pPr>
      <w:r>
        <w:rPr>
          <w:rFonts w:ascii="Georgia" w:eastAsia="Georgia" w:hAnsi="Georgia" w:cs="Georgia"/>
        </w:rPr>
        <w:t>Vat total to reclaim back since last claim in December is £304.39</w:t>
      </w:r>
    </w:p>
    <w:p w14:paraId="2011B1CE" w14:textId="77777777" w:rsidR="00BF107C" w:rsidRDefault="00BF107C" w:rsidP="00BF107C">
      <w:pPr>
        <w:pStyle w:val="ListParagraph"/>
        <w:numPr>
          <w:ilvl w:val="0"/>
          <w:numId w:val="14"/>
        </w:numPr>
        <w:tabs>
          <w:tab w:val="left" w:pos="1276"/>
        </w:tabs>
        <w:rPr>
          <w:rFonts w:ascii="Georgia" w:hAnsi="Georgia"/>
        </w:rPr>
      </w:pPr>
      <w:r w:rsidRPr="007D39D9">
        <w:rPr>
          <w:rFonts w:ascii="Georgia" w:hAnsi="Georgia"/>
        </w:rPr>
        <w:t xml:space="preserve">To agree </w:t>
      </w:r>
      <w:r>
        <w:rPr>
          <w:rFonts w:ascii="Georgia" w:hAnsi="Georgia"/>
        </w:rPr>
        <w:t xml:space="preserve">the payments of March </w:t>
      </w:r>
      <w:proofErr w:type="spellStart"/>
      <w:r>
        <w:rPr>
          <w:rFonts w:ascii="Georgia" w:hAnsi="Georgia"/>
        </w:rPr>
        <w:t>Internetty</w:t>
      </w:r>
      <w:proofErr w:type="spellEnd"/>
      <w:r>
        <w:rPr>
          <w:rFonts w:ascii="Georgia" w:hAnsi="Georgia"/>
        </w:rPr>
        <w:t xml:space="preserve"> £20.24, </w:t>
      </w:r>
      <w:proofErr w:type="spellStart"/>
      <w:r>
        <w:rPr>
          <w:rFonts w:ascii="Georgia" w:hAnsi="Georgia"/>
        </w:rPr>
        <w:t>Edf</w:t>
      </w:r>
      <w:proofErr w:type="spellEnd"/>
      <w:r>
        <w:rPr>
          <w:rFonts w:ascii="Georgia" w:hAnsi="Georgia"/>
        </w:rPr>
        <w:t xml:space="preserve"> £248.31, bank charges £2.36, waste management £59.</w:t>
      </w:r>
      <w:proofErr w:type="gramStart"/>
      <w:r>
        <w:rPr>
          <w:rFonts w:ascii="Georgia" w:hAnsi="Georgia"/>
        </w:rPr>
        <w:t>56,tesco</w:t>
      </w:r>
      <w:proofErr w:type="gramEnd"/>
      <w:r>
        <w:rPr>
          <w:rFonts w:ascii="Georgia" w:hAnsi="Georgia"/>
        </w:rPr>
        <w:t xml:space="preserve"> mobile £26.83, </w:t>
      </w:r>
      <w:proofErr w:type="spellStart"/>
      <w:r>
        <w:rPr>
          <w:rFonts w:ascii="Georgia" w:hAnsi="Georgia"/>
        </w:rPr>
        <w:t>edf</w:t>
      </w:r>
      <w:proofErr w:type="spellEnd"/>
      <w:r>
        <w:rPr>
          <w:rFonts w:ascii="Georgia" w:hAnsi="Georgia"/>
        </w:rPr>
        <w:t xml:space="preserve"> £20.35, </w:t>
      </w:r>
      <w:proofErr w:type="spellStart"/>
      <w:r>
        <w:rPr>
          <w:rFonts w:ascii="Georgia" w:hAnsi="Georgia"/>
        </w:rPr>
        <w:t>edf</w:t>
      </w:r>
      <w:proofErr w:type="spellEnd"/>
      <w:r>
        <w:rPr>
          <w:rFonts w:ascii="Georgia" w:hAnsi="Georgia"/>
        </w:rPr>
        <w:t xml:space="preserve"> £79.64, </w:t>
      </w:r>
      <w:proofErr w:type="spellStart"/>
      <w:r>
        <w:rPr>
          <w:rFonts w:ascii="Georgia" w:hAnsi="Georgia"/>
        </w:rPr>
        <w:t>hmrc</w:t>
      </w:r>
      <w:proofErr w:type="spellEnd"/>
      <w:r>
        <w:rPr>
          <w:rFonts w:ascii="Georgia" w:hAnsi="Georgia"/>
        </w:rPr>
        <w:t xml:space="preserve"> £216.61, </w:t>
      </w:r>
      <w:proofErr w:type="spellStart"/>
      <w:r>
        <w:rPr>
          <w:rFonts w:ascii="Georgia" w:hAnsi="Georgia"/>
        </w:rPr>
        <w:t>Internetty</w:t>
      </w:r>
      <w:proofErr w:type="spellEnd"/>
      <w:r>
        <w:rPr>
          <w:rFonts w:ascii="Georgia" w:hAnsi="Georgia"/>
        </w:rPr>
        <w:t xml:space="preserve"> £20.24 April Waste Management £65.81, </w:t>
      </w:r>
      <w:proofErr w:type="spellStart"/>
      <w:r>
        <w:rPr>
          <w:rFonts w:ascii="Georgia" w:hAnsi="Georgia"/>
        </w:rPr>
        <w:t>Vicionict</w:t>
      </w:r>
      <w:proofErr w:type="spellEnd"/>
      <w:r>
        <w:rPr>
          <w:rFonts w:ascii="Georgia" w:hAnsi="Georgia"/>
        </w:rPr>
        <w:t xml:space="preserve"> £14, Tesco mobile £27.87, </w:t>
      </w:r>
      <w:proofErr w:type="spellStart"/>
      <w:r>
        <w:rPr>
          <w:rFonts w:ascii="Georgia" w:hAnsi="Georgia"/>
        </w:rPr>
        <w:t>edf</w:t>
      </w:r>
      <w:proofErr w:type="spellEnd"/>
      <w:r>
        <w:rPr>
          <w:rFonts w:ascii="Georgia" w:hAnsi="Georgia"/>
        </w:rPr>
        <w:t xml:space="preserve"> £167.32, </w:t>
      </w:r>
      <w:proofErr w:type="spellStart"/>
      <w:r>
        <w:rPr>
          <w:rFonts w:ascii="Georgia" w:hAnsi="Georgia"/>
        </w:rPr>
        <w:t>edf</w:t>
      </w:r>
      <w:proofErr w:type="spellEnd"/>
      <w:r>
        <w:rPr>
          <w:rFonts w:ascii="Georgia" w:hAnsi="Georgia"/>
        </w:rPr>
        <w:t xml:space="preserve"> £260.19, New Holland rec £381.59, John Nettleton £672, </w:t>
      </w:r>
      <w:proofErr w:type="spellStart"/>
      <w:r>
        <w:rPr>
          <w:rFonts w:ascii="Georgia" w:hAnsi="Georgia"/>
        </w:rPr>
        <w:t>hmrc</w:t>
      </w:r>
      <w:proofErr w:type="spellEnd"/>
      <w:r>
        <w:rPr>
          <w:rFonts w:ascii="Georgia" w:hAnsi="Georgia"/>
        </w:rPr>
        <w:t xml:space="preserve"> £216.07, </w:t>
      </w:r>
      <w:proofErr w:type="spellStart"/>
      <w:r>
        <w:rPr>
          <w:rFonts w:ascii="Georgia" w:hAnsi="Georgia"/>
        </w:rPr>
        <w:t>internetty</w:t>
      </w:r>
      <w:proofErr w:type="spellEnd"/>
      <w:r>
        <w:rPr>
          <w:rFonts w:ascii="Georgia" w:hAnsi="Georgia"/>
        </w:rPr>
        <w:t xml:space="preserve"> £20.24, </w:t>
      </w:r>
      <w:proofErr w:type="spellStart"/>
      <w:r>
        <w:rPr>
          <w:rFonts w:ascii="Georgia" w:hAnsi="Georgia"/>
        </w:rPr>
        <w:t>visionict</w:t>
      </w:r>
      <w:proofErr w:type="spellEnd"/>
      <w:r>
        <w:rPr>
          <w:rFonts w:ascii="Georgia" w:hAnsi="Georgia"/>
        </w:rPr>
        <w:t xml:space="preserve"> £8.00</w:t>
      </w:r>
    </w:p>
    <w:p w14:paraId="07C3D3C4" w14:textId="77777777" w:rsidR="00BF107C" w:rsidRPr="00D6348B" w:rsidRDefault="00BF107C" w:rsidP="00BF107C">
      <w:pPr>
        <w:pStyle w:val="ListParagraph"/>
        <w:tabs>
          <w:tab w:val="left" w:pos="1276"/>
        </w:tabs>
        <w:ind w:left="1830"/>
      </w:pPr>
    </w:p>
    <w:p w14:paraId="7FB6AF89" w14:textId="77777777" w:rsidR="00BF107C" w:rsidRDefault="00BF107C" w:rsidP="0062001B">
      <w:pPr>
        <w:pStyle w:val="ListParagraph"/>
        <w:tabs>
          <w:tab w:val="left" w:pos="1276"/>
        </w:tabs>
        <w:ind w:left="1830"/>
        <w:rPr>
          <w:rFonts w:ascii="Georgia" w:hAnsi="Georgia"/>
          <w:b/>
          <w:bCs/>
          <w:i/>
          <w:iCs/>
        </w:rPr>
      </w:pPr>
    </w:p>
    <w:p w14:paraId="6208AB10" w14:textId="65DA3882" w:rsidR="0062001B" w:rsidRPr="0062001B" w:rsidRDefault="0062001B" w:rsidP="0062001B">
      <w:pPr>
        <w:pStyle w:val="ListParagraph"/>
        <w:tabs>
          <w:tab w:val="left" w:pos="1276"/>
        </w:tabs>
        <w:ind w:left="1830"/>
        <w:rPr>
          <w:rFonts w:ascii="Georgia" w:hAnsi="Georgia"/>
          <w:b/>
          <w:bCs/>
          <w:i/>
          <w:iCs/>
        </w:rPr>
      </w:pPr>
      <w:r>
        <w:rPr>
          <w:rFonts w:ascii="Georgia" w:hAnsi="Georgia"/>
          <w:b/>
          <w:bCs/>
          <w:i/>
          <w:iCs/>
        </w:rPr>
        <w:t>Resolved:  To agree the payments</w:t>
      </w:r>
    </w:p>
    <w:p w14:paraId="14F68F62" w14:textId="77777777" w:rsidR="00EF1360" w:rsidRDefault="00EF1360" w:rsidP="00EF1360">
      <w:pPr>
        <w:pStyle w:val="ListParagraph"/>
        <w:tabs>
          <w:tab w:val="left" w:pos="1276"/>
        </w:tabs>
        <w:ind w:left="1830"/>
        <w:rPr>
          <w:rFonts w:ascii="Georgia" w:hAnsi="Georgia"/>
        </w:rPr>
      </w:pPr>
    </w:p>
    <w:p w14:paraId="6092C833" w14:textId="77777777" w:rsidR="00EF1360" w:rsidRPr="0046027B" w:rsidRDefault="00EF1360" w:rsidP="00EF1360">
      <w:pPr>
        <w:tabs>
          <w:tab w:val="left" w:pos="1276"/>
        </w:tabs>
        <w:spacing w:after="0"/>
        <w:rPr>
          <w:rFonts w:ascii="Georgia" w:hAnsi="Georgia"/>
          <w:b/>
          <w:bCs/>
          <w:sz w:val="24"/>
          <w:szCs w:val="24"/>
        </w:rPr>
      </w:pPr>
    </w:p>
    <w:p w14:paraId="5027CFE1" w14:textId="297687E1" w:rsidR="00713C3E" w:rsidRDefault="00462ED4" w:rsidP="00713C3E">
      <w:pPr>
        <w:tabs>
          <w:tab w:val="left" w:pos="426"/>
        </w:tabs>
        <w:spacing w:after="0"/>
        <w:ind w:left="-851" w:right="-142"/>
        <w:rPr>
          <w:rFonts w:ascii="Georgia" w:hAnsi="Georgia"/>
          <w:b/>
          <w:u w:val="single"/>
        </w:rPr>
      </w:pPr>
      <w:r>
        <w:rPr>
          <w:rFonts w:ascii="Georgia" w:hAnsi="Georgia"/>
          <w:b/>
        </w:rPr>
        <w:t xml:space="preserve">                </w:t>
      </w:r>
      <w:r w:rsidR="00EF1360">
        <w:rPr>
          <w:rFonts w:ascii="Georgia" w:hAnsi="Georgia"/>
          <w:b/>
        </w:rPr>
        <w:t>2</w:t>
      </w:r>
      <w:r w:rsidR="00D6348B">
        <w:rPr>
          <w:rFonts w:ascii="Georgia" w:hAnsi="Georgia"/>
          <w:b/>
        </w:rPr>
        <w:t>60</w:t>
      </w:r>
      <w:r w:rsidR="00BF107C">
        <w:rPr>
          <w:rFonts w:ascii="Georgia" w:hAnsi="Georgia"/>
          <w:b/>
        </w:rPr>
        <w:t>5</w:t>
      </w:r>
      <w:r w:rsidR="00D6348B">
        <w:rPr>
          <w:rFonts w:ascii="Georgia" w:hAnsi="Georgia"/>
          <w:b/>
        </w:rPr>
        <w:t>/1</w:t>
      </w:r>
      <w:r w:rsidR="00BF107C">
        <w:rPr>
          <w:rFonts w:ascii="Georgia" w:hAnsi="Georgia"/>
          <w:b/>
        </w:rPr>
        <w:t>6</w:t>
      </w:r>
      <w:r>
        <w:rPr>
          <w:rFonts w:ascii="Georgia" w:hAnsi="Georgia"/>
          <w:b/>
        </w:rPr>
        <w:tab/>
      </w:r>
      <w:r w:rsidR="00996978" w:rsidRPr="00A04C89">
        <w:rPr>
          <w:rFonts w:ascii="Georgia" w:hAnsi="Georgia"/>
          <w:b/>
          <w:u w:val="single"/>
        </w:rPr>
        <w:t>Minor Items</w:t>
      </w:r>
    </w:p>
    <w:p w14:paraId="3BC15EEB" w14:textId="341D0817" w:rsidR="00713C3E" w:rsidRDefault="00713C3E" w:rsidP="00713C3E">
      <w:pPr>
        <w:tabs>
          <w:tab w:val="left" w:pos="426"/>
        </w:tabs>
        <w:spacing w:after="0"/>
        <w:ind w:left="-851" w:right="-142"/>
        <w:rPr>
          <w:rFonts w:ascii="Georgia" w:hAnsi="Georgia"/>
          <w:sz w:val="24"/>
          <w:szCs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sidRPr="00C80458">
        <w:rPr>
          <w:rFonts w:ascii="Georgia" w:eastAsia="Georgia" w:hAnsi="Georgia" w:cs="Georgia"/>
          <w:bCs/>
          <w:sz w:val="24"/>
          <w:szCs w:val="24"/>
        </w:rPr>
        <w:t xml:space="preserve">a) </w:t>
      </w:r>
      <w:r w:rsidRPr="00C80458">
        <w:rPr>
          <w:rFonts w:ascii="Georgia" w:hAnsi="Georgia"/>
          <w:sz w:val="24"/>
          <w:szCs w:val="24"/>
        </w:rPr>
        <w:t>To take any points from members.</w:t>
      </w:r>
      <w:r w:rsidR="00BF107C">
        <w:rPr>
          <w:rFonts w:ascii="Georgia" w:hAnsi="Georgia"/>
          <w:sz w:val="24"/>
          <w:szCs w:val="24"/>
        </w:rPr>
        <w:t xml:space="preserve"> – to speak to </w:t>
      </w:r>
      <w:r w:rsidR="00E157D6">
        <w:rPr>
          <w:rFonts w:ascii="Georgia" w:hAnsi="Georgia"/>
          <w:sz w:val="24"/>
          <w:szCs w:val="24"/>
        </w:rPr>
        <w:t>How</w:t>
      </w:r>
      <w:r w:rsidR="0005420A">
        <w:rPr>
          <w:rFonts w:ascii="Georgia" w:hAnsi="Georgia"/>
          <w:sz w:val="24"/>
          <w:szCs w:val="24"/>
        </w:rPr>
        <w:t>a</w:t>
      </w:r>
      <w:r w:rsidR="00E157D6">
        <w:rPr>
          <w:rFonts w:ascii="Georgia" w:hAnsi="Georgia"/>
          <w:sz w:val="24"/>
          <w:szCs w:val="24"/>
        </w:rPr>
        <w:t>rth’s regarding the smoking shelter needing attention round the back of the community centre building.  To get someone to look at the guttering and an old vent and a hopper being missing</w:t>
      </w:r>
    </w:p>
    <w:p w14:paraId="484B4003" w14:textId="3183ADD6" w:rsidR="0046027B" w:rsidRPr="0046027B" w:rsidRDefault="0046027B" w:rsidP="00713C3E">
      <w:pPr>
        <w:tabs>
          <w:tab w:val="left" w:pos="426"/>
        </w:tabs>
        <w:spacing w:after="0"/>
        <w:ind w:left="-851" w:right="-142"/>
        <w:rPr>
          <w:rFonts w:ascii="Georgia" w:eastAsia="Times New Roman" w:hAnsi="Georgia" w:cs="Times New Roman"/>
          <w:b/>
          <w:bCs/>
          <w:i/>
          <w:iCs/>
          <w:color w:val="auto"/>
          <w:sz w:val="24"/>
          <w:szCs w:val="24"/>
        </w:rPr>
      </w:pPr>
      <w:r>
        <w:rPr>
          <w:rFonts w:ascii="Georgia" w:hAnsi="Georgia"/>
          <w:sz w:val="24"/>
          <w:szCs w:val="24"/>
        </w:rPr>
        <w:tab/>
      </w:r>
      <w:r>
        <w:rPr>
          <w:rFonts w:ascii="Georgia" w:hAnsi="Georgia"/>
          <w:sz w:val="24"/>
          <w:szCs w:val="24"/>
        </w:rPr>
        <w:tab/>
      </w:r>
    </w:p>
    <w:p w14:paraId="71E5F9A1" w14:textId="2F11CC3A" w:rsidR="00713C3E" w:rsidRPr="0046027B" w:rsidRDefault="00713C3E" w:rsidP="00713C3E">
      <w:pPr>
        <w:tabs>
          <w:tab w:val="left" w:pos="426"/>
        </w:tabs>
        <w:spacing w:after="0"/>
        <w:ind w:left="-851" w:right="-142"/>
        <w:rPr>
          <w:rFonts w:ascii="Georgia" w:eastAsia="Times New Roman" w:hAnsi="Georgia" w:cs="Times New Roman"/>
          <w:i/>
          <w:iCs/>
          <w:color w:val="auto"/>
          <w:sz w:val="24"/>
          <w:szCs w:val="24"/>
        </w:rPr>
      </w:pP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t xml:space="preserve">b)  </w:t>
      </w:r>
      <w:r w:rsidRPr="00C80458">
        <w:rPr>
          <w:rFonts w:ascii="Georgia" w:hAnsi="Georgia"/>
          <w:sz w:val="24"/>
          <w:szCs w:val="24"/>
        </w:rPr>
        <w:t xml:space="preserve">Matters for information </w:t>
      </w:r>
      <w:r w:rsidR="00B70474">
        <w:rPr>
          <w:rFonts w:ascii="Georgia" w:hAnsi="Georgia"/>
          <w:sz w:val="24"/>
          <w:szCs w:val="24"/>
        </w:rPr>
        <w:t xml:space="preserve">arriving </w:t>
      </w:r>
      <w:r w:rsidRPr="00C80458">
        <w:rPr>
          <w:rFonts w:ascii="Georgia" w:hAnsi="Georgia"/>
          <w:sz w:val="24"/>
          <w:szCs w:val="24"/>
        </w:rPr>
        <w:t>after the agenda was posted.</w:t>
      </w:r>
      <w:r w:rsidR="0046027B">
        <w:rPr>
          <w:rFonts w:ascii="Georgia" w:hAnsi="Georgia"/>
          <w:sz w:val="24"/>
          <w:szCs w:val="24"/>
        </w:rPr>
        <w:t xml:space="preserve"> </w:t>
      </w:r>
      <w:r w:rsidR="0046027B">
        <w:rPr>
          <w:rFonts w:ascii="Georgia" w:hAnsi="Georgia"/>
          <w:i/>
          <w:iCs/>
          <w:sz w:val="24"/>
          <w:szCs w:val="24"/>
        </w:rPr>
        <w:t>None</w:t>
      </w:r>
    </w:p>
    <w:p w14:paraId="305F61B9" w14:textId="77777777"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p>
    <w:p w14:paraId="40348F34" w14:textId="654FA363" w:rsidR="00844988" w:rsidRPr="00620323" w:rsidRDefault="00EF1360">
      <w:pPr>
        <w:spacing w:after="0"/>
        <w:rPr>
          <w:bCs/>
          <w:i/>
          <w:iCs/>
        </w:rPr>
      </w:pPr>
      <w:r>
        <w:rPr>
          <w:rFonts w:ascii="Georgia" w:eastAsia="Georgia" w:hAnsi="Georgia" w:cs="Georgia"/>
          <w:b/>
          <w:sz w:val="24"/>
        </w:rPr>
        <w:t>2</w:t>
      </w:r>
      <w:r w:rsidR="00D6348B">
        <w:rPr>
          <w:rFonts w:ascii="Georgia" w:eastAsia="Georgia" w:hAnsi="Georgia" w:cs="Georgia"/>
          <w:b/>
          <w:sz w:val="24"/>
        </w:rPr>
        <w:t>60</w:t>
      </w:r>
      <w:r w:rsidR="00E157D6">
        <w:rPr>
          <w:rFonts w:ascii="Georgia" w:eastAsia="Georgia" w:hAnsi="Georgia" w:cs="Georgia"/>
          <w:b/>
          <w:sz w:val="24"/>
        </w:rPr>
        <w:t>5</w:t>
      </w:r>
      <w:r w:rsidR="00844988">
        <w:rPr>
          <w:rFonts w:ascii="Georgia" w:eastAsia="Georgia" w:hAnsi="Georgia" w:cs="Georgia"/>
          <w:b/>
          <w:sz w:val="24"/>
        </w:rPr>
        <w:t>/1</w:t>
      </w:r>
      <w:r w:rsidR="00E157D6">
        <w:rPr>
          <w:rFonts w:ascii="Georgia" w:eastAsia="Georgia" w:hAnsi="Georgia" w:cs="Georgia"/>
          <w:b/>
          <w:sz w:val="24"/>
        </w:rPr>
        <w:t>7</w:t>
      </w:r>
      <w:r>
        <w:rPr>
          <w:rFonts w:ascii="Georgia" w:eastAsia="Georgia" w:hAnsi="Georgia" w:cs="Georgia"/>
          <w:b/>
          <w:sz w:val="24"/>
        </w:rPr>
        <w:t xml:space="preserve"> </w:t>
      </w:r>
      <w:r w:rsidR="00BD56E4">
        <w:rPr>
          <w:rFonts w:ascii="Georgia" w:eastAsia="Georgia" w:hAnsi="Georgia" w:cs="Georgia"/>
          <w:b/>
          <w:sz w:val="24"/>
        </w:rPr>
        <w:t xml:space="preserve">    </w:t>
      </w:r>
      <w:r w:rsidR="00620323">
        <w:rPr>
          <w:rFonts w:ascii="Georgia" w:eastAsia="Georgia" w:hAnsi="Georgia" w:cs="Georgia"/>
          <w:b/>
          <w:sz w:val="24"/>
          <w:u w:val="single"/>
        </w:rPr>
        <w:t xml:space="preserve">Allotments – </w:t>
      </w:r>
      <w:r w:rsidR="00E157D6">
        <w:rPr>
          <w:rFonts w:ascii="Georgia" w:eastAsia="Georgia" w:hAnsi="Georgia" w:cs="Georgia"/>
          <w:bCs/>
          <w:sz w:val="24"/>
        </w:rPr>
        <w:t xml:space="preserve">8 plots have been taken and to get in touch with Cllr L Hudson if anyone is interested in taking a plot on.  The plots will be cleared and marked out and once the grant is in place the fencing will take place.  </w:t>
      </w:r>
    </w:p>
    <w:p w14:paraId="3B6695EF" w14:textId="77777777" w:rsidR="00844988" w:rsidRDefault="00844988">
      <w:pPr>
        <w:spacing w:after="0"/>
      </w:pPr>
      <w:r>
        <w:rPr>
          <w:rFonts w:ascii="Georgia" w:eastAsia="Georgia" w:hAnsi="Georgia" w:cs="Georgia"/>
          <w:b/>
          <w:sz w:val="24"/>
        </w:rPr>
        <w:t xml:space="preserve"> </w:t>
      </w:r>
    </w:p>
    <w:p w14:paraId="0937C7CF" w14:textId="0D263F19" w:rsidR="00200B71" w:rsidRDefault="00EF1360" w:rsidP="00F80C5B">
      <w:pPr>
        <w:spacing w:after="0"/>
        <w:ind w:left="1280" w:hanging="1280"/>
        <w:rPr>
          <w:rFonts w:ascii="Georgia" w:eastAsia="Georgia" w:hAnsi="Georgia" w:cs="Georgia"/>
          <w:b/>
          <w:sz w:val="24"/>
          <w:u w:val="single" w:color="000000"/>
        </w:rPr>
      </w:pPr>
      <w:r>
        <w:rPr>
          <w:rFonts w:ascii="Georgia" w:eastAsia="Georgia" w:hAnsi="Georgia" w:cs="Georgia"/>
          <w:b/>
          <w:sz w:val="24"/>
        </w:rPr>
        <w:t>2</w:t>
      </w:r>
      <w:r w:rsidR="00D6348B">
        <w:rPr>
          <w:rFonts w:ascii="Georgia" w:eastAsia="Georgia" w:hAnsi="Georgia" w:cs="Georgia"/>
          <w:b/>
          <w:sz w:val="24"/>
        </w:rPr>
        <w:t>60</w:t>
      </w:r>
      <w:r w:rsidR="00E157D6">
        <w:rPr>
          <w:rFonts w:ascii="Georgia" w:eastAsia="Georgia" w:hAnsi="Georgia" w:cs="Georgia"/>
          <w:b/>
          <w:sz w:val="24"/>
        </w:rPr>
        <w:t>5</w:t>
      </w:r>
      <w:r w:rsidR="00D6348B">
        <w:rPr>
          <w:rFonts w:ascii="Georgia" w:eastAsia="Georgia" w:hAnsi="Georgia" w:cs="Georgia"/>
          <w:b/>
          <w:sz w:val="24"/>
        </w:rPr>
        <w:t>/1</w:t>
      </w:r>
      <w:r w:rsidR="00E157D6">
        <w:rPr>
          <w:rFonts w:ascii="Georgia" w:eastAsia="Georgia" w:hAnsi="Georgia" w:cs="Georgia"/>
          <w:b/>
          <w:sz w:val="24"/>
        </w:rPr>
        <w:t>8</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proofErr w:type="gramStart"/>
      <w:r w:rsidR="00E330E2" w:rsidRPr="00200B71">
        <w:rPr>
          <w:rFonts w:ascii="Georgia" w:eastAsia="Georgia" w:hAnsi="Georgia" w:cs="Georgia"/>
          <w:b/>
          <w:sz w:val="24"/>
          <w:u w:val="single"/>
        </w:rPr>
        <w:t>meeting</w:t>
      </w:r>
      <w:r w:rsidR="00620323">
        <w:rPr>
          <w:rFonts w:ascii="Georgia" w:eastAsia="Georgia" w:hAnsi="Georgia" w:cs="Georgia"/>
          <w:b/>
          <w:sz w:val="24"/>
          <w:u w:val="single"/>
        </w:rPr>
        <w:t xml:space="preserve"> </w:t>
      </w:r>
      <w:r w:rsidR="00620323">
        <w:t xml:space="preserve"> </w:t>
      </w:r>
      <w:r w:rsidR="00E330E2">
        <w:t>Wednesday</w:t>
      </w:r>
      <w:proofErr w:type="gramEnd"/>
      <w:r w:rsidR="00713C3E">
        <w:rPr>
          <w:rFonts w:ascii="Georgia" w:eastAsia="Georgia" w:hAnsi="Georgia" w:cs="Georgia"/>
          <w:b/>
          <w:sz w:val="24"/>
          <w:u w:val="single" w:color="000000"/>
        </w:rPr>
        <w:t>,</w:t>
      </w:r>
      <w:r w:rsidR="00DE061A">
        <w:rPr>
          <w:rFonts w:ascii="Georgia" w:eastAsia="Georgia" w:hAnsi="Georgia" w:cs="Georgia"/>
          <w:b/>
          <w:sz w:val="24"/>
          <w:u w:val="single" w:color="000000"/>
        </w:rPr>
        <w:t xml:space="preserve"> </w:t>
      </w:r>
      <w:r w:rsidR="00E157D6">
        <w:rPr>
          <w:rFonts w:ascii="Georgia" w:eastAsia="Georgia" w:hAnsi="Georgia" w:cs="Georgia"/>
          <w:b/>
          <w:sz w:val="24"/>
          <w:u w:val="single" w:color="000000"/>
        </w:rPr>
        <w:t>15</w:t>
      </w:r>
      <w:r w:rsidR="00E157D6" w:rsidRPr="00E157D6">
        <w:rPr>
          <w:rFonts w:ascii="Georgia" w:eastAsia="Georgia" w:hAnsi="Georgia" w:cs="Georgia"/>
          <w:b/>
          <w:sz w:val="24"/>
          <w:u w:val="single" w:color="000000"/>
          <w:vertAlign w:val="superscript"/>
        </w:rPr>
        <w:t>th</w:t>
      </w:r>
      <w:r w:rsidR="00E157D6">
        <w:rPr>
          <w:rFonts w:ascii="Georgia" w:eastAsia="Georgia" w:hAnsi="Georgia" w:cs="Georgia"/>
          <w:b/>
          <w:sz w:val="24"/>
          <w:u w:val="single" w:color="000000"/>
        </w:rPr>
        <w:t xml:space="preserve"> of July 2026.</w:t>
      </w:r>
    </w:p>
    <w:p w14:paraId="071ED3BD" w14:textId="4482C2B9" w:rsidR="00D3449B" w:rsidRPr="001201DE" w:rsidRDefault="0046027B" w:rsidP="00F80C5B">
      <w:pPr>
        <w:spacing w:after="0"/>
        <w:ind w:left="1280" w:hanging="1280"/>
      </w:pPr>
      <w:r>
        <w:t xml:space="preserve">     </w:t>
      </w:r>
    </w:p>
    <w:p w14:paraId="019CA432" w14:textId="1C7CA44D" w:rsidR="00620323" w:rsidRDefault="00EF1360" w:rsidP="00F83B91">
      <w:pPr>
        <w:spacing w:after="0" w:line="238" w:lineRule="auto"/>
        <w:ind w:left="1280" w:hanging="1280"/>
        <w:rPr>
          <w:rFonts w:ascii="Georgia" w:eastAsia="Georgia" w:hAnsi="Georgia" w:cs="Georgia"/>
          <w:b/>
          <w:color w:val="000000" w:themeColor="text1"/>
          <w:sz w:val="24"/>
          <w:u w:val="single"/>
        </w:rPr>
      </w:pPr>
      <w:r>
        <w:rPr>
          <w:rFonts w:ascii="Georgia" w:eastAsia="Georgia" w:hAnsi="Georgia" w:cs="Georgia"/>
          <w:b/>
          <w:sz w:val="24"/>
        </w:rPr>
        <w:t>2</w:t>
      </w:r>
      <w:r w:rsidR="00F811EA">
        <w:rPr>
          <w:rFonts w:ascii="Georgia" w:eastAsia="Georgia" w:hAnsi="Georgia" w:cs="Georgia"/>
          <w:b/>
          <w:sz w:val="24"/>
        </w:rPr>
        <w:t>60</w:t>
      </w:r>
      <w:r w:rsidR="00E157D6">
        <w:rPr>
          <w:rFonts w:ascii="Georgia" w:eastAsia="Georgia" w:hAnsi="Georgia" w:cs="Georgia"/>
          <w:b/>
          <w:sz w:val="24"/>
        </w:rPr>
        <w:t>5</w:t>
      </w:r>
      <w:r w:rsidR="00F811EA">
        <w:rPr>
          <w:rFonts w:ascii="Georgia" w:eastAsia="Georgia" w:hAnsi="Georgia" w:cs="Georgia"/>
          <w:b/>
          <w:sz w:val="24"/>
        </w:rPr>
        <w:t>/1</w:t>
      </w:r>
      <w:r w:rsidR="00E157D6">
        <w:rPr>
          <w:rFonts w:ascii="Georgia" w:eastAsia="Georgia" w:hAnsi="Georgia" w:cs="Georgia"/>
          <w:b/>
          <w:sz w:val="24"/>
        </w:rPr>
        <w:t>9</w:t>
      </w:r>
      <w:r w:rsidR="00620323">
        <w:rPr>
          <w:rFonts w:ascii="Georgia" w:eastAsia="Georgia" w:hAnsi="Georgia" w:cs="Georgia"/>
          <w:b/>
          <w:sz w:val="24"/>
        </w:rPr>
        <w:tab/>
      </w:r>
      <w:r w:rsidR="00620323">
        <w:rPr>
          <w:rFonts w:ascii="Georgia" w:eastAsia="Georgia" w:hAnsi="Georgia" w:cs="Georgia"/>
          <w:b/>
          <w:color w:val="000000" w:themeColor="text1"/>
          <w:sz w:val="24"/>
          <w:u w:val="single"/>
        </w:rPr>
        <w:t>Agenda items for next meeting</w:t>
      </w:r>
    </w:p>
    <w:p w14:paraId="51CD5D0C" w14:textId="77777777" w:rsidR="00620323" w:rsidRDefault="00620323" w:rsidP="00F83B91">
      <w:pPr>
        <w:spacing w:after="0" w:line="238" w:lineRule="auto"/>
        <w:ind w:left="1280" w:hanging="1280"/>
        <w:rPr>
          <w:rFonts w:ascii="Georgia" w:eastAsia="Georgia" w:hAnsi="Georgia" w:cs="Georgia"/>
          <w:b/>
          <w:color w:val="000000" w:themeColor="text1"/>
          <w:sz w:val="24"/>
          <w:u w:val="single"/>
        </w:rPr>
      </w:pPr>
    </w:p>
    <w:p w14:paraId="57E61E35" w14:textId="5B75DD0D" w:rsidR="00620323" w:rsidRDefault="00620323" w:rsidP="00F83B91">
      <w:pPr>
        <w:spacing w:after="0" w:line="238" w:lineRule="auto"/>
        <w:ind w:left="1280" w:hanging="1280"/>
        <w:rPr>
          <w:rFonts w:ascii="Georgia" w:eastAsia="Georgia" w:hAnsi="Georgia" w:cs="Georgia"/>
          <w:bCs/>
          <w:color w:val="000000" w:themeColor="text1"/>
          <w:sz w:val="24"/>
        </w:rPr>
      </w:pPr>
      <w:r>
        <w:rPr>
          <w:rFonts w:ascii="Georgia" w:eastAsia="Georgia" w:hAnsi="Georgia" w:cs="Georgia"/>
          <w:bCs/>
          <w:color w:val="000000" w:themeColor="text1"/>
          <w:sz w:val="24"/>
        </w:rPr>
        <w:tab/>
        <w:t>In Bloom</w:t>
      </w:r>
    </w:p>
    <w:p w14:paraId="5BA5C2A4" w14:textId="73AB0A03" w:rsidR="00620323" w:rsidRDefault="00620323" w:rsidP="00F83B91">
      <w:pPr>
        <w:spacing w:after="0" w:line="238" w:lineRule="auto"/>
        <w:ind w:left="1280" w:hanging="1280"/>
        <w:rPr>
          <w:rFonts w:ascii="Georgia" w:eastAsia="Georgia" w:hAnsi="Georgia" w:cs="Georgia"/>
          <w:bCs/>
          <w:color w:val="000000" w:themeColor="text1"/>
          <w:sz w:val="24"/>
        </w:rPr>
      </w:pPr>
      <w:r>
        <w:rPr>
          <w:rFonts w:ascii="Georgia" w:eastAsia="Georgia" w:hAnsi="Georgia" w:cs="Georgia"/>
          <w:bCs/>
          <w:color w:val="000000" w:themeColor="text1"/>
          <w:sz w:val="24"/>
        </w:rPr>
        <w:tab/>
        <w:t>Progress of allotments</w:t>
      </w:r>
    </w:p>
    <w:p w14:paraId="7A947D2E" w14:textId="2D9352C9" w:rsidR="00620323" w:rsidRPr="00620323" w:rsidRDefault="00620323" w:rsidP="00F83B91">
      <w:pPr>
        <w:spacing w:after="0" w:line="238" w:lineRule="auto"/>
        <w:ind w:left="1280" w:hanging="1280"/>
        <w:rPr>
          <w:rFonts w:ascii="Georgia" w:eastAsia="Georgia" w:hAnsi="Georgia" w:cs="Georgia"/>
          <w:bCs/>
          <w:color w:val="000000" w:themeColor="text1"/>
          <w:sz w:val="24"/>
        </w:rPr>
      </w:pPr>
      <w:r>
        <w:rPr>
          <w:rFonts w:ascii="Georgia" w:eastAsia="Georgia" w:hAnsi="Georgia" w:cs="Georgia"/>
          <w:bCs/>
          <w:color w:val="000000" w:themeColor="text1"/>
          <w:sz w:val="24"/>
        </w:rPr>
        <w:lastRenderedPageBreak/>
        <w:tab/>
      </w:r>
    </w:p>
    <w:p w14:paraId="379541F3" w14:textId="77777777" w:rsidR="00620323" w:rsidRDefault="00620323" w:rsidP="00F83B91">
      <w:pPr>
        <w:spacing w:after="0" w:line="238" w:lineRule="auto"/>
        <w:ind w:left="1280" w:hanging="1280"/>
        <w:rPr>
          <w:rFonts w:ascii="Georgia" w:eastAsia="Georgia" w:hAnsi="Georgia" w:cs="Georgia"/>
          <w:b/>
          <w:sz w:val="24"/>
        </w:rPr>
      </w:pPr>
    </w:p>
    <w:p w14:paraId="2381B354" w14:textId="7153D167" w:rsidR="002260FC" w:rsidRPr="00F83B91" w:rsidRDefault="00F86D93" w:rsidP="00F83B91">
      <w:pPr>
        <w:spacing w:after="0" w:line="238" w:lineRule="auto"/>
        <w:ind w:left="1280" w:hanging="1280"/>
        <w:rPr>
          <w:rFonts w:ascii="Georgia" w:eastAsia="Georgia" w:hAnsi="Georgia" w:cs="Georgia"/>
          <w:b/>
          <w:sz w:val="24"/>
        </w:rPr>
      </w:pPr>
      <w:r w:rsidRPr="00F86D93">
        <w:rPr>
          <w:rFonts w:ascii="Georgia" w:eastAsia="Georgia" w:hAnsi="Georgia" w:cs="Georgia"/>
          <w:b/>
          <w:sz w:val="24"/>
        </w:rPr>
        <w:tab/>
      </w:r>
      <w:r w:rsidRPr="00E22581">
        <w:rPr>
          <w:rFonts w:ascii="Georgia" w:eastAsia="Georgia" w:hAnsi="Georgia" w:cs="Georgia"/>
          <w:b/>
          <w:sz w:val="24"/>
          <w:u w:val="single"/>
        </w:rPr>
        <w:t>To</w:t>
      </w:r>
      <w:r>
        <w:rPr>
          <w:rFonts w:ascii="Georgia" w:eastAsia="Georgia" w:hAnsi="Georgia" w:cs="Georgia"/>
          <w:b/>
          <w:sz w:val="24"/>
          <w:u w:val="single" w:color="000000"/>
        </w:rPr>
        <w:t xml:space="preserve"> consider exclusion of public and press in accordance with the Public </w:t>
      </w:r>
      <w:proofErr w:type="gramStart"/>
      <w:r>
        <w:rPr>
          <w:rFonts w:ascii="Georgia" w:eastAsia="Georgia" w:hAnsi="Georgia" w:cs="Georgia"/>
          <w:b/>
          <w:sz w:val="24"/>
          <w:u w:val="single" w:color="000000"/>
        </w:rPr>
        <w:t>Bodies</w:t>
      </w:r>
      <w:r w:rsidR="008956E4">
        <w:rPr>
          <w:rFonts w:ascii="Georgia" w:eastAsia="Georgia" w:hAnsi="Georgia" w:cs="Georgia"/>
          <w:b/>
          <w:sz w:val="24"/>
        </w:rPr>
        <w:t xml:space="preserve">  </w:t>
      </w:r>
      <w:r w:rsidR="008956E4">
        <w:rPr>
          <w:rFonts w:ascii="Georgia" w:eastAsia="Georgia" w:hAnsi="Georgia" w:cs="Georgia"/>
          <w:b/>
          <w:sz w:val="24"/>
          <w:u w:val="single" w:color="000000"/>
        </w:rPr>
        <w:t>(</w:t>
      </w:r>
      <w:proofErr w:type="gramEnd"/>
      <w:r w:rsidR="008956E4">
        <w:rPr>
          <w:rFonts w:ascii="Georgia" w:eastAsia="Georgia" w:hAnsi="Georgia" w:cs="Georgia"/>
          <w:b/>
          <w:sz w:val="24"/>
          <w:u w:val="single" w:color="000000"/>
        </w:rPr>
        <w:t>Admission to Meetings) Act 1960 s1(2) due to the confidential nature of items for discussion.</w:t>
      </w:r>
      <w:r w:rsidR="00191812" w:rsidRPr="00F86D93">
        <w:rPr>
          <w:rFonts w:ascii="Georgia" w:eastAsia="Georgia" w:hAnsi="Georgia" w:cs="Georgia"/>
          <w:b/>
          <w:sz w:val="24"/>
          <w:szCs w:val="24"/>
        </w:rPr>
        <w:tab/>
      </w:r>
      <w:r w:rsidR="00191812" w:rsidRPr="00F86D93">
        <w:rPr>
          <w:rFonts w:ascii="Georgia" w:eastAsia="Georgia" w:hAnsi="Georgia" w:cs="Georgia"/>
          <w:sz w:val="24"/>
          <w:szCs w:val="24"/>
        </w:rPr>
        <w:t xml:space="preserve"> </w:t>
      </w:r>
    </w:p>
    <w:p w14:paraId="02BB7F05" w14:textId="77777777" w:rsidR="00F811EA" w:rsidRDefault="00F811EA" w:rsidP="00F83B91">
      <w:pPr>
        <w:tabs>
          <w:tab w:val="center" w:pos="5383"/>
        </w:tabs>
        <w:spacing w:after="0"/>
        <w:rPr>
          <w:rFonts w:ascii="Georgia" w:eastAsia="Georgia" w:hAnsi="Georgia" w:cs="Georgia"/>
          <w:b/>
          <w:bCs/>
          <w:i/>
          <w:iCs/>
        </w:rPr>
      </w:pPr>
    </w:p>
    <w:p w14:paraId="60973665" w14:textId="6A3D5DAC" w:rsidR="00F811EA" w:rsidRDefault="00F811EA" w:rsidP="00F83B91">
      <w:pPr>
        <w:tabs>
          <w:tab w:val="center" w:pos="5383"/>
        </w:tabs>
        <w:spacing w:after="0"/>
        <w:rPr>
          <w:rFonts w:ascii="Georgia" w:eastAsia="Georgia" w:hAnsi="Georgia" w:cs="Georgia"/>
          <w:b/>
          <w:bCs/>
          <w:i/>
          <w:iCs/>
        </w:rPr>
      </w:pPr>
      <w:r>
        <w:rPr>
          <w:rFonts w:ascii="Georgia" w:eastAsia="Georgia" w:hAnsi="Georgia" w:cs="Georgia"/>
          <w:b/>
          <w:bCs/>
          <w:i/>
          <w:iCs/>
        </w:rPr>
        <w:tab/>
      </w:r>
    </w:p>
    <w:p w14:paraId="535A9C68" w14:textId="562F28CE" w:rsidR="00F811EA" w:rsidRDefault="00F811EA" w:rsidP="00F83B91">
      <w:pPr>
        <w:tabs>
          <w:tab w:val="center" w:pos="5383"/>
        </w:tabs>
        <w:spacing w:after="0"/>
        <w:rPr>
          <w:rFonts w:ascii="Georgia" w:eastAsia="Georgia" w:hAnsi="Georgia" w:cs="Georgia"/>
          <w:b/>
          <w:bCs/>
          <w:i/>
          <w:iCs/>
        </w:rPr>
      </w:pPr>
      <w:r>
        <w:rPr>
          <w:rFonts w:ascii="Georgia" w:eastAsia="Georgia" w:hAnsi="Georgia" w:cs="Georgia"/>
          <w:b/>
          <w:bCs/>
          <w:i/>
          <w:iCs/>
        </w:rPr>
        <w:tab/>
      </w:r>
    </w:p>
    <w:p w14:paraId="2EF25458" w14:textId="219A7E4D" w:rsidR="00F811EA" w:rsidRPr="00D201B9" w:rsidRDefault="00F811EA" w:rsidP="00F83B91">
      <w:pPr>
        <w:tabs>
          <w:tab w:val="center" w:pos="5383"/>
        </w:tabs>
        <w:spacing w:after="0"/>
        <w:rPr>
          <w:rFonts w:ascii="Georgia" w:eastAsia="Georgia" w:hAnsi="Georgia" w:cs="Georgia"/>
          <w:b/>
          <w:bCs/>
          <w:i/>
          <w:iCs/>
        </w:rPr>
      </w:pPr>
      <w:r>
        <w:rPr>
          <w:rFonts w:ascii="Georgia" w:eastAsia="Georgia" w:hAnsi="Georgia" w:cs="Georgia"/>
          <w:b/>
          <w:bCs/>
          <w:i/>
          <w:iCs/>
        </w:rPr>
        <w:tab/>
      </w:r>
    </w:p>
    <w:sectPr w:rsidR="00F811EA" w:rsidRPr="00D201B9">
      <w:headerReference w:type="even" r:id="rId8"/>
      <w:headerReference w:type="default" r:id="rId9"/>
      <w:footerReference w:type="default" r:id="rId10"/>
      <w:headerReference w:type="first" r:id="rId11"/>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7F40" w14:textId="77777777" w:rsidR="002437A5" w:rsidRDefault="002437A5" w:rsidP="003A1CAE">
      <w:pPr>
        <w:spacing w:after="0" w:line="240" w:lineRule="auto"/>
      </w:pPr>
      <w:r>
        <w:separator/>
      </w:r>
    </w:p>
  </w:endnote>
  <w:endnote w:type="continuationSeparator" w:id="0">
    <w:p w14:paraId="22A96762" w14:textId="77777777" w:rsidR="002437A5" w:rsidRDefault="002437A5" w:rsidP="003A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644446"/>
      <w:docPartObj>
        <w:docPartGallery w:val="Page Numbers (Bottom of Page)"/>
        <w:docPartUnique/>
      </w:docPartObj>
    </w:sdtPr>
    <w:sdtEndPr>
      <w:rPr>
        <w:noProof/>
      </w:rPr>
    </w:sdtEndPr>
    <w:sdtContent>
      <w:p w14:paraId="69D7C2BF" w14:textId="4245B4D9" w:rsidR="003A1CAE" w:rsidRDefault="003A1C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6C2CF" w14:textId="77777777" w:rsidR="003A1CAE" w:rsidRDefault="003A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413F" w14:textId="77777777" w:rsidR="002437A5" w:rsidRDefault="002437A5" w:rsidP="003A1CAE">
      <w:pPr>
        <w:spacing w:after="0" w:line="240" w:lineRule="auto"/>
      </w:pPr>
      <w:r>
        <w:separator/>
      </w:r>
    </w:p>
  </w:footnote>
  <w:footnote w:type="continuationSeparator" w:id="0">
    <w:p w14:paraId="27F57946" w14:textId="77777777" w:rsidR="002437A5" w:rsidRDefault="002437A5" w:rsidP="003A1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7D2E" w14:textId="0C1E059F" w:rsidR="003A1CAE" w:rsidRDefault="003A1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2929" w14:textId="76CA681F" w:rsidR="003A1CAE" w:rsidRDefault="003A1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D806" w14:textId="7B8DDB2B" w:rsidR="003A1CAE" w:rsidRDefault="003A1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0C55E2"/>
    <w:multiLevelType w:val="hybridMultilevel"/>
    <w:tmpl w:val="F98CFB6E"/>
    <w:lvl w:ilvl="0" w:tplc="44EA1E4E">
      <w:start w:val="2503"/>
      <w:numFmt w:val="decimal"/>
      <w:lvlText w:val="%1"/>
      <w:lvlJc w:val="left"/>
      <w:pPr>
        <w:ind w:left="-281" w:hanging="570"/>
      </w:pPr>
      <w:rPr>
        <w:rFonts w:hint="default"/>
        <w:sz w:val="22"/>
        <w:u w:val="none"/>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5" w15:restartNumberingAfterBreak="0">
    <w:nsid w:val="251D0750"/>
    <w:multiLevelType w:val="hybridMultilevel"/>
    <w:tmpl w:val="797CFA4A"/>
    <w:lvl w:ilvl="0" w:tplc="AC420B36">
      <w:start w:val="1"/>
      <w:numFmt w:val="lowerLetter"/>
      <w:lvlText w:val="%1)"/>
      <w:lvlJc w:val="left"/>
      <w:pPr>
        <w:ind w:left="1804" w:hanging="360"/>
      </w:pPr>
      <w:rPr>
        <w:rFonts w:hint="default"/>
        <w:sz w:val="22"/>
        <w:u w:val="none"/>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654E9"/>
    <w:multiLevelType w:val="hybridMultilevel"/>
    <w:tmpl w:val="81D8B43E"/>
    <w:lvl w:ilvl="0" w:tplc="B8B0AF32">
      <w:start w:val="1"/>
      <w:numFmt w:val="lowerLetter"/>
      <w:lvlText w:val="%1)"/>
      <w:lvlJc w:val="left"/>
      <w:pPr>
        <w:ind w:left="1830" w:hanging="390"/>
      </w:pPr>
      <w:rPr>
        <w:rFonts w:ascii="Georgia" w:eastAsia="Georgia" w:hAnsi="Georgia" w:cs="Georgia"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557358"/>
    <w:multiLevelType w:val="hybridMultilevel"/>
    <w:tmpl w:val="F3905CEC"/>
    <w:lvl w:ilvl="0" w:tplc="B586820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7F40FD"/>
    <w:multiLevelType w:val="hybridMultilevel"/>
    <w:tmpl w:val="25D6E326"/>
    <w:lvl w:ilvl="0" w:tplc="F7CCD1C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AE3A45"/>
    <w:multiLevelType w:val="hybridMultilevel"/>
    <w:tmpl w:val="E5EE825A"/>
    <w:lvl w:ilvl="0" w:tplc="728CD6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5D88"/>
    <w:multiLevelType w:val="hybridMultilevel"/>
    <w:tmpl w:val="1354E9E0"/>
    <w:lvl w:ilvl="0" w:tplc="D4E03C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CE5407B"/>
    <w:multiLevelType w:val="hybridMultilevel"/>
    <w:tmpl w:val="AEBA842A"/>
    <w:lvl w:ilvl="0" w:tplc="742AE40E">
      <w:start w:val="1"/>
      <w:numFmt w:val="lowerRoman"/>
      <w:lvlText w:val="%1)"/>
      <w:lvlJc w:val="left"/>
      <w:pPr>
        <w:ind w:left="2520" w:hanging="720"/>
      </w:pPr>
      <w:rPr>
        <w:rFonts w:ascii="Georgia" w:eastAsia="Georgia" w:hAnsi="Georgia" w:cs="Georgia" w:hint="default"/>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D00500F"/>
    <w:multiLevelType w:val="hybridMultilevel"/>
    <w:tmpl w:val="566A7E82"/>
    <w:lvl w:ilvl="0" w:tplc="CAD2756E">
      <w:start w:val="1"/>
      <w:numFmt w:val="lowerLetter"/>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8DA7172"/>
    <w:multiLevelType w:val="hybridMultilevel"/>
    <w:tmpl w:val="D8025FCC"/>
    <w:lvl w:ilvl="0" w:tplc="049AE3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3B53B4"/>
    <w:multiLevelType w:val="multilevel"/>
    <w:tmpl w:val="C83E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1A515B0"/>
    <w:multiLevelType w:val="hybridMultilevel"/>
    <w:tmpl w:val="15B62FD6"/>
    <w:lvl w:ilvl="0" w:tplc="A88A505A">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4" w15:restartNumberingAfterBreak="0">
    <w:nsid w:val="7EEC7C51"/>
    <w:multiLevelType w:val="hybridMultilevel"/>
    <w:tmpl w:val="79F04B50"/>
    <w:lvl w:ilvl="0" w:tplc="DAE29632">
      <w:start w:val="1"/>
      <w:numFmt w:val="lowerRoman"/>
      <w:lvlText w:val="%1)"/>
      <w:lvlJc w:val="left"/>
      <w:pPr>
        <w:ind w:left="2115" w:hanging="720"/>
      </w:pPr>
      <w:rPr>
        <w:rFonts w:hint="default"/>
      </w:rPr>
    </w:lvl>
    <w:lvl w:ilvl="1" w:tplc="08090019" w:tentative="1">
      <w:start w:val="1"/>
      <w:numFmt w:val="lowerLetter"/>
      <w:lvlText w:val="%2."/>
      <w:lvlJc w:val="left"/>
      <w:pPr>
        <w:ind w:left="2475" w:hanging="360"/>
      </w:pPr>
    </w:lvl>
    <w:lvl w:ilvl="2" w:tplc="0809001B" w:tentative="1">
      <w:start w:val="1"/>
      <w:numFmt w:val="lowerRoman"/>
      <w:lvlText w:val="%3."/>
      <w:lvlJc w:val="right"/>
      <w:pPr>
        <w:ind w:left="3195" w:hanging="180"/>
      </w:pPr>
    </w:lvl>
    <w:lvl w:ilvl="3" w:tplc="0809000F" w:tentative="1">
      <w:start w:val="1"/>
      <w:numFmt w:val="decimal"/>
      <w:lvlText w:val="%4."/>
      <w:lvlJc w:val="left"/>
      <w:pPr>
        <w:ind w:left="3915" w:hanging="360"/>
      </w:pPr>
    </w:lvl>
    <w:lvl w:ilvl="4" w:tplc="08090019" w:tentative="1">
      <w:start w:val="1"/>
      <w:numFmt w:val="lowerLetter"/>
      <w:lvlText w:val="%5."/>
      <w:lvlJc w:val="left"/>
      <w:pPr>
        <w:ind w:left="4635" w:hanging="360"/>
      </w:pPr>
    </w:lvl>
    <w:lvl w:ilvl="5" w:tplc="0809001B" w:tentative="1">
      <w:start w:val="1"/>
      <w:numFmt w:val="lowerRoman"/>
      <w:lvlText w:val="%6."/>
      <w:lvlJc w:val="right"/>
      <w:pPr>
        <w:ind w:left="5355" w:hanging="180"/>
      </w:pPr>
    </w:lvl>
    <w:lvl w:ilvl="6" w:tplc="0809000F" w:tentative="1">
      <w:start w:val="1"/>
      <w:numFmt w:val="decimal"/>
      <w:lvlText w:val="%7."/>
      <w:lvlJc w:val="left"/>
      <w:pPr>
        <w:ind w:left="6075" w:hanging="360"/>
      </w:pPr>
    </w:lvl>
    <w:lvl w:ilvl="7" w:tplc="08090019" w:tentative="1">
      <w:start w:val="1"/>
      <w:numFmt w:val="lowerLetter"/>
      <w:lvlText w:val="%8."/>
      <w:lvlJc w:val="left"/>
      <w:pPr>
        <w:ind w:left="6795" w:hanging="360"/>
      </w:pPr>
    </w:lvl>
    <w:lvl w:ilvl="8" w:tplc="0809001B" w:tentative="1">
      <w:start w:val="1"/>
      <w:numFmt w:val="lowerRoman"/>
      <w:lvlText w:val="%9."/>
      <w:lvlJc w:val="right"/>
      <w:pPr>
        <w:ind w:left="7515" w:hanging="180"/>
      </w:pPr>
    </w:lvl>
  </w:abstractNum>
  <w:num w:numId="1" w16cid:durableId="139464268">
    <w:abstractNumId w:val="13"/>
  </w:num>
  <w:num w:numId="2" w16cid:durableId="2088073259">
    <w:abstractNumId w:val="6"/>
  </w:num>
  <w:num w:numId="3" w16cid:durableId="706953632">
    <w:abstractNumId w:val="20"/>
  </w:num>
  <w:num w:numId="4" w16cid:durableId="1124498267">
    <w:abstractNumId w:val="19"/>
  </w:num>
  <w:num w:numId="5" w16cid:durableId="1845439977">
    <w:abstractNumId w:val="9"/>
  </w:num>
  <w:num w:numId="6" w16cid:durableId="543443325">
    <w:abstractNumId w:val="22"/>
  </w:num>
  <w:num w:numId="7" w16cid:durableId="1541815760">
    <w:abstractNumId w:val="11"/>
  </w:num>
  <w:num w:numId="8" w16cid:durableId="1230770616">
    <w:abstractNumId w:val="2"/>
  </w:num>
  <w:num w:numId="9" w16cid:durableId="113721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14"/>
  </w:num>
  <w:num w:numId="11" w16cid:durableId="139810988">
    <w:abstractNumId w:val="0"/>
  </w:num>
  <w:num w:numId="12" w16cid:durableId="891386286">
    <w:abstractNumId w:val="17"/>
  </w:num>
  <w:num w:numId="13" w16cid:durableId="2111118051">
    <w:abstractNumId w:val="1"/>
  </w:num>
  <w:num w:numId="14" w16cid:durableId="1952399366">
    <w:abstractNumId w:val="7"/>
  </w:num>
  <w:num w:numId="15" w16cid:durableId="1344817655">
    <w:abstractNumId w:val="23"/>
  </w:num>
  <w:num w:numId="16" w16cid:durableId="1644002447">
    <w:abstractNumId w:val="5"/>
  </w:num>
  <w:num w:numId="17" w16cid:durableId="2065371968">
    <w:abstractNumId w:val="3"/>
  </w:num>
  <w:num w:numId="18" w16cid:durableId="283537768">
    <w:abstractNumId w:val="10"/>
  </w:num>
  <w:num w:numId="19" w16cid:durableId="302003327">
    <w:abstractNumId w:val="12"/>
  </w:num>
  <w:num w:numId="20" w16cid:durableId="1633092029">
    <w:abstractNumId w:val="8"/>
  </w:num>
  <w:num w:numId="21" w16cid:durableId="995189879">
    <w:abstractNumId w:val="18"/>
  </w:num>
  <w:num w:numId="22" w16cid:durableId="790704310">
    <w:abstractNumId w:val="24"/>
  </w:num>
  <w:num w:numId="23" w16cid:durableId="1120033822">
    <w:abstractNumId w:val="16"/>
  </w:num>
  <w:num w:numId="24" w16cid:durableId="46223818">
    <w:abstractNumId w:val="15"/>
  </w:num>
  <w:num w:numId="25" w16cid:durableId="9607720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03F36"/>
    <w:rsid w:val="0001371B"/>
    <w:rsid w:val="000151BE"/>
    <w:rsid w:val="00046CC0"/>
    <w:rsid w:val="0005262D"/>
    <w:rsid w:val="0005420A"/>
    <w:rsid w:val="000649EF"/>
    <w:rsid w:val="00086318"/>
    <w:rsid w:val="00092514"/>
    <w:rsid w:val="00092CEE"/>
    <w:rsid w:val="0009705D"/>
    <w:rsid w:val="000A207A"/>
    <w:rsid w:val="000B1D2B"/>
    <w:rsid w:val="000B3D17"/>
    <w:rsid w:val="000C7940"/>
    <w:rsid w:val="0010597D"/>
    <w:rsid w:val="00105CA4"/>
    <w:rsid w:val="00107A77"/>
    <w:rsid w:val="0012004B"/>
    <w:rsid w:val="001201DE"/>
    <w:rsid w:val="00121E35"/>
    <w:rsid w:val="001264DE"/>
    <w:rsid w:val="00140682"/>
    <w:rsid w:val="00144606"/>
    <w:rsid w:val="0015201C"/>
    <w:rsid w:val="00173429"/>
    <w:rsid w:val="00175541"/>
    <w:rsid w:val="00186570"/>
    <w:rsid w:val="00191812"/>
    <w:rsid w:val="001A4A21"/>
    <w:rsid w:val="001B51F3"/>
    <w:rsid w:val="001B5F6C"/>
    <w:rsid w:val="001C15C1"/>
    <w:rsid w:val="001D404C"/>
    <w:rsid w:val="001F2582"/>
    <w:rsid w:val="001F4643"/>
    <w:rsid w:val="001F6DAF"/>
    <w:rsid w:val="00200005"/>
    <w:rsid w:val="00200B71"/>
    <w:rsid w:val="002014FB"/>
    <w:rsid w:val="0021030B"/>
    <w:rsid w:val="00214933"/>
    <w:rsid w:val="00214B43"/>
    <w:rsid w:val="002260FC"/>
    <w:rsid w:val="002437A5"/>
    <w:rsid w:val="002445FE"/>
    <w:rsid w:val="002653D2"/>
    <w:rsid w:val="00281423"/>
    <w:rsid w:val="00286736"/>
    <w:rsid w:val="0029309B"/>
    <w:rsid w:val="002B4ACC"/>
    <w:rsid w:val="002E0A24"/>
    <w:rsid w:val="002E3AB6"/>
    <w:rsid w:val="00315B94"/>
    <w:rsid w:val="00325C0B"/>
    <w:rsid w:val="00331BE7"/>
    <w:rsid w:val="003418A3"/>
    <w:rsid w:val="00356395"/>
    <w:rsid w:val="00367D06"/>
    <w:rsid w:val="00375C1F"/>
    <w:rsid w:val="003A15D9"/>
    <w:rsid w:val="003A1CAE"/>
    <w:rsid w:val="003B18FC"/>
    <w:rsid w:val="003E7E94"/>
    <w:rsid w:val="004102A9"/>
    <w:rsid w:val="00430136"/>
    <w:rsid w:val="00440A01"/>
    <w:rsid w:val="004501F3"/>
    <w:rsid w:val="00455140"/>
    <w:rsid w:val="0046027B"/>
    <w:rsid w:val="00462616"/>
    <w:rsid w:val="00462C06"/>
    <w:rsid w:val="00462ED4"/>
    <w:rsid w:val="00484EA6"/>
    <w:rsid w:val="0048641B"/>
    <w:rsid w:val="00494206"/>
    <w:rsid w:val="004B1211"/>
    <w:rsid w:val="004D512E"/>
    <w:rsid w:val="004E0931"/>
    <w:rsid w:val="004F5451"/>
    <w:rsid w:val="00513CDD"/>
    <w:rsid w:val="0054016D"/>
    <w:rsid w:val="00545F4F"/>
    <w:rsid w:val="00546F03"/>
    <w:rsid w:val="005628B8"/>
    <w:rsid w:val="00565C6B"/>
    <w:rsid w:val="00591FFD"/>
    <w:rsid w:val="005A4A3C"/>
    <w:rsid w:val="005B086F"/>
    <w:rsid w:val="005B181D"/>
    <w:rsid w:val="005B3D42"/>
    <w:rsid w:val="006020DA"/>
    <w:rsid w:val="0062001B"/>
    <w:rsid w:val="00620323"/>
    <w:rsid w:val="00625C08"/>
    <w:rsid w:val="00653F8C"/>
    <w:rsid w:val="00664DDD"/>
    <w:rsid w:val="006764A6"/>
    <w:rsid w:val="00696B51"/>
    <w:rsid w:val="006B04C0"/>
    <w:rsid w:val="006F5E90"/>
    <w:rsid w:val="00701DF7"/>
    <w:rsid w:val="00713C3E"/>
    <w:rsid w:val="0073351A"/>
    <w:rsid w:val="00734F0D"/>
    <w:rsid w:val="00760248"/>
    <w:rsid w:val="0076609E"/>
    <w:rsid w:val="0077532C"/>
    <w:rsid w:val="00776529"/>
    <w:rsid w:val="00790DC0"/>
    <w:rsid w:val="00790F6D"/>
    <w:rsid w:val="007944EB"/>
    <w:rsid w:val="007B2510"/>
    <w:rsid w:val="007C6E88"/>
    <w:rsid w:val="007D179A"/>
    <w:rsid w:val="007D39D9"/>
    <w:rsid w:val="007E12AC"/>
    <w:rsid w:val="0081528A"/>
    <w:rsid w:val="00815C88"/>
    <w:rsid w:val="008170F8"/>
    <w:rsid w:val="00822BAB"/>
    <w:rsid w:val="00822EFA"/>
    <w:rsid w:val="00843686"/>
    <w:rsid w:val="008438D1"/>
    <w:rsid w:val="00844988"/>
    <w:rsid w:val="00855B59"/>
    <w:rsid w:val="0085716D"/>
    <w:rsid w:val="008956E4"/>
    <w:rsid w:val="008B58CD"/>
    <w:rsid w:val="008C6418"/>
    <w:rsid w:val="008D75D1"/>
    <w:rsid w:val="008E2A7D"/>
    <w:rsid w:val="008F41A8"/>
    <w:rsid w:val="008F699E"/>
    <w:rsid w:val="00901B6D"/>
    <w:rsid w:val="009024FD"/>
    <w:rsid w:val="0091596B"/>
    <w:rsid w:val="009303FC"/>
    <w:rsid w:val="009534B0"/>
    <w:rsid w:val="00954F12"/>
    <w:rsid w:val="00960A1E"/>
    <w:rsid w:val="0096582D"/>
    <w:rsid w:val="0097754C"/>
    <w:rsid w:val="00987EBC"/>
    <w:rsid w:val="009925CD"/>
    <w:rsid w:val="00996978"/>
    <w:rsid w:val="009A480F"/>
    <w:rsid w:val="009F3E86"/>
    <w:rsid w:val="009F5A70"/>
    <w:rsid w:val="009F67A6"/>
    <w:rsid w:val="009F7C44"/>
    <w:rsid w:val="00A056CD"/>
    <w:rsid w:val="00A064EA"/>
    <w:rsid w:val="00A1136D"/>
    <w:rsid w:val="00A33BA7"/>
    <w:rsid w:val="00A407AF"/>
    <w:rsid w:val="00A51BC4"/>
    <w:rsid w:val="00A5548D"/>
    <w:rsid w:val="00A566C7"/>
    <w:rsid w:val="00A61D7D"/>
    <w:rsid w:val="00A808F5"/>
    <w:rsid w:val="00A80CD3"/>
    <w:rsid w:val="00A90781"/>
    <w:rsid w:val="00A91E99"/>
    <w:rsid w:val="00A954BA"/>
    <w:rsid w:val="00A97170"/>
    <w:rsid w:val="00AA2549"/>
    <w:rsid w:val="00AB4787"/>
    <w:rsid w:val="00AD2CCA"/>
    <w:rsid w:val="00AF4D86"/>
    <w:rsid w:val="00B0202D"/>
    <w:rsid w:val="00B039DC"/>
    <w:rsid w:val="00B1096C"/>
    <w:rsid w:val="00B126BD"/>
    <w:rsid w:val="00B1306E"/>
    <w:rsid w:val="00B13102"/>
    <w:rsid w:val="00B26818"/>
    <w:rsid w:val="00B304AB"/>
    <w:rsid w:val="00B45507"/>
    <w:rsid w:val="00B54163"/>
    <w:rsid w:val="00B70474"/>
    <w:rsid w:val="00B737AF"/>
    <w:rsid w:val="00B7771E"/>
    <w:rsid w:val="00BC5528"/>
    <w:rsid w:val="00BD56E4"/>
    <w:rsid w:val="00BE517F"/>
    <w:rsid w:val="00BF107C"/>
    <w:rsid w:val="00BF7D1C"/>
    <w:rsid w:val="00C0425A"/>
    <w:rsid w:val="00C1246F"/>
    <w:rsid w:val="00C17D54"/>
    <w:rsid w:val="00C36C4F"/>
    <w:rsid w:val="00C771F7"/>
    <w:rsid w:val="00C80293"/>
    <w:rsid w:val="00C80458"/>
    <w:rsid w:val="00C83EB3"/>
    <w:rsid w:val="00C8435B"/>
    <w:rsid w:val="00C92D9D"/>
    <w:rsid w:val="00C93613"/>
    <w:rsid w:val="00CB211A"/>
    <w:rsid w:val="00CC7A2B"/>
    <w:rsid w:val="00CD0D38"/>
    <w:rsid w:val="00CD7B56"/>
    <w:rsid w:val="00CF3FB4"/>
    <w:rsid w:val="00D0192D"/>
    <w:rsid w:val="00D201B9"/>
    <w:rsid w:val="00D322FF"/>
    <w:rsid w:val="00D3449B"/>
    <w:rsid w:val="00D37026"/>
    <w:rsid w:val="00D37EC9"/>
    <w:rsid w:val="00D4039A"/>
    <w:rsid w:val="00D54ACE"/>
    <w:rsid w:val="00D6348B"/>
    <w:rsid w:val="00DC42B2"/>
    <w:rsid w:val="00DD2F97"/>
    <w:rsid w:val="00DE061A"/>
    <w:rsid w:val="00DF7539"/>
    <w:rsid w:val="00E04A5D"/>
    <w:rsid w:val="00E157D6"/>
    <w:rsid w:val="00E22581"/>
    <w:rsid w:val="00E330E2"/>
    <w:rsid w:val="00E34E22"/>
    <w:rsid w:val="00E43DF5"/>
    <w:rsid w:val="00E55AB2"/>
    <w:rsid w:val="00E55BD0"/>
    <w:rsid w:val="00E63EA5"/>
    <w:rsid w:val="00E668CE"/>
    <w:rsid w:val="00E72EA4"/>
    <w:rsid w:val="00EA30FA"/>
    <w:rsid w:val="00EA409D"/>
    <w:rsid w:val="00EC4AD9"/>
    <w:rsid w:val="00EC57E0"/>
    <w:rsid w:val="00EC663F"/>
    <w:rsid w:val="00EC69C2"/>
    <w:rsid w:val="00EF1360"/>
    <w:rsid w:val="00F12AEC"/>
    <w:rsid w:val="00F17A1B"/>
    <w:rsid w:val="00F21190"/>
    <w:rsid w:val="00F375A4"/>
    <w:rsid w:val="00F760E6"/>
    <w:rsid w:val="00F80C5B"/>
    <w:rsid w:val="00F811EA"/>
    <w:rsid w:val="00F83B91"/>
    <w:rsid w:val="00F86D93"/>
    <w:rsid w:val="00FA1EB3"/>
    <w:rsid w:val="00FA7565"/>
    <w:rsid w:val="00FC4893"/>
    <w:rsid w:val="00FD52D6"/>
    <w:rsid w:val="00FE33F2"/>
    <w:rsid w:val="00FF12EE"/>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AE"/>
    <w:rPr>
      <w:rFonts w:ascii="Calibri" w:eastAsia="Calibri" w:hAnsi="Calibri" w:cs="Calibri"/>
      <w:color w:val="000000"/>
    </w:rPr>
  </w:style>
  <w:style w:type="paragraph" w:styleId="Footer">
    <w:name w:val="footer"/>
    <w:basedOn w:val="Normal"/>
    <w:link w:val="FooterChar"/>
    <w:uiPriority w:val="99"/>
    <w:unhideWhenUsed/>
    <w:rsid w:val="003A1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AE"/>
    <w:rPr>
      <w:rFonts w:ascii="Calibri" w:eastAsia="Calibri" w:hAnsi="Calibri" w:cs="Calibri"/>
      <w:color w:val="000000"/>
    </w:rPr>
  </w:style>
  <w:style w:type="paragraph" w:customStyle="1" w:styleId="z1qcye">
    <w:name w:val="z1qcye"/>
    <w:basedOn w:val="Normal"/>
    <w:rsid w:val="000B3D17"/>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t286pc">
    <w:name w:val="t286pc"/>
    <w:basedOn w:val="DefaultParagraphFont"/>
    <w:rsid w:val="000B3D17"/>
  </w:style>
  <w:style w:type="character" w:styleId="Strong">
    <w:name w:val="Strong"/>
    <w:basedOn w:val="DefaultParagraphFont"/>
    <w:uiPriority w:val="22"/>
    <w:qFormat/>
    <w:rsid w:val="000B3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2</cp:revision>
  <cp:lastPrinted>2025-09-17T13:12:00Z</cp:lastPrinted>
  <dcterms:created xsi:type="dcterms:W3CDTF">2026-05-27T18:52:00Z</dcterms:created>
  <dcterms:modified xsi:type="dcterms:W3CDTF">2026-05-27T18:52:00Z</dcterms:modified>
</cp:coreProperties>
</file>