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580" w14:textId="26EA253E" w:rsidR="002260FC" w:rsidRDefault="00FA1EB3" w:rsidP="00B126BD">
      <w:pPr>
        <w:pStyle w:val="Heading1"/>
        <w:ind w:left="281"/>
      </w:pPr>
      <w:bookmarkStart w:id="0" w:name="_Hlk155699752"/>
      <w:r>
        <w:t xml:space="preserve"> NEW HOLLAND PARISH COUNCIL </w:t>
      </w:r>
      <w:r w:rsidR="008B58CD">
        <w:t>MINUTES</w:t>
      </w:r>
      <w:r>
        <w:t xml:space="preserve">  </w:t>
      </w:r>
      <w:r>
        <w:rPr>
          <w:sz w:val="32"/>
        </w:rPr>
        <w:t xml:space="preserve"> </w:t>
      </w:r>
      <w:r>
        <w:rPr>
          <w:b/>
          <w:sz w:val="24"/>
        </w:rPr>
        <w:t xml:space="preserve"> </w:t>
      </w:r>
    </w:p>
    <w:p w14:paraId="15CB37FE" w14:textId="60571388" w:rsidR="002260FC" w:rsidRPr="00790F6D" w:rsidRDefault="00000000">
      <w:pPr>
        <w:spacing w:after="0"/>
        <w:ind w:left="281" w:hanging="10"/>
        <w:rPr>
          <w:rFonts w:ascii="Georgia" w:hAnsi="Georgia"/>
        </w:rPr>
      </w:pPr>
      <w:r w:rsidRPr="00790F6D">
        <w:rPr>
          <w:rFonts w:ascii="Georgia" w:eastAsia="Georgia" w:hAnsi="Georgia" w:cs="Georgia"/>
        </w:rPr>
        <w:t>Clerk to the Council:</w:t>
      </w:r>
      <w:r w:rsidR="001F6DAF">
        <w:rPr>
          <w:rFonts w:ascii="Georgia" w:eastAsia="Georgia" w:hAnsi="Georgia" w:cs="Georgia"/>
        </w:rPr>
        <w:t xml:space="preserve"> Wendy Cook</w:t>
      </w:r>
      <w:r w:rsidRPr="00790F6D">
        <w:rPr>
          <w:rFonts w:ascii="Georgia" w:eastAsia="Georgia" w:hAnsi="Georgia" w:cs="Georgia"/>
        </w:rPr>
        <w:t xml:space="preserve">                 </w:t>
      </w:r>
    </w:p>
    <w:p w14:paraId="302FD29B" w14:textId="2367EF2B" w:rsidR="002260FC" w:rsidRPr="00790F6D" w:rsidRDefault="00000000">
      <w:pPr>
        <w:spacing w:after="0"/>
        <w:ind w:left="281" w:hanging="10"/>
        <w:rPr>
          <w:rFonts w:ascii="Georgia" w:hAnsi="Georgia"/>
        </w:rPr>
      </w:pPr>
      <w:r w:rsidRPr="00790F6D">
        <w:rPr>
          <w:rFonts w:ascii="Georgia" w:eastAsia="Georgia" w:hAnsi="Georgia" w:cs="Georgia"/>
        </w:rPr>
        <w:t xml:space="preserve">Telephone: </w:t>
      </w:r>
      <w:r w:rsidR="001F4643">
        <w:rPr>
          <w:rFonts w:ascii="Georgia" w:eastAsia="Georgia" w:hAnsi="Georgia" w:cs="Georgia"/>
        </w:rPr>
        <w:t>07</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6D79E9AB" w14:textId="77777777" w:rsidR="008B58CD" w:rsidRDefault="008B58CD" w:rsidP="008B58CD">
      <w:pPr>
        <w:spacing w:after="10" w:line="249" w:lineRule="auto"/>
        <w:rPr>
          <w:rFonts w:ascii="Georgia" w:eastAsia="Times New Roman" w:hAnsi="Georgia" w:cs="Times New Roman"/>
        </w:rPr>
      </w:pPr>
    </w:p>
    <w:p w14:paraId="418D3A3B" w14:textId="06C08224" w:rsidR="002260FC" w:rsidRDefault="008B58CD" w:rsidP="008B58CD">
      <w:pPr>
        <w:spacing w:after="10" w:line="249" w:lineRule="auto"/>
        <w:ind w:left="271"/>
        <w:rPr>
          <w:rFonts w:ascii="Georgia" w:eastAsia="Georgia" w:hAnsi="Georgia" w:cs="Georgia"/>
          <w:color w:val="auto"/>
        </w:rPr>
      </w:pPr>
      <w:r>
        <w:rPr>
          <w:rFonts w:ascii="Georgia" w:eastAsia="Times New Roman" w:hAnsi="Georgia" w:cs="Times New Roman"/>
        </w:rPr>
        <w:t>Minutes of the</w:t>
      </w:r>
      <w:r w:rsidRPr="00790F6D">
        <w:rPr>
          <w:rFonts w:ascii="Georgia" w:eastAsia="Georgia" w:hAnsi="Georgia" w:cs="Georgia"/>
        </w:rPr>
        <w:t xml:space="preserve"> meeting of New Holland Parish Council on </w:t>
      </w:r>
      <w:r w:rsidRPr="00790F6D">
        <w:rPr>
          <w:rFonts w:ascii="Georgia" w:eastAsia="Georgia" w:hAnsi="Georgia" w:cs="Georgia"/>
          <w:b/>
        </w:rPr>
        <w:t>Wednesday</w:t>
      </w:r>
      <w:r w:rsidR="00367D06">
        <w:rPr>
          <w:rFonts w:ascii="Georgia" w:eastAsia="Georgia" w:hAnsi="Georgia" w:cs="Georgia"/>
          <w:b/>
        </w:rPr>
        <w:t>,</w:t>
      </w:r>
      <w:r w:rsidRPr="00790F6D">
        <w:rPr>
          <w:rFonts w:ascii="Georgia" w:eastAsia="Georgia" w:hAnsi="Georgia" w:cs="Georgia"/>
          <w:b/>
        </w:rPr>
        <w:t xml:space="preserve"> </w:t>
      </w:r>
      <w:r w:rsidR="001F6DAF">
        <w:rPr>
          <w:rFonts w:ascii="Georgia" w:eastAsia="Georgia" w:hAnsi="Georgia" w:cs="Georgia"/>
          <w:b/>
        </w:rPr>
        <w:t>21</w:t>
      </w:r>
      <w:r w:rsidR="001F6DAF" w:rsidRPr="001F6DAF">
        <w:rPr>
          <w:rFonts w:ascii="Georgia" w:eastAsia="Georgia" w:hAnsi="Georgia" w:cs="Georgia"/>
          <w:b/>
          <w:vertAlign w:val="superscript"/>
        </w:rPr>
        <w:t>st</w:t>
      </w:r>
      <w:r w:rsidR="001F6DAF">
        <w:rPr>
          <w:rFonts w:ascii="Georgia" w:eastAsia="Georgia" w:hAnsi="Georgia" w:cs="Georgia"/>
          <w:b/>
        </w:rPr>
        <w:t xml:space="preserve"> </w:t>
      </w:r>
      <w:r w:rsidR="00F811EA">
        <w:rPr>
          <w:rFonts w:ascii="Georgia" w:eastAsia="Georgia" w:hAnsi="Georgia" w:cs="Georgia"/>
          <w:b/>
        </w:rPr>
        <w:t>January</w:t>
      </w:r>
      <w:r w:rsidRPr="00790F6D">
        <w:rPr>
          <w:rFonts w:ascii="Georgia" w:eastAsia="Georgia" w:hAnsi="Georgia" w:cs="Georgia"/>
          <w:b/>
        </w:rPr>
        <w:t xml:space="preserve"> 202</w:t>
      </w:r>
      <w:r w:rsidR="001F6DAF">
        <w:rPr>
          <w:rFonts w:ascii="Georgia" w:eastAsia="Georgia" w:hAnsi="Georgia" w:cs="Georgia"/>
          <w:b/>
        </w:rPr>
        <w:t>6</w:t>
      </w:r>
      <w:r w:rsidRPr="00790F6D">
        <w:rPr>
          <w:rFonts w:ascii="Georgia" w:eastAsia="Georgia" w:hAnsi="Georgia" w:cs="Georgia"/>
        </w:rPr>
        <w:t xml:space="preserve"> held at New Holland Community Centre, Barrow Road at 7.00pm</w:t>
      </w:r>
      <w:r w:rsidR="00430136">
        <w:rPr>
          <w:rFonts w:ascii="Georgia" w:eastAsia="Georgia" w:hAnsi="Georgia" w:cs="Georgia"/>
          <w:color w:val="auto"/>
        </w:rPr>
        <w:t>.</w:t>
      </w:r>
      <w:r w:rsidR="001D404C">
        <w:rPr>
          <w:rFonts w:ascii="Georgia" w:eastAsia="Georgia" w:hAnsi="Georgia" w:cs="Georgia"/>
          <w:color w:val="auto"/>
        </w:rPr>
        <w:t xml:space="preserve"> </w:t>
      </w:r>
    </w:p>
    <w:p w14:paraId="56FBC85E" w14:textId="77777777" w:rsidR="001201DE" w:rsidRDefault="001201DE" w:rsidP="00367D06">
      <w:pPr>
        <w:spacing w:after="10" w:line="249" w:lineRule="auto"/>
        <w:ind w:left="281" w:hanging="10"/>
        <w:rPr>
          <w:rFonts w:ascii="Georgia" w:hAnsi="Georgia"/>
        </w:rPr>
      </w:pPr>
    </w:p>
    <w:p w14:paraId="33056DB8" w14:textId="38C6F7BC" w:rsidR="008B58CD" w:rsidRDefault="008B58CD" w:rsidP="00367D06">
      <w:pPr>
        <w:spacing w:after="10" w:line="249" w:lineRule="auto"/>
        <w:ind w:left="281" w:hanging="10"/>
        <w:rPr>
          <w:rFonts w:ascii="Georgia" w:hAnsi="Georgia"/>
        </w:rPr>
      </w:pPr>
      <w:r>
        <w:rPr>
          <w:rFonts w:ascii="Georgia" w:hAnsi="Georgia"/>
        </w:rPr>
        <w:t xml:space="preserve">Present:  Cllrs L Hudson (Chair), N Woodhead (Vice Chair), </w:t>
      </w:r>
      <w:r w:rsidR="00C8435B">
        <w:rPr>
          <w:rFonts w:ascii="Georgia" w:hAnsi="Georgia"/>
        </w:rPr>
        <w:t xml:space="preserve">Cllr </w:t>
      </w:r>
      <w:r>
        <w:rPr>
          <w:rFonts w:ascii="Georgia" w:hAnsi="Georgia"/>
        </w:rPr>
        <w:t>D Eagle</w:t>
      </w:r>
      <w:r w:rsidR="00C8435B">
        <w:rPr>
          <w:rFonts w:ascii="Georgia" w:hAnsi="Georgia"/>
        </w:rPr>
        <w:t>, Cllr K Baker, Cllr S Robinson.</w:t>
      </w:r>
    </w:p>
    <w:p w14:paraId="0E75A4A4" w14:textId="0D8B5A28" w:rsidR="008B58CD" w:rsidRDefault="008B58CD" w:rsidP="00367D06">
      <w:pPr>
        <w:spacing w:after="10" w:line="249" w:lineRule="auto"/>
        <w:ind w:left="281" w:hanging="10"/>
        <w:rPr>
          <w:rFonts w:ascii="Georgia" w:hAnsi="Georgia"/>
        </w:rPr>
      </w:pPr>
      <w:r>
        <w:rPr>
          <w:rFonts w:ascii="Georgia" w:hAnsi="Georgia"/>
        </w:rPr>
        <w:tab/>
      </w:r>
      <w:r>
        <w:rPr>
          <w:rFonts w:ascii="Georgia" w:hAnsi="Georgia"/>
        </w:rPr>
        <w:tab/>
        <w:t xml:space="preserve">         Ward Cllr </w:t>
      </w:r>
      <w:r w:rsidR="001F6DAF">
        <w:rPr>
          <w:rFonts w:ascii="Georgia" w:hAnsi="Georgia"/>
        </w:rPr>
        <w:t>David Wells attended (apologies received from Richard Hannigan and Peter Clark)</w:t>
      </w:r>
    </w:p>
    <w:p w14:paraId="238B04C9" w14:textId="2B785661" w:rsidR="008B58CD" w:rsidRDefault="008B58CD" w:rsidP="00367D06">
      <w:pPr>
        <w:spacing w:after="10" w:line="249" w:lineRule="auto"/>
        <w:ind w:left="281" w:hanging="10"/>
        <w:rPr>
          <w:rFonts w:ascii="Georgia" w:hAnsi="Georgia"/>
        </w:rPr>
      </w:pPr>
      <w:r>
        <w:rPr>
          <w:rFonts w:ascii="Georgia" w:hAnsi="Georgia"/>
        </w:rPr>
        <w:t xml:space="preserve">                 Clerk to the Council </w:t>
      </w:r>
      <w:r w:rsidR="001F6DAF">
        <w:rPr>
          <w:rFonts w:ascii="Georgia" w:hAnsi="Georgia"/>
        </w:rPr>
        <w:t>W Cook</w:t>
      </w:r>
    </w:p>
    <w:p w14:paraId="29690FEE" w14:textId="419575A6" w:rsidR="008B58CD" w:rsidRPr="001F6DAF" w:rsidRDefault="008B58CD" w:rsidP="00367D06">
      <w:pPr>
        <w:spacing w:after="10" w:line="249" w:lineRule="auto"/>
        <w:ind w:left="281" w:hanging="10"/>
        <w:rPr>
          <w:rFonts w:ascii="Georgia" w:hAnsi="Georgia"/>
          <w:color w:val="EE0000"/>
        </w:rPr>
      </w:pPr>
      <w:r>
        <w:rPr>
          <w:rFonts w:ascii="Georgia" w:hAnsi="Georgia"/>
        </w:rPr>
        <w:tab/>
      </w:r>
      <w:r>
        <w:rPr>
          <w:rFonts w:ascii="Georgia" w:hAnsi="Georgia"/>
        </w:rPr>
        <w:tab/>
        <w:t xml:space="preserve">        </w:t>
      </w:r>
      <w:proofErr w:type="gramStart"/>
      <w:r w:rsidR="00513CDD">
        <w:rPr>
          <w:rFonts w:ascii="Georgia" w:hAnsi="Georgia"/>
        </w:rPr>
        <w:t>8</w:t>
      </w:r>
      <w:proofErr w:type="gramEnd"/>
      <w:r>
        <w:rPr>
          <w:rFonts w:ascii="Georgia" w:hAnsi="Georgia"/>
        </w:rPr>
        <w:t xml:space="preserve"> members of the public</w:t>
      </w:r>
      <w:r w:rsidR="00513CDD">
        <w:rPr>
          <w:rFonts w:ascii="Georgia" w:hAnsi="Georgia"/>
        </w:rPr>
        <w:t xml:space="preserve"> present.</w:t>
      </w:r>
    </w:p>
    <w:p w14:paraId="4879122D" w14:textId="38FF3F73" w:rsidR="002260FC" w:rsidRDefault="00000000" w:rsidP="008B58CD">
      <w:pPr>
        <w:spacing w:after="0"/>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Default="00B126BD" w:rsidP="00B54163">
      <w:pPr>
        <w:spacing w:after="0"/>
        <w:ind w:left="286"/>
        <w:jc w:val="center"/>
        <w:rPr>
          <w:rFonts w:ascii="Georgia" w:eastAsia="Georgia" w:hAnsi="Georgia" w:cs="Georgia"/>
          <w:b/>
          <w:sz w:val="20"/>
          <w:szCs w:val="20"/>
        </w:rPr>
      </w:pPr>
    </w:p>
    <w:p w14:paraId="1ED97A0C" w14:textId="3E7E1587" w:rsidR="008B58CD" w:rsidRDefault="008B58CD" w:rsidP="008B58CD">
      <w:pPr>
        <w:spacing w:after="0"/>
        <w:ind w:left="286"/>
        <w:rPr>
          <w:rFonts w:ascii="Georgia" w:eastAsia="Georgia" w:hAnsi="Georgia" w:cs="Georgia"/>
          <w:b/>
          <w:sz w:val="20"/>
          <w:szCs w:val="20"/>
        </w:rPr>
      </w:pPr>
    </w:p>
    <w:p w14:paraId="2A6D7228" w14:textId="77777777" w:rsidR="008B58CD" w:rsidRPr="00B126BD" w:rsidRDefault="008B58CD" w:rsidP="008B58CD">
      <w:pPr>
        <w:spacing w:after="0"/>
        <w:ind w:left="286"/>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5A261245" w:rsidR="002260FC" w:rsidRDefault="00EF1360">
            <w:r>
              <w:rPr>
                <w:rFonts w:ascii="Georgia" w:eastAsia="Georgia" w:hAnsi="Georgia" w:cs="Georgia"/>
                <w:b/>
                <w:sz w:val="24"/>
              </w:rPr>
              <w:t>2</w:t>
            </w:r>
            <w:r w:rsidR="00003F36">
              <w:rPr>
                <w:rFonts w:ascii="Georgia" w:eastAsia="Georgia" w:hAnsi="Georgia" w:cs="Georgia"/>
                <w:b/>
                <w:sz w:val="24"/>
              </w:rPr>
              <w:t>601</w:t>
            </w:r>
            <w:r w:rsidR="00191812">
              <w:rPr>
                <w:rFonts w:ascii="Georgia" w:eastAsia="Georgia" w:hAnsi="Georgia" w:cs="Georgia"/>
                <w:b/>
                <w:sz w:val="24"/>
              </w:rPr>
              <w:t>/</w:t>
            </w:r>
            <w:r w:rsidR="001B5F6C">
              <w:rPr>
                <w:rFonts w:ascii="Georgia" w:eastAsia="Georgia" w:hAnsi="Georgia" w:cs="Georgia"/>
                <w:b/>
                <w:sz w:val="24"/>
              </w:rPr>
              <w:t>01</w:t>
            </w:r>
          </w:p>
          <w:p w14:paraId="2C64D805" w14:textId="6C7D956F" w:rsidR="002260FC" w:rsidRDefault="002260FC" w:rsidP="00E22581">
            <w:pPr>
              <w:ind w:left="486"/>
            </w:pPr>
          </w:p>
        </w:tc>
        <w:tc>
          <w:tcPr>
            <w:tcW w:w="9814" w:type="dxa"/>
            <w:tcBorders>
              <w:top w:val="nil"/>
              <w:left w:val="nil"/>
              <w:bottom w:val="nil"/>
              <w:right w:val="nil"/>
            </w:tcBorders>
          </w:tcPr>
          <w:p w14:paraId="5DF5D181" w14:textId="7B070DAC" w:rsidR="002260FC" w:rsidRPr="008B58CD" w:rsidRDefault="00000000">
            <w:pPr>
              <w:rPr>
                <w:rFonts w:ascii="Georgia" w:eastAsia="Georgia" w:hAnsi="Georgia" w:cs="Georgia"/>
                <w:b/>
                <w:i/>
                <w:iCs/>
                <w:sz w:val="24"/>
              </w:rPr>
            </w:pPr>
            <w:r>
              <w:rPr>
                <w:rFonts w:ascii="Georgia" w:eastAsia="Georgia" w:hAnsi="Georgia" w:cs="Georgia"/>
                <w:b/>
                <w:sz w:val="24"/>
                <w:u w:val="single" w:color="000000"/>
              </w:rPr>
              <w:t>To note apologies for absence</w:t>
            </w:r>
            <w:proofErr w:type="gramStart"/>
            <w:r>
              <w:rPr>
                <w:rFonts w:ascii="Georgia" w:eastAsia="Georgia" w:hAnsi="Georgia" w:cs="Georgia"/>
                <w:b/>
                <w:sz w:val="24"/>
                <w:u w:val="single" w:color="000000"/>
              </w:rPr>
              <w:t>.</w:t>
            </w:r>
            <w:r>
              <w:rPr>
                <w:rFonts w:ascii="Georgia" w:eastAsia="Georgia" w:hAnsi="Georgia" w:cs="Georgia"/>
                <w:b/>
                <w:sz w:val="24"/>
              </w:rPr>
              <w:t xml:space="preserve"> </w:t>
            </w:r>
            <w:r w:rsidR="008B58CD">
              <w:rPr>
                <w:rFonts w:ascii="Georgia" w:eastAsia="Georgia" w:hAnsi="Georgia" w:cs="Georgia"/>
                <w:b/>
                <w:sz w:val="24"/>
              </w:rPr>
              <w:t xml:space="preserve"> </w:t>
            </w:r>
            <w:proofErr w:type="gramEnd"/>
            <w:r w:rsidR="008B58CD">
              <w:rPr>
                <w:rFonts w:ascii="Georgia" w:eastAsia="Georgia" w:hAnsi="Georgia" w:cs="Georgia"/>
                <w:b/>
                <w:i/>
                <w:iCs/>
                <w:sz w:val="24"/>
              </w:rPr>
              <w:t xml:space="preserve">Apologies </w:t>
            </w:r>
            <w:proofErr w:type="gramStart"/>
            <w:r w:rsidR="008B58CD">
              <w:rPr>
                <w:rFonts w:ascii="Georgia" w:eastAsia="Georgia" w:hAnsi="Georgia" w:cs="Georgia"/>
                <w:b/>
                <w:i/>
                <w:iCs/>
                <w:sz w:val="24"/>
              </w:rPr>
              <w:t>were received</w:t>
            </w:r>
            <w:proofErr w:type="gramEnd"/>
            <w:r w:rsidR="008B58CD">
              <w:rPr>
                <w:rFonts w:ascii="Georgia" w:eastAsia="Georgia" w:hAnsi="Georgia" w:cs="Georgia"/>
                <w:b/>
                <w:i/>
                <w:iCs/>
                <w:sz w:val="24"/>
              </w:rPr>
              <w:t xml:space="preserve"> from </w:t>
            </w:r>
            <w:r w:rsidR="001F6DAF">
              <w:rPr>
                <w:rFonts w:ascii="Georgia" w:eastAsia="Georgia" w:hAnsi="Georgia" w:cs="Georgia"/>
                <w:b/>
                <w:i/>
                <w:iCs/>
                <w:sz w:val="24"/>
              </w:rPr>
              <w:t>ward councillors Richard Hannigan and Peter Clark</w:t>
            </w:r>
          </w:p>
          <w:p w14:paraId="33C01182" w14:textId="77777777" w:rsidR="00E22581" w:rsidRDefault="00E22581" w:rsidP="000C7940"/>
        </w:tc>
      </w:tr>
      <w:tr w:rsidR="002260FC" w14:paraId="62FBA21D" w14:textId="77777777">
        <w:trPr>
          <w:trHeight w:val="272"/>
        </w:trPr>
        <w:tc>
          <w:tcPr>
            <w:tcW w:w="1280" w:type="dxa"/>
            <w:tcBorders>
              <w:top w:val="nil"/>
              <w:left w:val="nil"/>
              <w:bottom w:val="nil"/>
              <w:right w:val="nil"/>
            </w:tcBorders>
          </w:tcPr>
          <w:p w14:paraId="5C769DFF" w14:textId="5A09119A" w:rsidR="002260FC" w:rsidRDefault="00EF1360">
            <w:r>
              <w:rPr>
                <w:rFonts w:ascii="Georgia" w:eastAsia="Georgia" w:hAnsi="Georgia" w:cs="Georgia"/>
                <w:b/>
                <w:sz w:val="24"/>
              </w:rPr>
              <w:t>2</w:t>
            </w:r>
            <w:r w:rsidR="00003F36">
              <w:rPr>
                <w:rFonts w:ascii="Georgia" w:eastAsia="Georgia" w:hAnsi="Georgia" w:cs="Georgia"/>
                <w:b/>
                <w:sz w:val="24"/>
              </w:rPr>
              <w:t>601</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000000" w:rsidP="00D0192D">
            <w:r>
              <w:rPr>
                <w:rFonts w:ascii="Georgia" w:eastAsia="Georgia" w:hAnsi="Georgia" w:cs="Georgia"/>
                <w:sz w:val="24"/>
              </w:rPr>
              <w:t xml:space="preserve"> </w:t>
            </w:r>
          </w:p>
        </w:tc>
        <w:tc>
          <w:tcPr>
            <w:tcW w:w="9814" w:type="dxa"/>
            <w:tcBorders>
              <w:top w:val="nil"/>
              <w:left w:val="nil"/>
              <w:bottom w:val="nil"/>
              <w:right w:val="nil"/>
            </w:tcBorders>
          </w:tcPr>
          <w:p w14:paraId="55C5DDC7" w14:textId="139097F5" w:rsidR="00D0192D" w:rsidRDefault="00000000" w:rsidP="001F6DAF">
            <w:pPr>
              <w:rPr>
                <w:rFonts w:ascii="Georgia" w:eastAsia="Georgia" w:hAnsi="Georgia" w:cs="Georgia"/>
                <w:sz w:val="24"/>
              </w:rPr>
            </w:pPr>
            <w:r>
              <w:rPr>
                <w:rFonts w:ascii="Georgia" w:eastAsia="Georgia" w:hAnsi="Georgia" w:cs="Georgia"/>
                <w:sz w:val="24"/>
              </w:rPr>
              <w:t>To resolve, if necessary, to temporarily suspend the meeting for a period of no more than 15 minutes to allow for a period of public participation</w:t>
            </w:r>
            <w:proofErr w:type="gramStart"/>
            <w:r>
              <w:rPr>
                <w:rFonts w:ascii="Georgia" w:eastAsia="Georgia" w:hAnsi="Georgia" w:cs="Georgia"/>
                <w:sz w:val="24"/>
              </w:rPr>
              <w:t xml:space="preserve">.  </w:t>
            </w:r>
            <w:proofErr w:type="gramEnd"/>
            <w:r>
              <w:rPr>
                <w:rFonts w:ascii="Georgia" w:eastAsia="Georgia" w:hAnsi="Georgia" w:cs="Georgia"/>
                <w:sz w:val="24"/>
              </w:rPr>
              <w:t>Members of the public may raise subjects, which they wish to bring to the attention of the Parish Council</w:t>
            </w:r>
            <w:proofErr w:type="gramStart"/>
            <w:r>
              <w:rPr>
                <w:rFonts w:ascii="Georgia" w:eastAsia="Georgia" w:hAnsi="Georgia" w:cs="Georgia"/>
                <w:sz w:val="24"/>
              </w:rPr>
              <w:t xml:space="preserve">.  </w:t>
            </w:r>
            <w:proofErr w:type="gramEnd"/>
            <w:r>
              <w:rPr>
                <w:rFonts w:ascii="Georgia" w:eastAsia="Georgia" w:hAnsi="Georgia" w:cs="Georgia"/>
                <w:sz w:val="24"/>
              </w:rPr>
              <w:t xml:space="preserve">Items relating to matters on the agenda will </w:t>
            </w:r>
            <w:proofErr w:type="gramStart"/>
            <w:r>
              <w:rPr>
                <w:rFonts w:ascii="Georgia" w:eastAsia="Georgia" w:hAnsi="Georgia" w:cs="Georgia"/>
                <w:sz w:val="24"/>
              </w:rPr>
              <w:t>be taken</w:t>
            </w:r>
            <w:proofErr w:type="gramEnd"/>
            <w:r>
              <w:rPr>
                <w:rFonts w:ascii="Georgia" w:eastAsia="Georgia" w:hAnsi="Georgia" w:cs="Georgia"/>
                <w:sz w:val="24"/>
              </w:rPr>
              <w:t xml:space="preserve"> first and any decisions will </w:t>
            </w:r>
            <w:proofErr w:type="gramStart"/>
            <w:r>
              <w:rPr>
                <w:rFonts w:ascii="Georgia" w:eastAsia="Georgia" w:hAnsi="Georgia" w:cs="Georgia"/>
                <w:sz w:val="24"/>
              </w:rPr>
              <w:t>be made</w:t>
            </w:r>
            <w:proofErr w:type="gramEnd"/>
            <w:r>
              <w:rPr>
                <w:rFonts w:ascii="Georgia" w:eastAsia="Georgia" w:hAnsi="Georgia" w:cs="Georgia"/>
                <w:sz w:val="24"/>
              </w:rPr>
              <w:t xml:space="preserve"> when the meeting </w:t>
            </w:r>
            <w:proofErr w:type="gramStart"/>
            <w:r>
              <w:rPr>
                <w:rFonts w:ascii="Georgia" w:eastAsia="Georgia" w:hAnsi="Georgia" w:cs="Georgia"/>
                <w:sz w:val="24"/>
              </w:rPr>
              <w:t>is declared</w:t>
            </w:r>
            <w:proofErr w:type="gramEnd"/>
            <w:r>
              <w:rPr>
                <w:rFonts w:ascii="Georgia" w:eastAsia="Georgia" w:hAnsi="Georgia" w:cs="Georgia"/>
                <w:sz w:val="24"/>
              </w:rPr>
              <w:t xml:space="preserve"> open. </w:t>
            </w:r>
          </w:p>
          <w:p w14:paraId="17154E41" w14:textId="2A9AF90B" w:rsidR="001F6DAF" w:rsidRDefault="001F6DAF" w:rsidP="001F6DAF">
            <w:pPr>
              <w:rPr>
                <w:rFonts w:ascii="Georgia" w:eastAsia="Georgia" w:hAnsi="Georgia" w:cs="Georgia"/>
                <w:sz w:val="24"/>
              </w:rPr>
            </w:pPr>
            <w:r>
              <w:rPr>
                <w:rFonts w:ascii="Georgia" w:eastAsia="Georgia" w:hAnsi="Georgia" w:cs="Georgia"/>
                <w:sz w:val="24"/>
              </w:rPr>
              <w:t xml:space="preserve">The right of way gate </w:t>
            </w:r>
            <w:proofErr w:type="gramStart"/>
            <w:r>
              <w:rPr>
                <w:rFonts w:ascii="Georgia" w:eastAsia="Georgia" w:hAnsi="Georgia" w:cs="Georgia"/>
                <w:sz w:val="24"/>
              </w:rPr>
              <w:t>being padlocked</w:t>
            </w:r>
            <w:proofErr w:type="gramEnd"/>
            <w:r>
              <w:rPr>
                <w:rFonts w:ascii="Georgia" w:eastAsia="Georgia" w:hAnsi="Georgia" w:cs="Georgia"/>
                <w:sz w:val="24"/>
              </w:rPr>
              <w:t xml:space="preserve"> through Arbor Forest yard to chase Arbor Forest to unlock.</w:t>
            </w:r>
          </w:p>
          <w:p w14:paraId="36FC3363" w14:textId="61FD010A" w:rsidR="001F6DAF" w:rsidRDefault="001F6DAF" w:rsidP="001F6DAF">
            <w:pPr>
              <w:rPr>
                <w:rFonts w:ascii="Georgia" w:eastAsia="Georgia" w:hAnsi="Georgia" w:cs="Georgia"/>
                <w:sz w:val="24"/>
              </w:rPr>
            </w:pPr>
            <w:r>
              <w:rPr>
                <w:rFonts w:ascii="Georgia" w:eastAsia="Georgia" w:hAnsi="Georgia" w:cs="Georgia"/>
                <w:sz w:val="24"/>
              </w:rPr>
              <w:t xml:space="preserve">Lorries for James E Smith Timber going down Marsh Lane are trying to access it from the wrong side and come through the village which is only 7.5 tonnes and then get stuck and </w:t>
            </w:r>
            <w:proofErr w:type="gramStart"/>
            <w:r>
              <w:rPr>
                <w:rFonts w:ascii="Georgia" w:eastAsia="Georgia" w:hAnsi="Georgia" w:cs="Georgia"/>
                <w:sz w:val="24"/>
              </w:rPr>
              <w:t>have to</w:t>
            </w:r>
            <w:proofErr w:type="gramEnd"/>
            <w:r>
              <w:rPr>
                <w:rFonts w:ascii="Georgia" w:eastAsia="Georgia" w:hAnsi="Georgia" w:cs="Georgia"/>
                <w:sz w:val="24"/>
              </w:rPr>
              <w:t xml:space="preserve"> drive backwards to get out</w:t>
            </w:r>
            <w:proofErr w:type="gramStart"/>
            <w:r>
              <w:rPr>
                <w:rFonts w:ascii="Georgia" w:eastAsia="Georgia" w:hAnsi="Georgia" w:cs="Georgia"/>
                <w:sz w:val="24"/>
              </w:rPr>
              <w:t xml:space="preserve">.  </w:t>
            </w:r>
            <w:proofErr w:type="gramEnd"/>
            <w:r>
              <w:rPr>
                <w:rFonts w:ascii="Georgia" w:eastAsia="Georgia" w:hAnsi="Georgia" w:cs="Georgia"/>
                <w:sz w:val="24"/>
              </w:rPr>
              <w:t xml:space="preserve">To </w:t>
            </w:r>
            <w:proofErr w:type="gramStart"/>
            <w:r>
              <w:rPr>
                <w:rFonts w:ascii="Georgia" w:eastAsia="Georgia" w:hAnsi="Georgia" w:cs="Georgia"/>
                <w:sz w:val="24"/>
              </w:rPr>
              <w:t>get in touch with</w:t>
            </w:r>
            <w:proofErr w:type="gramEnd"/>
            <w:r>
              <w:rPr>
                <w:rFonts w:ascii="Georgia" w:eastAsia="Georgia" w:hAnsi="Georgia" w:cs="Georgia"/>
                <w:sz w:val="24"/>
              </w:rPr>
              <w:t xml:space="preserve"> James E Smith Timber to get them to put on advice notes to access them from Lincoln Castle way </w:t>
            </w:r>
            <w:r w:rsidR="00003F36">
              <w:rPr>
                <w:rFonts w:ascii="Georgia" w:eastAsia="Georgia" w:hAnsi="Georgia" w:cs="Georgia"/>
                <w:sz w:val="24"/>
              </w:rPr>
              <w:t>on paperwork going forward</w:t>
            </w:r>
            <w:proofErr w:type="gramStart"/>
            <w:r w:rsidR="00003F36">
              <w:rPr>
                <w:rFonts w:ascii="Georgia" w:eastAsia="Georgia" w:hAnsi="Georgia" w:cs="Georgia"/>
                <w:sz w:val="24"/>
              </w:rPr>
              <w:t xml:space="preserve">.  </w:t>
            </w:r>
            <w:proofErr w:type="gramEnd"/>
          </w:p>
          <w:p w14:paraId="5E0BC157" w14:textId="6915FBEC" w:rsidR="00D0192D" w:rsidRPr="00003F36" w:rsidRDefault="00003F36" w:rsidP="00D0192D">
            <w:pPr>
              <w:rPr>
                <w:rFonts w:ascii="Georgia" w:eastAsia="Georgia" w:hAnsi="Georgia" w:cs="Georgia"/>
                <w:sz w:val="24"/>
              </w:rPr>
            </w:pPr>
            <w:r>
              <w:rPr>
                <w:rFonts w:ascii="Georgia" w:eastAsia="Georgia" w:hAnsi="Georgia" w:cs="Georgia"/>
                <w:sz w:val="24"/>
              </w:rPr>
              <w:t xml:space="preserve">The planning of Mana Charta for a change of use from pub to flats and a rental unit has </w:t>
            </w:r>
            <w:proofErr w:type="gramStart"/>
            <w:r>
              <w:rPr>
                <w:rFonts w:ascii="Georgia" w:eastAsia="Georgia" w:hAnsi="Georgia" w:cs="Georgia"/>
                <w:sz w:val="24"/>
              </w:rPr>
              <w:t>been granted</w:t>
            </w:r>
            <w:proofErr w:type="gramEnd"/>
            <w:r>
              <w:rPr>
                <w:rFonts w:ascii="Georgia" w:eastAsia="Georgia" w:hAnsi="Georgia" w:cs="Georgia"/>
                <w:sz w:val="24"/>
              </w:rPr>
              <w:t xml:space="preserve"> – question </w:t>
            </w:r>
            <w:proofErr w:type="gramStart"/>
            <w:r>
              <w:rPr>
                <w:rFonts w:ascii="Georgia" w:eastAsia="Georgia" w:hAnsi="Georgia" w:cs="Georgia"/>
                <w:sz w:val="24"/>
              </w:rPr>
              <w:t>was asked</w:t>
            </w:r>
            <w:proofErr w:type="gramEnd"/>
            <w:r>
              <w:rPr>
                <w:rFonts w:ascii="Georgia" w:eastAsia="Georgia" w:hAnsi="Georgia" w:cs="Georgia"/>
                <w:sz w:val="24"/>
              </w:rPr>
              <w:t xml:space="preserve"> what the retail unit would be? Advised it could be anything that class E covers shops, café, offices, clinic, gym </w:t>
            </w:r>
            <w:proofErr w:type="gramStart"/>
            <w:r>
              <w:rPr>
                <w:rFonts w:ascii="Georgia" w:eastAsia="Georgia" w:hAnsi="Georgia" w:cs="Georgia"/>
                <w:sz w:val="24"/>
              </w:rPr>
              <w:t xml:space="preserve">etc.  </w:t>
            </w:r>
            <w:proofErr w:type="gramEnd"/>
            <w:r>
              <w:rPr>
                <w:rFonts w:ascii="Georgia" w:eastAsia="Georgia" w:hAnsi="Georgia" w:cs="Georgia"/>
                <w:sz w:val="24"/>
              </w:rPr>
              <w:t xml:space="preserve">There are </w:t>
            </w:r>
            <w:proofErr w:type="gramStart"/>
            <w:r>
              <w:rPr>
                <w:rFonts w:ascii="Georgia" w:eastAsia="Georgia" w:hAnsi="Georgia" w:cs="Georgia"/>
                <w:sz w:val="24"/>
              </w:rPr>
              <w:t>some</w:t>
            </w:r>
            <w:proofErr w:type="gramEnd"/>
            <w:r>
              <w:rPr>
                <w:rFonts w:ascii="Georgia" w:eastAsia="Georgia" w:hAnsi="Georgia" w:cs="Georgia"/>
                <w:sz w:val="24"/>
              </w:rPr>
              <w:t xml:space="preserve"> conditions added by NLC to any work starting.</w:t>
            </w:r>
          </w:p>
        </w:tc>
      </w:tr>
      <w:tr w:rsidR="002260FC" w14:paraId="2C864EBB" w14:textId="77777777" w:rsidTr="00815C88">
        <w:trPr>
          <w:trHeight w:val="231"/>
        </w:trPr>
        <w:tc>
          <w:tcPr>
            <w:tcW w:w="1280" w:type="dxa"/>
            <w:tcBorders>
              <w:top w:val="nil"/>
              <w:left w:val="nil"/>
              <w:bottom w:val="nil"/>
              <w:right w:val="nil"/>
            </w:tcBorders>
          </w:tcPr>
          <w:p w14:paraId="5369D37C" w14:textId="77777777" w:rsidR="002260FC" w:rsidRDefault="00000000" w:rsidP="00D0192D">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563764D9" w:rsidR="002260FC" w:rsidRDefault="002260FC" w:rsidP="00D0192D"/>
        </w:tc>
      </w:tr>
      <w:tr w:rsidR="002260FC" w14:paraId="093E3103" w14:textId="77777777">
        <w:trPr>
          <w:trHeight w:val="254"/>
        </w:trPr>
        <w:tc>
          <w:tcPr>
            <w:tcW w:w="1280" w:type="dxa"/>
            <w:tcBorders>
              <w:top w:val="nil"/>
              <w:left w:val="nil"/>
              <w:bottom w:val="nil"/>
              <w:right w:val="nil"/>
            </w:tcBorders>
          </w:tcPr>
          <w:p w14:paraId="228400CB" w14:textId="7C2DB026" w:rsidR="00003F36" w:rsidRDefault="00EF1360" w:rsidP="00D0192D">
            <w:pPr>
              <w:rPr>
                <w:rFonts w:ascii="Georgia" w:eastAsia="Georgia" w:hAnsi="Georgia" w:cs="Georgia"/>
                <w:b/>
                <w:sz w:val="24"/>
              </w:rPr>
            </w:pPr>
            <w:r>
              <w:rPr>
                <w:rFonts w:ascii="Georgia" w:eastAsia="Georgia" w:hAnsi="Georgia" w:cs="Georgia"/>
                <w:b/>
                <w:sz w:val="24"/>
              </w:rPr>
              <w:t>2</w:t>
            </w:r>
            <w:r w:rsidR="00003F36">
              <w:rPr>
                <w:rFonts w:ascii="Georgia" w:eastAsia="Georgia" w:hAnsi="Georgia" w:cs="Georgia"/>
                <w:b/>
                <w:sz w:val="24"/>
              </w:rPr>
              <w:t>601</w:t>
            </w:r>
            <w:r w:rsidR="00191812">
              <w:rPr>
                <w:rFonts w:ascii="Georgia" w:eastAsia="Georgia" w:hAnsi="Georgia" w:cs="Georgia"/>
                <w:b/>
                <w:sz w:val="24"/>
              </w:rPr>
              <w:t>/0</w:t>
            </w:r>
            <w:r w:rsidR="00003F36">
              <w:rPr>
                <w:rFonts w:ascii="Georgia" w:eastAsia="Georgia" w:hAnsi="Georgia" w:cs="Georgia"/>
                <w:b/>
                <w:sz w:val="24"/>
              </w:rPr>
              <w:t>3</w:t>
            </w:r>
          </w:p>
          <w:p w14:paraId="7C6F530F" w14:textId="77777777" w:rsidR="002260FC" w:rsidRDefault="00191812" w:rsidP="00D0192D">
            <w:pPr>
              <w:rPr>
                <w:rFonts w:ascii="Georgia" w:eastAsia="Georgia" w:hAnsi="Georgia" w:cs="Georgia"/>
                <w:b/>
                <w:sz w:val="24"/>
              </w:rPr>
            </w:pPr>
            <w:r>
              <w:rPr>
                <w:rFonts w:ascii="Georgia" w:eastAsia="Georgia" w:hAnsi="Georgia" w:cs="Georgia"/>
                <w:b/>
                <w:sz w:val="24"/>
              </w:rPr>
              <w:t xml:space="preserve"> </w:t>
            </w:r>
          </w:p>
          <w:p w14:paraId="045CBEF9" w14:textId="77777777" w:rsidR="00003F36" w:rsidRDefault="00003F36" w:rsidP="00003F36">
            <w:pPr>
              <w:rPr>
                <w:rFonts w:ascii="Georgia" w:eastAsia="Georgia" w:hAnsi="Georgia" w:cs="Georgia"/>
                <w:b/>
                <w:sz w:val="24"/>
              </w:rPr>
            </w:pPr>
          </w:p>
          <w:p w14:paraId="37873600" w14:textId="77EF97FE" w:rsidR="00003F36" w:rsidRPr="00003F36" w:rsidRDefault="00003F36" w:rsidP="00003F36">
            <w:pPr>
              <w:rPr>
                <w:b/>
                <w:bCs/>
              </w:rPr>
            </w:pPr>
            <w:r>
              <w:rPr>
                <w:b/>
                <w:bCs/>
              </w:rPr>
              <w:t>2601/04</w:t>
            </w:r>
          </w:p>
        </w:tc>
        <w:tc>
          <w:tcPr>
            <w:tcW w:w="9814" w:type="dxa"/>
            <w:tcBorders>
              <w:top w:val="nil"/>
              <w:left w:val="nil"/>
              <w:bottom w:val="nil"/>
              <w:right w:val="nil"/>
            </w:tcBorders>
          </w:tcPr>
          <w:p w14:paraId="3B17C61E" w14:textId="3B21E535" w:rsidR="002260FC" w:rsidRPr="00C8435B" w:rsidRDefault="00F811EA" w:rsidP="00D0192D">
            <w:pPr>
              <w:rPr>
                <w:rFonts w:ascii="Georgia" w:hAnsi="Georgia"/>
                <w:b/>
                <w:bCs/>
                <w:sz w:val="24"/>
                <w:szCs w:val="24"/>
                <w:u w:val="single"/>
              </w:rPr>
            </w:pPr>
            <w:r w:rsidRPr="00C8435B">
              <w:rPr>
                <w:rFonts w:ascii="Georgia" w:hAnsi="Georgia"/>
                <w:b/>
                <w:bCs/>
                <w:sz w:val="24"/>
                <w:szCs w:val="24"/>
                <w:u w:val="single"/>
              </w:rPr>
              <w:t>Presentations</w:t>
            </w:r>
            <w:r w:rsidR="00003F36" w:rsidRPr="00C8435B">
              <w:rPr>
                <w:rFonts w:ascii="Georgia" w:hAnsi="Georgia"/>
                <w:b/>
                <w:bCs/>
                <w:sz w:val="24"/>
                <w:szCs w:val="24"/>
                <w:u w:val="single"/>
              </w:rPr>
              <w:t xml:space="preserve"> from Resilience Group</w:t>
            </w:r>
          </w:p>
          <w:p w14:paraId="2ECC2470" w14:textId="77777777" w:rsidR="00003F36" w:rsidRDefault="00003F36" w:rsidP="00D0192D">
            <w:pPr>
              <w:rPr>
                <w:b/>
                <w:bCs/>
                <w:u w:val="single"/>
              </w:rPr>
            </w:pPr>
          </w:p>
          <w:p w14:paraId="7A65C2B8" w14:textId="2CEBFE23" w:rsidR="00815C88" w:rsidRPr="00C8435B" w:rsidRDefault="00003F36" w:rsidP="00D0192D">
            <w:pPr>
              <w:rPr>
                <w:rFonts w:ascii="Georgia" w:hAnsi="Georgia"/>
                <w:sz w:val="24"/>
                <w:szCs w:val="24"/>
              </w:rPr>
            </w:pPr>
            <w:r w:rsidRPr="00C8435B">
              <w:rPr>
                <w:rFonts w:ascii="Georgia" w:hAnsi="Georgia"/>
                <w:sz w:val="24"/>
                <w:szCs w:val="24"/>
              </w:rPr>
              <w:t xml:space="preserve">Mark kindly gave </w:t>
            </w:r>
            <w:proofErr w:type="gramStart"/>
            <w:r w:rsidRPr="00C8435B">
              <w:rPr>
                <w:rFonts w:ascii="Georgia" w:hAnsi="Georgia"/>
                <w:sz w:val="24"/>
                <w:szCs w:val="24"/>
              </w:rPr>
              <w:t>a very informative</w:t>
            </w:r>
            <w:proofErr w:type="gramEnd"/>
            <w:r w:rsidRPr="00C8435B">
              <w:rPr>
                <w:rFonts w:ascii="Georgia" w:hAnsi="Georgia"/>
                <w:sz w:val="24"/>
                <w:szCs w:val="24"/>
              </w:rPr>
              <w:t xml:space="preserve"> presentation on where they </w:t>
            </w:r>
            <w:r w:rsidR="00815C88" w:rsidRPr="00C8435B">
              <w:rPr>
                <w:rFonts w:ascii="Georgia" w:hAnsi="Georgia"/>
                <w:sz w:val="24"/>
                <w:szCs w:val="24"/>
              </w:rPr>
              <w:t xml:space="preserve">are with the flood defences. </w:t>
            </w:r>
          </w:p>
          <w:p w14:paraId="6E0321AA" w14:textId="41912279" w:rsidR="00003F36" w:rsidRPr="00C8435B" w:rsidRDefault="00003F36" w:rsidP="00D0192D">
            <w:pPr>
              <w:rPr>
                <w:rFonts w:ascii="Georgia" w:hAnsi="Georgia"/>
                <w:b/>
                <w:bCs/>
                <w:sz w:val="24"/>
                <w:szCs w:val="24"/>
                <w:u w:val="single"/>
              </w:rPr>
            </w:pPr>
            <w:r w:rsidRPr="00C8435B">
              <w:rPr>
                <w:rFonts w:ascii="Georgia" w:hAnsi="Georgia"/>
                <w:b/>
                <w:bCs/>
                <w:sz w:val="24"/>
                <w:szCs w:val="24"/>
                <w:u w:val="single"/>
              </w:rPr>
              <w:t>Declaration of Interest</w:t>
            </w:r>
          </w:p>
          <w:p w14:paraId="592F5E36" w14:textId="09E54004" w:rsidR="00003F36" w:rsidRPr="00003F36" w:rsidRDefault="00003F36" w:rsidP="00D0192D"/>
        </w:tc>
      </w:tr>
    </w:tbl>
    <w:p w14:paraId="31EAE914" w14:textId="718D83C8" w:rsidR="002260FC" w:rsidRDefault="00000000" w:rsidP="00D0192D">
      <w:pPr>
        <w:numPr>
          <w:ilvl w:val="0"/>
          <w:numId w:val="1"/>
        </w:numPr>
        <w:spacing w:after="0" w:line="249" w:lineRule="auto"/>
        <w:ind w:hanging="286"/>
      </w:pPr>
      <w:r>
        <w:rPr>
          <w:rFonts w:ascii="Georgia" w:eastAsia="Georgia" w:hAnsi="Georgia" w:cs="Georgia"/>
          <w:sz w:val="24"/>
        </w:rPr>
        <w:t>To record declarations of interest by any member of the council in respect of the agenda items listed below. Members declaring interests should identify the agenda item and type of interest being declared</w:t>
      </w:r>
      <w:proofErr w:type="gramStart"/>
      <w:r>
        <w:rPr>
          <w:rFonts w:ascii="Georgia" w:eastAsia="Georgia" w:hAnsi="Georgia" w:cs="Georgia"/>
          <w:sz w:val="24"/>
        </w:rPr>
        <w:t xml:space="preserve">. </w:t>
      </w:r>
      <w:r w:rsidR="00D0192D">
        <w:rPr>
          <w:rFonts w:ascii="Georgia" w:eastAsia="Georgia" w:hAnsi="Georgia" w:cs="Georgia"/>
          <w:sz w:val="24"/>
        </w:rPr>
        <w:t xml:space="preserve"> </w:t>
      </w:r>
      <w:proofErr w:type="gramEnd"/>
      <w:r w:rsidR="00D0192D">
        <w:rPr>
          <w:rFonts w:ascii="Georgia" w:eastAsia="Georgia" w:hAnsi="Georgia" w:cs="Georgia"/>
          <w:i/>
          <w:iCs/>
          <w:sz w:val="24"/>
        </w:rPr>
        <w:t>None</w:t>
      </w:r>
    </w:p>
    <w:p w14:paraId="1BFC6575" w14:textId="10B5BD25"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w:t>
      </w:r>
      <w:r w:rsidR="00513CDD">
        <w:rPr>
          <w:rFonts w:ascii="Georgia" w:eastAsia="Georgia" w:hAnsi="Georgia" w:cs="Georgia"/>
          <w:sz w:val="24"/>
        </w:rPr>
        <w:t xml:space="preserve">below </w:t>
      </w:r>
      <w:proofErr w:type="gramStart"/>
      <w:r w:rsidR="00513CDD">
        <w:rPr>
          <w:rFonts w:ascii="Georgia" w:eastAsia="Georgia" w:hAnsi="Georgia" w:cs="Georgia"/>
          <w:sz w:val="24"/>
        </w:rPr>
        <w:t>None</w:t>
      </w:r>
      <w:proofErr w:type="gramEnd"/>
    </w:p>
    <w:p w14:paraId="3CCCEE07" w14:textId="77777777" w:rsidR="002260FC" w:rsidRDefault="00000000">
      <w:pPr>
        <w:spacing w:after="0"/>
        <w:ind w:left="1280"/>
      </w:pPr>
      <w:r>
        <w:rPr>
          <w:rFonts w:ascii="Georgia" w:eastAsia="Georgia" w:hAnsi="Georgia" w:cs="Georgia"/>
          <w:sz w:val="24"/>
        </w:rPr>
        <w:t xml:space="preserve"> </w:t>
      </w:r>
    </w:p>
    <w:p w14:paraId="05F8938C" w14:textId="53DF6953" w:rsidR="00844988" w:rsidRDefault="00EF1360" w:rsidP="00996978">
      <w:pPr>
        <w:tabs>
          <w:tab w:val="left" w:pos="1272"/>
        </w:tabs>
        <w:spacing w:after="0"/>
      </w:pPr>
      <w:r>
        <w:rPr>
          <w:rFonts w:ascii="Georgia" w:eastAsia="Georgia" w:hAnsi="Georgia" w:cs="Georgia"/>
          <w:b/>
          <w:sz w:val="24"/>
        </w:rPr>
        <w:t>2</w:t>
      </w:r>
      <w:r w:rsidR="00815C88">
        <w:rPr>
          <w:rFonts w:ascii="Georgia" w:eastAsia="Georgia" w:hAnsi="Georgia" w:cs="Georgia"/>
          <w:b/>
          <w:sz w:val="24"/>
        </w:rPr>
        <w:t>601</w:t>
      </w:r>
      <w:r w:rsidR="00844988">
        <w:rPr>
          <w:rFonts w:ascii="Georgia" w:eastAsia="Georgia" w:hAnsi="Georgia" w:cs="Georgia"/>
          <w:b/>
          <w:sz w:val="24"/>
        </w:rPr>
        <w:t>/0</w:t>
      </w:r>
      <w:r w:rsidR="00815C88">
        <w:rPr>
          <w:rFonts w:ascii="Georgia" w:eastAsia="Georgia" w:hAnsi="Georgia" w:cs="Georgia"/>
          <w:b/>
          <w:sz w:val="24"/>
        </w:rPr>
        <w:t>5</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40C27D6F" w:rsidR="00844988" w:rsidRPr="005B181D" w:rsidRDefault="00844988" w:rsidP="00D0192D">
      <w:pPr>
        <w:spacing w:after="0"/>
        <w:ind w:firstLine="1440"/>
        <w:jc w:val="both"/>
        <w:rPr>
          <w:rFonts w:ascii="Georgia" w:eastAsia="Georgia" w:hAnsi="Georgia" w:cs="Georgia"/>
          <w:i/>
          <w:iCs/>
          <w:sz w:val="24"/>
        </w:rPr>
      </w:pPr>
      <w:r>
        <w:rPr>
          <w:rFonts w:ascii="Georgia" w:eastAsia="Georgia" w:hAnsi="Georgia" w:cs="Georgia"/>
          <w:sz w:val="24"/>
        </w:rPr>
        <w:t>To approve Minutes of the Parish Council meeting</w:t>
      </w:r>
      <w:r w:rsidR="00BE517F">
        <w:rPr>
          <w:rFonts w:ascii="Georgia" w:eastAsia="Georgia" w:hAnsi="Georgia" w:cs="Georgia"/>
          <w:sz w:val="24"/>
        </w:rPr>
        <w:t>s</w:t>
      </w:r>
      <w:r w:rsidR="00C93613">
        <w:rPr>
          <w:rFonts w:ascii="Georgia" w:eastAsia="Georgia" w:hAnsi="Georgia" w:cs="Georgia"/>
          <w:sz w:val="24"/>
        </w:rPr>
        <w:t xml:space="preserve"> held on</w:t>
      </w:r>
      <w:r w:rsidR="00901B6D">
        <w:rPr>
          <w:rFonts w:ascii="Georgia" w:eastAsia="Georgia" w:hAnsi="Georgia" w:cs="Georgia"/>
          <w:sz w:val="24"/>
        </w:rPr>
        <w:t xml:space="preserve"> </w:t>
      </w:r>
      <w:r w:rsidR="00815C88">
        <w:rPr>
          <w:rFonts w:ascii="Georgia" w:eastAsia="Georgia" w:hAnsi="Georgia" w:cs="Georgia"/>
          <w:sz w:val="24"/>
        </w:rPr>
        <w:t>19</w:t>
      </w:r>
      <w:r w:rsidR="00815C88" w:rsidRPr="00815C88">
        <w:rPr>
          <w:rFonts w:ascii="Georgia" w:eastAsia="Georgia" w:hAnsi="Georgia" w:cs="Georgia"/>
          <w:sz w:val="24"/>
          <w:vertAlign w:val="superscript"/>
        </w:rPr>
        <w:t>th</w:t>
      </w:r>
      <w:r w:rsidR="00815C88">
        <w:rPr>
          <w:rFonts w:ascii="Georgia" w:eastAsia="Georgia" w:hAnsi="Georgia" w:cs="Georgia"/>
          <w:sz w:val="24"/>
        </w:rPr>
        <w:t xml:space="preserve"> of </w:t>
      </w:r>
      <w:r w:rsidR="00513CDD">
        <w:rPr>
          <w:rFonts w:ascii="Georgia" w:eastAsia="Georgia" w:hAnsi="Georgia" w:cs="Georgia"/>
          <w:sz w:val="24"/>
        </w:rPr>
        <w:t>November</w:t>
      </w:r>
      <w:r w:rsidR="00B304AB">
        <w:rPr>
          <w:rFonts w:ascii="Georgia" w:eastAsia="Georgia" w:hAnsi="Georgia" w:cs="Georgia"/>
          <w:sz w:val="24"/>
        </w:rPr>
        <w:t xml:space="preserve"> </w:t>
      </w:r>
      <w:r w:rsidR="00C93613">
        <w:rPr>
          <w:rFonts w:ascii="Georgia" w:eastAsia="Georgia" w:hAnsi="Georgia" w:cs="Georgia"/>
          <w:sz w:val="24"/>
        </w:rPr>
        <w:t>202</w:t>
      </w:r>
      <w:r w:rsidR="00175541">
        <w:rPr>
          <w:rFonts w:ascii="Georgia" w:eastAsia="Georgia" w:hAnsi="Georgia" w:cs="Georgia"/>
          <w:sz w:val="24"/>
        </w:rPr>
        <w:t>5</w:t>
      </w:r>
    </w:p>
    <w:p w14:paraId="576F1AD4" w14:textId="5567DC82" w:rsidR="00844988" w:rsidRDefault="00D0192D">
      <w:pPr>
        <w:tabs>
          <w:tab w:val="left" w:pos="1272"/>
        </w:tabs>
        <w:spacing w:after="0"/>
        <w:rPr>
          <w:rFonts w:ascii="Georgia" w:hAnsi="Georgia"/>
          <w:b/>
          <w:bCs/>
          <w:i/>
          <w:iCs/>
          <w:sz w:val="24"/>
          <w:szCs w:val="24"/>
        </w:rPr>
      </w:pPr>
      <w:r>
        <w:tab/>
      </w:r>
      <w:r w:rsidR="003A15D9">
        <w:rPr>
          <w:rFonts w:ascii="Georgia" w:hAnsi="Georgia"/>
          <w:b/>
          <w:bCs/>
          <w:i/>
          <w:iCs/>
          <w:sz w:val="24"/>
          <w:szCs w:val="24"/>
        </w:rPr>
        <w:t>Resolved:  To approve and sign the Minutes</w:t>
      </w:r>
    </w:p>
    <w:p w14:paraId="2235FCEB" w14:textId="77777777" w:rsidR="003A15D9" w:rsidRPr="00D0192D" w:rsidRDefault="003A15D9">
      <w:pPr>
        <w:tabs>
          <w:tab w:val="left" w:pos="1272"/>
        </w:tabs>
        <w:spacing w:after="0"/>
        <w:rPr>
          <w:rFonts w:ascii="Georgia" w:hAnsi="Georgia"/>
          <w:b/>
          <w:bCs/>
          <w:i/>
          <w:iCs/>
          <w:sz w:val="24"/>
          <w:szCs w:val="24"/>
        </w:rPr>
      </w:pPr>
    </w:p>
    <w:p w14:paraId="5C65138D" w14:textId="474166F5" w:rsidR="00844988" w:rsidRDefault="00EF1360">
      <w:pPr>
        <w:tabs>
          <w:tab w:val="left" w:pos="1272"/>
        </w:tabs>
        <w:spacing w:after="0"/>
      </w:pPr>
      <w:r>
        <w:rPr>
          <w:rFonts w:ascii="Georgia" w:eastAsia="Georgia" w:hAnsi="Georgia" w:cs="Georgia"/>
          <w:b/>
          <w:sz w:val="24"/>
        </w:rPr>
        <w:lastRenderedPageBreak/>
        <w:t>2</w:t>
      </w:r>
      <w:r w:rsidR="00815C88">
        <w:rPr>
          <w:rFonts w:ascii="Georgia" w:eastAsia="Georgia" w:hAnsi="Georgia" w:cs="Georgia"/>
          <w:b/>
          <w:sz w:val="24"/>
        </w:rPr>
        <w:t>601</w:t>
      </w:r>
      <w:r w:rsidR="00844988">
        <w:rPr>
          <w:rFonts w:ascii="Georgia" w:eastAsia="Georgia" w:hAnsi="Georgia" w:cs="Georgia"/>
          <w:b/>
          <w:sz w:val="24"/>
        </w:rPr>
        <w:t>/0</w:t>
      </w:r>
      <w:r w:rsidR="00815C88">
        <w:rPr>
          <w:rFonts w:ascii="Georgia" w:eastAsia="Georgia" w:hAnsi="Georgia" w:cs="Georgia"/>
          <w:b/>
          <w:sz w:val="24"/>
        </w:rPr>
        <w:t>6</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57D0C5B0" w14:textId="38FBFA88" w:rsidR="003A15D9" w:rsidRPr="00A407AF" w:rsidRDefault="003A15D9" w:rsidP="00844988">
      <w:pPr>
        <w:spacing w:after="0"/>
        <w:rPr>
          <w:rFonts w:ascii="Georgia" w:eastAsia="Georgia" w:hAnsi="Georgia" w:cs="Georgia"/>
          <w:i/>
          <w:iCs/>
          <w:sz w:val="24"/>
        </w:rPr>
      </w:pPr>
      <w:r>
        <w:rPr>
          <w:rFonts w:ascii="Georgia" w:eastAsia="Georgia" w:hAnsi="Georgia" w:cs="Georgia"/>
          <w:sz w:val="24"/>
        </w:rPr>
        <w:tab/>
      </w:r>
      <w:r>
        <w:rPr>
          <w:rFonts w:ascii="Georgia" w:eastAsia="Georgia" w:hAnsi="Georgia" w:cs="Georgia"/>
          <w:sz w:val="24"/>
        </w:rPr>
        <w:tab/>
      </w:r>
      <w:r w:rsidR="00A407AF">
        <w:rPr>
          <w:rFonts w:ascii="Georgia" w:eastAsia="Georgia" w:hAnsi="Georgia" w:cs="Georgia"/>
          <w:i/>
          <w:iCs/>
          <w:sz w:val="24"/>
        </w:rPr>
        <w:t xml:space="preserve">Cllr </w:t>
      </w:r>
      <w:r w:rsidR="00815C88">
        <w:rPr>
          <w:rFonts w:ascii="Georgia" w:eastAsia="Georgia" w:hAnsi="Georgia" w:cs="Georgia"/>
          <w:i/>
          <w:iCs/>
          <w:sz w:val="24"/>
        </w:rPr>
        <w:t xml:space="preserve">Wells said that College Road </w:t>
      </w:r>
      <w:r w:rsidR="00F811EA">
        <w:rPr>
          <w:rFonts w:ascii="Georgia" w:eastAsia="Georgia" w:hAnsi="Georgia" w:cs="Georgia"/>
          <w:i/>
          <w:iCs/>
          <w:sz w:val="24"/>
        </w:rPr>
        <w:t>hopefully will</w:t>
      </w:r>
      <w:r w:rsidR="00815C88">
        <w:rPr>
          <w:rFonts w:ascii="Georgia" w:eastAsia="Georgia" w:hAnsi="Georgia" w:cs="Georgia"/>
          <w:i/>
          <w:iCs/>
          <w:sz w:val="24"/>
        </w:rPr>
        <w:t xml:space="preserve"> be starting soon so it can be reopened</w:t>
      </w:r>
      <w:proofErr w:type="gramStart"/>
      <w:r w:rsidR="00815C88">
        <w:rPr>
          <w:rFonts w:ascii="Georgia" w:eastAsia="Georgia" w:hAnsi="Georgia" w:cs="Georgia"/>
          <w:i/>
          <w:iCs/>
          <w:sz w:val="24"/>
        </w:rPr>
        <w:t>.  Also</w:t>
      </w:r>
      <w:proofErr w:type="gramEnd"/>
      <w:r w:rsidR="00815C88">
        <w:rPr>
          <w:rFonts w:ascii="Georgia" w:eastAsia="Georgia" w:hAnsi="Georgia" w:cs="Georgia"/>
          <w:i/>
          <w:iCs/>
          <w:sz w:val="24"/>
        </w:rPr>
        <w:t xml:space="preserve"> he mentioned about the footpath along the bypass and to contact Colin Wilkinson regarding this.</w:t>
      </w:r>
    </w:p>
    <w:p w14:paraId="43AF8BEA" w14:textId="77777777" w:rsidR="00996978" w:rsidRDefault="00996978" w:rsidP="00844988">
      <w:pPr>
        <w:spacing w:after="0"/>
      </w:pPr>
    </w:p>
    <w:p w14:paraId="388DEF2E" w14:textId="454B7D42" w:rsidR="00844988" w:rsidRDefault="00EF1360">
      <w:pPr>
        <w:spacing w:after="11"/>
        <w:ind w:left="7"/>
      </w:pPr>
      <w:r>
        <w:rPr>
          <w:rFonts w:ascii="Georgia" w:eastAsia="Georgia" w:hAnsi="Georgia" w:cs="Georgia"/>
          <w:b/>
          <w:sz w:val="24"/>
        </w:rPr>
        <w:t>2</w:t>
      </w:r>
      <w:r w:rsidR="00815C88">
        <w:rPr>
          <w:rFonts w:ascii="Georgia" w:eastAsia="Georgia" w:hAnsi="Georgia" w:cs="Georgia"/>
          <w:b/>
          <w:sz w:val="24"/>
        </w:rPr>
        <w:t>601/</w:t>
      </w:r>
      <w:r w:rsidR="00844988">
        <w:rPr>
          <w:rFonts w:ascii="Georgia" w:eastAsia="Georgia" w:hAnsi="Georgia" w:cs="Georgia"/>
          <w:b/>
          <w:sz w:val="24"/>
        </w:rPr>
        <w:t>0</w:t>
      </w:r>
      <w:r w:rsidR="00815C88">
        <w:rPr>
          <w:rFonts w:ascii="Georgia" w:eastAsia="Georgia" w:hAnsi="Georgia" w:cs="Georgia"/>
          <w:b/>
          <w:sz w:val="24"/>
        </w:rPr>
        <w:t>7</w:t>
      </w:r>
      <w:r w:rsidR="00CC7A2B">
        <w:t xml:space="preserve">   </w:t>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27E6D690" w14:textId="6249ED38" w:rsidR="00C80458" w:rsidRPr="00DC42B2" w:rsidRDefault="00844988" w:rsidP="00C80458">
      <w:pPr>
        <w:numPr>
          <w:ilvl w:val="0"/>
          <w:numId w:val="2"/>
        </w:numPr>
        <w:spacing w:after="6"/>
        <w:ind w:hanging="360"/>
      </w:pPr>
      <w:r>
        <w:rPr>
          <w:rFonts w:ascii="Georgia" w:eastAsia="Georgia" w:hAnsi="Georgia" w:cs="Georgia"/>
          <w:sz w:val="24"/>
        </w:rPr>
        <w:t>Flood Resilience Advisory Gro</w:t>
      </w:r>
      <w:r w:rsidR="00A90781">
        <w:rPr>
          <w:rFonts w:ascii="Georgia" w:eastAsia="Georgia" w:hAnsi="Georgia" w:cs="Georgia"/>
          <w:sz w:val="24"/>
        </w:rPr>
        <w:t>up</w:t>
      </w:r>
      <w:r w:rsidR="00815C88">
        <w:rPr>
          <w:rFonts w:ascii="Georgia" w:eastAsia="Georgia" w:hAnsi="Georgia" w:cs="Georgia"/>
          <w:sz w:val="24"/>
        </w:rPr>
        <w:t xml:space="preserve"> </w:t>
      </w:r>
    </w:p>
    <w:p w14:paraId="52E25FD3" w14:textId="02668479" w:rsidR="00DC42B2" w:rsidRPr="00DC42B2" w:rsidRDefault="00815C88" w:rsidP="00DC42B2">
      <w:pPr>
        <w:spacing w:after="6"/>
        <w:ind w:left="1800"/>
        <w:rPr>
          <w:i/>
          <w:iCs/>
        </w:rPr>
      </w:pPr>
      <w:proofErr w:type="gramStart"/>
      <w:r>
        <w:rPr>
          <w:rFonts w:ascii="Georgia" w:eastAsia="Georgia" w:hAnsi="Georgia" w:cs="Georgia"/>
          <w:i/>
          <w:iCs/>
          <w:sz w:val="24"/>
        </w:rPr>
        <w:t>This was covered by Mark</w:t>
      </w:r>
      <w:proofErr w:type="gramEnd"/>
      <w:r>
        <w:rPr>
          <w:rFonts w:ascii="Georgia" w:eastAsia="Georgia" w:hAnsi="Georgia" w:cs="Georgia"/>
          <w:i/>
          <w:iCs/>
          <w:sz w:val="24"/>
        </w:rPr>
        <w:t xml:space="preserve"> at the start of the </w:t>
      </w:r>
      <w:r w:rsidR="00E330E2">
        <w:rPr>
          <w:rFonts w:ascii="Georgia" w:eastAsia="Georgia" w:hAnsi="Georgia" w:cs="Georgia"/>
          <w:i/>
          <w:iCs/>
          <w:sz w:val="24"/>
        </w:rPr>
        <w:t>meeting.</w:t>
      </w:r>
    </w:p>
    <w:p w14:paraId="5D88CC62" w14:textId="2C678060" w:rsidR="00844988" w:rsidRDefault="00844988">
      <w:pPr>
        <w:numPr>
          <w:ilvl w:val="0"/>
          <w:numId w:val="2"/>
        </w:numPr>
        <w:spacing w:after="9"/>
        <w:ind w:hanging="360"/>
      </w:pPr>
      <w:r>
        <w:rPr>
          <w:rFonts w:ascii="Georgia" w:eastAsia="Georgia" w:hAnsi="Georgia" w:cs="Georgia"/>
          <w:sz w:val="24"/>
        </w:rPr>
        <w:t xml:space="preserve">NATS </w:t>
      </w:r>
      <w:r w:rsidR="00DC42B2">
        <w:rPr>
          <w:rFonts w:ascii="Georgia" w:eastAsia="Georgia" w:hAnsi="Georgia" w:cs="Georgia"/>
          <w:sz w:val="24"/>
        </w:rPr>
        <w:t xml:space="preserve">– </w:t>
      </w:r>
      <w:r w:rsidR="00DC42B2">
        <w:rPr>
          <w:rFonts w:ascii="Georgia" w:eastAsia="Georgia" w:hAnsi="Georgia" w:cs="Georgia"/>
          <w:i/>
          <w:iCs/>
          <w:sz w:val="24"/>
        </w:rPr>
        <w:t xml:space="preserve">meeting </w:t>
      </w:r>
      <w:r w:rsidR="00815C88">
        <w:rPr>
          <w:rFonts w:ascii="Georgia" w:eastAsia="Georgia" w:hAnsi="Georgia" w:cs="Georgia"/>
          <w:i/>
          <w:iCs/>
          <w:sz w:val="24"/>
        </w:rPr>
        <w:t>is on the 11</w:t>
      </w:r>
      <w:r w:rsidR="00815C88" w:rsidRPr="00815C88">
        <w:rPr>
          <w:rFonts w:ascii="Georgia" w:eastAsia="Georgia" w:hAnsi="Georgia" w:cs="Georgia"/>
          <w:i/>
          <w:iCs/>
          <w:sz w:val="24"/>
          <w:vertAlign w:val="superscript"/>
        </w:rPr>
        <w:t>th</w:t>
      </w:r>
      <w:r w:rsidR="00815C88">
        <w:rPr>
          <w:rFonts w:ascii="Georgia" w:eastAsia="Georgia" w:hAnsi="Georgia" w:cs="Georgia"/>
          <w:i/>
          <w:iCs/>
          <w:sz w:val="24"/>
        </w:rPr>
        <w:t xml:space="preserve"> of February at the Vicars Room 5.30 pm.</w:t>
      </w:r>
    </w:p>
    <w:p w14:paraId="6415A331" w14:textId="233998AB" w:rsidR="00844988" w:rsidRDefault="00844988">
      <w:pPr>
        <w:numPr>
          <w:ilvl w:val="0"/>
          <w:numId w:val="2"/>
        </w:numPr>
        <w:spacing w:after="7"/>
        <w:ind w:hanging="360"/>
      </w:pPr>
      <w:r>
        <w:rPr>
          <w:rFonts w:ascii="Georgia" w:eastAsia="Georgia" w:hAnsi="Georgia" w:cs="Georgia"/>
          <w:sz w:val="24"/>
        </w:rPr>
        <w:t xml:space="preserve">BCCRP </w:t>
      </w:r>
      <w:r w:rsidR="00DC42B2">
        <w:rPr>
          <w:rFonts w:ascii="Georgia" w:eastAsia="Georgia" w:hAnsi="Georgia" w:cs="Georgia"/>
          <w:sz w:val="24"/>
        </w:rPr>
        <w:t xml:space="preserve">– </w:t>
      </w:r>
      <w:r w:rsidR="00513CDD">
        <w:rPr>
          <w:rFonts w:ascii="Georgia" w:eastAsia="Georgia" w:hAnsi="Georgia" w:cs="Georgia"/>
          <w:color w:val="auto"/>
          <w:sz w:val="24"/>
        </w:rPr>
        <w:t xml:space="preserve">nothing to </w:t>
      </w:r>
      <w:r w:rsidR="00E330E2">
        <w:rPr>
          <w:rFonts w:ascii="Georgia" w:eastAsia="Georgia" w:hAnsi="Georgia" w:cs="Georgia"/>
          <w:color w:val="auto"/>
          <w:sz w:val="24"/>
        </w:rPr>
        <w:t>report.</w:t>
      </w:r>
    </w:p>
    <w:p w14:paraId="498BECB4" w14:textId="7CBEC377" w:rsidR="00901B6D" w:rsidRPr="00901B6D" w:rsidRDefault="00844988" w:rsidP="007D179A">
      <w:pPr>
        <w:numPr>
          <w:ilvl w:val="0"/>
          <w:numId w:val="2"/>
        </w:numPr>
        <w:tabs>
          <w:tab w:val="left" w:pos="1272"/>
        </w:tabs>
        <w:spacing w:after="0"/>
        <w:ind w:hanging="360"/>
      </w:pPr>
      <w:r>
        <w:rPr>
          <w:rFonts w:ascii="Georgia" w:eastAsia="Georgia" w:hAnsi="Georgia" w:cs="Georgia"/>
          <w:sz w:val="24"/>
        </w:rPr>
        <w:t>ERNLL</w:t>
      </w:r>
      <w:r w:rsidR="007D179A">
        <w:rPr>
          <w:rFonts w:ascii="Georgia" w:eastAsia="Georgia" w:hAnsi="Georgia" w:cs="Georgia"/>
          <w:sz w:val="24"/>
        </w:rPr>
        <w:t>CA</w:t>
      </w:r>
      <w:r w:rsidR="00DC42B2">
        <w:rPr>
          <w:rFonts w:ascii="Georgia" w:eastAsia="Georgia" w:hAnsi="Georgia" w:cs="Georgia"/>
          <w:sz w:val="24"/>
        </w:rPr>
        <w:t xml:space="preserve"> – </w:t>
      </w:r>
      <w:r w:rsidR="00DC42B2">
        <w:rPr>
          <w:rFonts w:ascii="Georgia" w:eastAsia="Georgia" w:hAnsi="Georgia" w:cs="Georgia"/>
          <w:i/>
          <w:iCs/>
          <w:sz w:val="24"/>
        </w:rPr>
        <w:t xml:space="preserve">the Clerk </w:t>
      </w:r>
      <w:proofErr w:type="gramStart"/>
      <w:r w:rsidR="00815C88">
        <w:rPr>
          <w:rFonts w:ascii="Georgia" w:eastAsia="Georgia" w:hAnsi="Georgia" w:cs="Georgia"/>
          <w:i/>
          <w:iCs/>
          <w:sz w:val="24"/>
        </w:rPr>
        <w:t>was asked</w:t>
      </w:r>
      <w:proofErr w:type="gramEnd"/>
      <w:r w:rsidR="00815C88">
        <w:rPr>
          <w:rFonts w:ascii="Georgia" w:eastAsia="Georgia" w:hAnsi="Georgia" w:cs="Georgia"/>
          <w:i/>
          <w:iCs/>
          <w:sz w:val="24"/>
        </w:rPr>
        <w:t xml:space="preserve"> to get in touch to introduce herself as the new </w:t>
      </w:r>
      <w:r w:rsidR="00E330E2">
        <w:rPr>
          <w:rFonts w:ascii="Georgia" w:eastAsia="Georgia" w:hAnsi="Georgia" w:cs="Georgia"/>
          <w:i/>
          <w:iCs/>
          <w:sz w:val="24"/>
        </w:rPr>
        <w:t>clerk.</w:t>
      </w:r>
    </w:p>
    <w:p w14:paraId="3A5AF5A0" w14:textId="77777777" w:rsidR="00790DC0" w:rsidRDefault="00790DC0" w:rsidP="00790DC0">
      <w:pPr>
        <w:tabs>
          <w:tab w:val="left" w:pos="1272"/>
        </w:tabs>
        <w:spacing w:after="0"/>
        <w:ind w:left="1800"/>
        <w:rPr>
          <w:rFonts w:ascii="Georgia" w:eastAsia="Times New Roman" w:hAnsi="Georgia" w:cs="Times New Roman"/>
          <w:color w:val="auto"/>
          <w:kern w:val="0"/>
          <w:sz w:val="24"/>
          <w:szCs w:val="24"/>
          <w14:ligatures w14:val="none"/>
        </w:rPr>
      </w:pPr>
    </w:p>
    <w:p w14:paraId="39B6AB94" w14:textId="6A508632" w:rsidR="00DC42B2" w:rsidRPr="00815C88" w:rsidRDefault="00DC42B2" w:rsidP="00790DC0">
      <w:pPr>
        <w:tabs>
          <w:tab w:val="left" w:pos="1272"/>
        </w:tabs>
        <w:spacing w:after="0"/>
        <w:rPr>
          <w:rFonts w:ascii="Georgia" w:eastAsia="Times New Roman" w:hAnsi="Georgia" w:cs="Times New Roman"/>
          <w:b/>
          <w:bCs/>
          <w:color w:val="auto"/>
          <w:kern w:val="0"/>
          <w:sz w:val="24"/>
          <w:szCs w:val="24"/>
          <w14:ligatures w14:val="none"/>
        </w:rPr>
      </w:pPr>
    </w:p>
    <w:bookmarkEnd w:id="0"/>
    <w:p w14:paraId="6DA4101E" w14:textId="77777777" w:rsidR="00CB211A" w:rsidRPr="00DC42B2" w:rsidRDefault="00CB211A" w:rsidP="0085716D">
      <w:pPr>
        <w:spacing w:after="9"/>
        <w:rPr>
          <w:rFonts w:ascii="Georgia" w:eastAsia="Georgia" w:hAnsi="Georgia" w:cs="Georgia"/>
          <w:b/>
          <w:bCs/>
          <w:sz w:val="24"/>
        </w:rPr>
      </w:pPr>
    </w:p>
    <w:p w14:paraId="24236FCD" w14:textId="1E0F78F7" w:rsidR="00844988" w:rsidRDefault="00EF1360" w:rsidP="0085716D">
      <w:pPr>
        <w:spacing w:after="9"/>
      </w:pPr>
      <w:r>
        <w:rPr>
          <w:rFonts w:ascii="Georgia" w:eastAsia="Georgia" w:hAnsi="Georgia" w:cs="Georgia"/>
          <w:b/>
          <w:bCs/>
          <w:sz w:val="24"/>
        </w:rPr>
        <w:t>2</w:t>
      </w:r>
      <w:r w:rsidR="00815C88">
        <w:rPr>
          <w:rFonts w:ascii="Georgia" w:eastAsia="Georgia" w:hAnsi="Georgia" w:cs="Georgia"/>
          <w:b/>
          <w:bCs/>
          <w:sz w:val="24"/>
        </w:rPr>
        <w:t>601/08</w:t>
      </w:r>
      <w:r w:rsidR="00175541">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188EA8A5" w14:textId="043B9993" w:rsidR="00DC42B2" w:rsidRDefault="003E7E94" w:rsidP="00DC42B2">
      <w:pPr>
        <w:pStyle w:val="ListParagraph"/>
        <w:numPr>
          <w:ilvl w:val="0"/>
          <w:numId w:val="21"/>
        </w:numPr>
        <w:spacing w:after="11"/>
        <w:rPr>
          <w:rFonts w:ascii="Georgia" w:eastAsia="Georgia" w:hAnsi="Georgia" w:cs="Georgia"/>
        </w:rPr>
      </w:pPr>
      <w:r>
        <w:rPr>
          <w:rFonts w:ascii="Georgia" w:eastAsia="Georgia" w:hAnsi="Georgia" w:cs="Georgia"/>
        </w:rPr>
        <w:t>To</w:t>
      </w:r>
      <w:r w:rsidR="00844988" w:rsidRPr="003E7E94">
        <w:rPr>
          <w:rFonts w:ascii="Georgia" w:eastAsia="Georgia" w:hAnsi="Georgia" w:cs="Georgia"/>
        </w:rPr>
        <w:t xml:space="preserve"> receive an update on matters reported to Highways</w:t>
      </w:r>
      <w:r>
        <w:rPr>
          <w:rFonts w:ascii="Georgia" w:eastAsia="Georgia" w:hAnsi="Georgia" w:cs="Georgia"/>
        </w:rPr>
        <w:t>.</w:t>
      </w:r>
      <w:r w:rsidR="00DC42B2">
        <w:rPr>
          <w:rFonts w:ascii="Georgia" w:eastAsia="Georgia" w:hAnsi="Georgia" w:cs="Georgia"/>
        </w:rPr>
        <w:tab/>
      </w:r>
      <w:r w:rsidR="00DC42B2">
        <w:rPr>
          <w:rFonts w:ascii="Georgia" w:eastAsia="Georgia" w:hAnsi="Georgia" w:cs="Georgia"/>
        </w:rPr>
        <w:tab/>
      </w:r>
      <w:r w:rsidR="00DC42B2">
        <w:rPr>
          <w:rFonts w:ascii="Georgia" w:eastAsia="Georgia" w:hAnsi="Georgia" w:cs="Georgia"/>
        </w:rPr>
        <w:tab/>
      </w:r>
    </w:p>
    <w:p w14:paraId="16147457" w14:textId="5D7C5D95" w:rsidR="00DC42B2" w:rsidRPr="00DC42B2" w:rsidRDefault="00DC42B2" w:rsidP="00DC42B2">
      <w:pPr>
        <w:pStyle w:val="ListParagraph"/>
        <w:spacing w:after="11"/>
        <w:ind w:left="1800"/>
        <w:rPr>
          <w:rFonts w:ascii="Georgia" w:eastAsia="Georgia" w:hAnsi="Georgia" w:cs="Georgia"/>
          <w:b/>
          <w:bCs/>
          <w:i/>
          <w:iCs/>
        </w:rPr>
      </w:pPr>
      <w:r>
        <w:rPr>
          <w:rFonts w:ascii="Georgia" w:eastAsia="Georgia" w:hAnsi="Georgia" w:cs="Georgia"/>
          <w:b/>
          <w:bCs/>
          <w:i/>
          <w:iCs/>
        </w:rPr>
        <w:t>Nothing further, apart from those already discussed.</w:t>
      </w:r>
    </w:p>
    <w:p w14:paraId="4DA42F59" w14:textId="1CC8E980" w:rsidR="00DC42B2" w:rsidRPr="00815C88" w:rsidRDefault="00DC42B2" w:rsidP="00815C88">
      <w:pPr>
        <w:spacing w:after="11"/>
        <w:rPr>
          <w:rFonts w:ascii="Georgia" w:eastAsia="Georgia" w:hAnsi="Georgia" w:cs="Georgia"/>
          <w:b/>
          <w:bCs/>
          <w:u w:val="single"/>
        </w:rPr>
      </w:pPr>
    </w:p>
    <w:p w14:paraId="3AEC6FE3" w14:textId="77777777" w:rsidR="00105CA4" w:rsidRPr="004501F3" w:rsidRDefault="00105CA4" w:rsidP="00105CA4">
      <w:pPr>
        <w:spacing w:after="11"/>
        <w:rPr>
          <w:rFonts w:ascii="Georgia" w:eastAsia="Georgia" w:hAnsi="Georgia" w:cs="Georgia"/>
          <w:sz w:val="24"/>
          <w:szCs w:val="24"/>
        </w:rPr>
      </w:pPr>
    </w:p>
    <w:p w14:paraId="623EDE20" w14:textId="256810B8" w:rsidR="00844988" w:rsidRPr="00F86D93" w:rsidRDefault="00EF1360" w:rsidP="00F86D93">
      <w:pPr>
        <w:spacing w:after="11"/>
        <w:rPr>
          <w:rFonts w:ascii="Georgia" w:eastAsia="Georgia" w:hAnsi="Georgia" w:cs="Georgia"/>
          <w:b/>
          <w:bCs/>
          <w:i/>
          <w:iCs/>
          <w:sz w:val="24"/>
        </w:rPr>
      </w:pPr>
      <w:r>
        <w:rPr>
          <w:rFonts w:ascii="Georgia" w:eastAsia="Georgia" w:hAnsi="Georgia" w:cs="Georgia"/>
          <w:b/>
          <w:bCs/>
          <w:sz w:val="24"/>
        </w:rPr>
        <w:t>2</w:t>
      </w:r>
      <w:r w:rsidR="00815C88">
        <w:rPr>
          <w:rFonts w:ascii="Georgia" w:eastAsia="Georgia" w:hAnsi="Georgia" w:cs="Georgia"/>
          <w:b/>
          <w:bCs/>
          <w:sz w:val="24"/>
        </w:rPr>
        <w:t>601/09</w:t>
      </w:r>
      <w:r w:rsidR="00E34E22" w:rsidRPr="00F86D93">
        <w:rPr>
          <w:rFonts w:ascii="Georgia" w:eastAsia="Georgia" w:hAnsi="Georgia" w:cs="Georgia"/>
          <w:b/>
          <w:bCs/>
          <w:sz w:val="24"/>
        </w:rPr>
        <w:tab/>
      </w:r>
      <w:r w:rsidR="00844988" w:rsidRPr="00F86D93">
        <w:rPr>
          <w:rFonts w:ascii="Georgia" w:eastAsia="Georgia" w:hAnsi="Georgia" w:cs="Georgia"/>
          <w:b/>
          <w:bCs/>
          <w:sz w:val="24"/>
          <w:u w:val="single" w:color="000000"/>
        </w:rPr>
        <w:t>Recreation Ground</w:t>
      </w:r>
      <w:r w:rsidR="00844988" w:rsidRPr="00F86D93">
        <w:rPr>
          <w:rFonts w:ascii="Georgia" w:eastAsia="Georgia" w:hAnsi="Georgia" w:cs="Georgia"/>
          <w:b/>
          <w:bCs/>
          <w:sz w:val="24"/>
        </w:rPr>
        <w:t xml:space="preserve"> </w:t>
      </w:r>
    </w:p>
    <w:p w14:paraId="5AC62379" w14:textId="34BE754B" w:rsidR="004102A9" w:rsidRDefault="00F375A4" w:rsidP="00F375A4">
      <w:pPr>
        <w:pStyle w:val="ListParagraph"/>
        <w:numPr>
          <w:ilvl w:val="0"/>
          <w:numId w:val="10"/>
        </w:numPr>
        <w:rPr>
          <w:rFonts w:ascii="Georgia" w:eastAsia="Georgia" w:hAnsi="Georgia" w:cs="Georgia"/>
        </w:rPr>
      </w:pPr>
      <w:r>
        <w:rPr>
          <w:rFonts w:ascii="Georgia" w:eastAsia="Georgia" w:hAnsi="Georgia" w:cs="Georgia"/>
        </w:rPr>
        <w:t>To discuss fencing to the play area – refreshed quotes received – will look at the next meeting along with investigating grants for the fencing – with minimum cost being £20,000</w:t>
      </w:r>
      <w:proofErr w:type="gramStart"/>
      <w:r>
        <w:rPr>
          <w:rFonts w:ascii="Georgia" w:eastAsia="Georgia" w:hAnsi="Georgia" w:cs="Georgia"/>
        </w:rPr>
        <w:t xml:space="preserve">.  </w:t>
      </w:r>
      <w:proofErr w:type="gramEnd"/>
      <w:r>
        <w:rPr>
          <w:rFonts w:ascii="Georgia" w:eastAsia="Georgia" w:hAnsi="Georgia" w:cs="Georgia"/>
        </w:rPr>
        <w:t xml:space="preserve">People walking their dogs around the area are still being irresponsible and not picking up after their dogs, if they did then the fencing would not </w:t>
      </w:r>
      <w:proofErr w:type="gramStart"/>
      <w:r>
        <w:rPr>
          <w:rFonts w:ascii="Georgia" w:eastAsia="Georgia" w:hAnsi="Georgia" w:cs="Georgia"/>
        </w:rPr>
        <w:t>be required</w:t>
      </w:r>
      <w:proofErr w:type="gramEnd"/>
      <w:r>
        <w:rPr>
          <w:rFonts w:ascii="Georgia" w:eastAsia="Georgia" w:hAnsi="Georgia" w:cs="Georgia"/>
        </w:rPr>
        <w:t>.</w:t>
      </w:r>
    </w:p>
    <w:p w14:paraId="27C7156D" w14:textId="77E809E1" w:rsidR="00F375A4" w:rsidRPr="00F375A4" w:rsidRDefault="00F375A4" w:rsidP="00F375A4">
      <w:pPr>
        <w:pStyle w:val="ListParagraph"/>
        <w:numPr>
          <w:ilvl w:val="0"/>
          <w:numId w:val="10"/>
        </w:numPr>
        <w:rPr>
          <w:rFonts w:ascii="Georgia" w:eastAsia="Georgia" w:hAnsi="Georgia" w:cs="Georgia"/>
        </w:rPr>
      </w:pPr>
      <w:r>
        <w:rPr>
          <w:rFonts w:ascii="Georgia" w:eastAsia="Georgia" w:hAnsi="Georgia" w:cs="Georgia"/>
        </w:rPr>
        <w:t xml:space="preserve">To discuss request for bike jumps in the village </w:t>
      </w:r>
      <w:r w:rsidR="00513CDD">
        <w:rPr>
          <w:rFonts w:ascii="Georgia" w:eastAsia="Georgia" w:hAnsi="Georgia" w:cs="Georgia"/>
        </w:rPr>
        <w:t>– this is an ongoing project will readdress when the weather improves.</w:t>
      </w:r>
    </w:p>
    <w:p w14:paraId="737E519B" w14:textId="77777777" w:rsidR="006B04C0" w:rsidRPr="006B04C0" w:rsidRDefault="006B04C0" w:rsidP="006B04C0">
      <w:pPr>
        <w:pStyle w:val="ListParagraph"/>
        <w:ind w:left="1800"/>
        <w:rPr>
          <w:rFonts w:ascii="Georgia" w:eastAsia="Georgia" w:hAnsi="Georgia" w:cs="Georgia"/>
        </w:rPr>
      </w:pPr>
    </w:p>
    <w:p w14:paraId="01A73447" w14:textId="201DA86A" w:rsidR="00086318" w:rsidRPr="00901B6D" w:rsidRDefault="00EF1360" w:rsidP="00173429">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w:t>
      </w:r>
      <w:r w:rsidR="00F375A4">
        <w:rPr>
          <w:rFonts w:ascii="Georgia" w:eastAsia="Georgia" w:hAnsi="Georgia" w:cs="Georgia"/>
          <w:b/>
          <w:sz w:val="24"/>
          <w:u w:color="000000"/>
        </w:rPr>
        <w:t>601/10</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r w:rsidR="00086318">
        <w:rPr>
          <w:rFonts w:ascii="Georgia" w:eastAsia="Georgia" w:hAnsi="Georgia" w:cs="Georgia"/>
          <w:bCs/>
          <w:sz w:val="24"/>
          <w:u w:color="000000"/>
        </w:rPr>
        <w:t xml:space="preserve"> </w:t>
      </w:r>
    </w:p>
    <w:p w14:paraId="51166B0F" w14:textId="23D54023" w:rsidR="001201DE" w:rsidRDefault="00B126BD"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a</w:t>
      </w:r>
      <w:r>
        <w:rPr>
          <w:rFonts w:ascii="Georgia" w:eastAsia="Georgia" w:hAnsi="Georgia" w:cs="Georgia"/>
          <w:bCs/>
          <w:sz w:val="24"/>
          <w:u w:color="000000"/>
        </w:rPr>
        <w:t xml:space="preserve">) </w:t>
      </w:r>
      <w:r w:rsidR="00175541">
        <w:rPr>
          <w:rFonts w:ascii="Georgia" w:eastAsia="Georgia" w:hAnsi="Georgia" w:cs="Georgia"/>
          <w:bCs/>
          <w:sz w:val="24"/>
          <w:u w:color="000000"/>
        </w:rPr>
        <w:t>Update on lease of land for clothing bank</w:t>
      </w:r>
    </w:p>
    <w:p w14:paraId="61934FF7" w14:textId="4ED502D3" w:rsidR="004102A9" w:rsidRPr="004102A9" w:rsidRDefault="004102A9" w:rsidP="00173429">
      <w:pPr>
        <w:tabs>
          <w:tab w:val="left" w:pos="426"/>
        </w:tabs>
        <w:spacing w:after="0"/>
        <w:ind w:right="-142"/>
        <w:rPr>
          <w:rFonts w:ascii="Georgia" w:eastAsia="Georgia" w:hAnsi="Georgia" w:cs="Georgia"/>
          <w:b/>
          <w:i/>
          <w:i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F375A4">
        <w:rPr>
          <w:rFonts w:ascii="Georgia" w:eastAsia="Georgia" w:hAnsi="Georgia" w:cs="Georgia"/>
          <w:b/>
          <w:i/>
          <w:iCs/>
          <w:sz w:val="24"/>
          <w:u w:color="000000"/>
        </w:rPr>
        <w:t xml:space="preserve">The clerk chased a couple of times, still not got an answer hopefully will hear back before the next </w:t>
      </w:r>
      <w:r w:rsidR="00E330E2">
        <w:rPr>
          <w:rFonts w:ascii="Georgia" w:eastAsia="Georgia" w:hAnsi="Georgia" w:cs="Georgia"/>
          <w:b/>
          <w:i/>
          <w:iCs/>
          <w:sz w:val="24"/>
          <w:u w:color="000000"/>
        </w:rPr>
        <w:t>meeting.</w:t>
      </w:r>
      <w:r>
        <w:rPr>
          <w:rFonts w:ascii="Georgia" w:eastAsia="Georgia" w:hAnsi="Georgia" w:cs="Georgia"/>
          <w:b/>
          <w:i/>
          <w:iCs/>
          <w:sz w:val="24"/>
          <w:u w:color="000000"/>
        </w:rPr>
        <w:tab/>
      </w:r>
    </w:p>
    <w:p w14:paraId="1FDDCB00" w14:textId="68494334" w:rsidR="00F375A4" w:rsidRPr="00F375A4" w:rsidRDefault="007C6E88" w:rsidP="00440A01">
      <w:pPr>
        <w:tabs>
          <w:tab w:val="left" w:pos="426"/>
        </w:tabs>
        <w:spacing w:after="0"/>
        <w:ind w:right="-142"/>
        <w:rPr>
          <w:rFonts w:ascii="Georgia" w:eastAsia="Georgia" w:hAnsi="Georgia" w:cs="Georgia"/>
          <w:bCs/>
          <w:color w:val="000000" w:themeColor="text1"/>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440A01">
        <w:rPr>
          <w:rFonts w:ascii="Georgia" w:eastAsia="Georgia" w:hAnsi="Georgia" w:cs="Georgia"/>
          <w:bCs/>
          <w:sz w:val="24"/>
          <w:u w:color="000000"/>
        </w:rPr>
        <w:t xml:space="preserve">b) </w:t>
      </w:r>
      <w:r w:rsidR="00F811EA">
        <w:rPr>
          <w:rFonts w:ascii="Georgia" w:eastAsia="Georgia" w:hAnsi="Georgia" w:cs="Georgia"/>
          <w:bCs/>
          <w:sz w:val="24"/>
          <w:u w:color="000000"/>
        </w:rPr>
        <w:t>Chair based</w:t>
      </w:r>
      <w:r w:rsidR="00440A01">
        <w:rPr>
          <w:rFonts w:ascii="Georgia" w:eastAsia="Georgia" w:hAnsi="Georgia" w:cs="Georgia"/>
          <w:bCs/>
          <w:sz w:val="24"/>
          <w:u w:color="000000"/>
        </w:rPr>
        <w:t xml:space="preserve"> exercise classes – this is being </w:t>
      </w:r>
      <w:proofErr w:type="gramStart"/>
      <w:r w:rsidR="00440A01">
        <w:rPr>
          <w:rFonts w:ascii="Georgia" w:eastAsia="Georgia" w:hAnsi="Georgia" w:cs="Georgia"/>
          <w:bCs/>
          <w:sz w:val="24"/>
          <w:u w:color="000000"/>
        </w:rPr>
        <w:t>looked into</w:t>
      </w:r>
      <w:proofErr w:type="gramEnd"/>
    </w:p>
    <w:p w14:paraId="582D531F" w14:textId="77777777" w:rsidR="00844988" w:rsidRDefault="00844988" w:rsidP="00664DDD">
      <w:pPr>
        <w:tabs>
          <w:tab w:val="left" w:pos="1276"/>
        </w:tabs>
        <w:spacing w:after="0"/>
      </w:pPr>
    </w:p>
    <w:p w14:paraId="0C753B21" w14:textId="57EAA223" w:rsidR="00AD2CCA" w:rsidRDefault="00EF1360" w:rsidP="00AD2CCA">
      <w:pPr>
        <w:spacing w:after="0"/>
        <w:rPr>
          <w:rFonts w:ascii="Georgia" w:eastAsia="Georgia" w:hAnsi="Georgia" w:cs="Georgia"/>
          <w:b/>
          <w:sz w:val="24"/>
        </w:rPr>
      </w:pPr>
      <w:r>
        <w:rPr>
          <w:rFonts w:ascii="Georgia" w:eastAsia="Georgia" w:hAnsi="Georgia" w:cs="Georgia"/>
          <w:b/>
          <w:sz w:val="24"/>
        </w:rPr>
        <w:t>2</w:t>
      </w:r>
      <w:r w:rsidR="00440A01">
        <w:rPr>
          <w:rFonts w:ascii="Georgia" w:eastAsia="Georgia" w:hAnsi="Georgia" w:cs="Georgia"/>
          <w:b/>
          <w:sz w:val="24"/>
        </w:rPr>
        <w:t>601/11</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p>
    <w:p w14:paraId="0E21A779" w14:textId="5949EA00" w:rsidR="004102A9" w:rsidRDefault="00440A01" w:rsidP="008F699E">
      <w:pPr>
        <w:spacing w:after="0"/>
        <w:ind w:left="1440"/>
        <w:rPr>
          <w:rFonts w:ascii="Georgia" w:eastAsia="Georgia" w:hAnsi="Georgia" w:cs="Georgia"/>
          <w:bCs/>
          <w:sz w:val="24"/>
        </w:rPr>
      </w:pPr>
      <w:r>
        <w:rPr>
          <w:rFonts w:ascii="Georgia" w:eastAsia="Georgia" w:hAnsi="Georgia" w:cs="Georgia"/>
          <w:bCs/>
          <w:sz w:val="24"/>
        </w:rPr>
        <w:t xml:space="preserve">Magna Charta has </w:t>
      </w:r>
      <w:proofErr w:type="gramStart"/>
      <w:r>
        <w:rPr>
          <w:rFonts w:ascii="Georgia" w:eastAsia="Georgia" w:hAnsi="Georgia" w:cs="Georgia"/>
          <w:bCs/>
          <w:sz w:val="24"/>
        </w:rPr>
        <w:t>been approved</w:t>
      </w:r>
      <w:proofErr w:type="gramEnd"/>
      <w:r>
        <w:rPr>
          <w:rFonts w:ascii="Georgia" w:eastAsia="Georgia" w:hAnsi="Georgia" w:cs="Georgia"/>
          <w:bCs/>
          <w:sz w:val="24"/>
        </w:rPr>
        <w:t xml:space="preserve"> on appeal by the planning inspectorate.</w:t>
      </w:r>
    </w:p>
    <w:p w14:paraId="18D024AE" w14:textId="7C7FFC5D" w:rsidR="00440A01" w:rsidRPr="00440A01" w:rsidRDefault="00440A01" w:rsidP="008F699E">
      <w:pPr>
        <w:spacing w:after="0"/>
        <w:ind w:left="1440"/>
        <w:rPr>
          <w:rFonts w:ascii="Georgia" w:eastAsia="Georgia" w:hAnsi="Georgia" w:cs="Georgia"/>
          <w:bCs/>
          <w:sz w:val="24"/>
        </w:rPr>
      </w:pPr>
      <w:r>
        <w:rPr>
          <w:rFonts w:ascii="Georgia" w:eastAsia="Georgia" w:hAnsi="Georgia" w:cs="Georgia"/>
          <w:bCs/>
          <w:sz w:val="24"/>
        </w:rPr>
        <w:t xml:space="preserve">Application PA/2025/421 has </w:t>
      </w:r>
      <w:proofErr w:type="gramStart"/>
      <w:r>
        <w:rPr>
          <w:rFonts w:ascii="Georgia" w:eastAsia="Georgia" w:hAnsi="Georgia" w:cs="Georgia"/>
          <w:bCs/>
          <w:sz w:val="24"/>
        </w:rPr>
        <w:t>been refused</w:t>
      </w:r>
      <w:proofErr w:type="gramEnd"/>
      <w:r>
        <w:rPr>
          <w:rFonts w:ascii="Georgia" w:eastAsia="Georgia" w:hAnsi="Georgia" w:cs="Georgia"/>
          <w:bCs/>
          <w:sz w:val="24"/>
        </w:rPr>
        <w:t xml:space="preserve"> for six dwellings land north of Peploe Lane</w:t>
      </w:r>
    </w:p>
    <w:p w14:paraId="60B424B0" w14:textId="7E4F93CE" w:rsidR="00BD56E4" w:rsidRPr="008F699E" w:rsidRDefault="00BD56E4"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p>
    <w:p w14:paraId="00FDE143" w14:textId="2C675922" w:rsidR="00B26818" w:rsidRPr="007D179A" w:rsidRDefault="00EF1360" w:rsidP="007D179A">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
        </w:rPr>
      </w:pPr>
      <w:r>
        <w:rPr>
          <w:rFonts w:ascii="Georgia" w:eastAsia="Georgia" w:hAnsi="Georgia" w:cs="Georgia"/>
          <w:b/>
        </w:rPr>
        <w:t>2</w:t>
      </w:r>
      <w:r w:rsidR="00440A01">
        <w:rPr>
          <w:rFonts w:ascii="Georgia" w:eastAsia="Georgia" w:hAnsi="Georgia" w:cs="Georgia"/>
          <w:b/>
        </w:rPr>
        <w:t>601/12</w:t>
      </w:r>
      <w:r w:rsidR="00BD56E4">
        <w:rPr>
          <w:rFonts w:ascii="Georgia" w:eastAsia="Georgia" w:hAnsi="Georgia" w:cs="Georgia"/>
          <w:b/>
        </w:rPr>
        <w:tab/>
      </w:r>
      <w:r w:rsidR="00BD56E4">
        <w:rPr>
          <w:rFonts w:ascii="Georgia" w:eastAsia="Georgia" w:hAnsi="Georgia" w:cs="Georgia"/>
          <w:b/>
          <w:u w:val="single"/>
        </w:rPr>
        <w:t>Community Centre</w:t>
      </w:r>
    </w:p>
    <w:p w14:paraId="0D9E8800" w14:textId="48DE05BB" w:rsidR="004102A9" w:rsidRPr="00440A01" w:rsidRDefault="00440A01" w:rsidP="004102A9">
      <w:pPr>
        <w:pStyle w:val="ListParagraph"/>
        <w:numPr>
          <w:ilvl w:val="0"/>
          <w:numId w:val="22"/>
        </w:numPr>
        <w:tabs>
          <w:tab w:val="center" w:pos="5383"/>
        </w:tabs>
        <w:rPr>
          <w:rFonts w:ascii="Georgia" w:eastAsia="Georgia" w:hAnsi="Georgia" w:cs="Georgia"/>
        </w:rPr>
      </w:pPr>
      <w:r>
        <w:rPr>
          <w:rFonts w:ascii="Georgia" w:eastAsia="Georgia" w:hAnsi="Georgia" w:cs="Georgia"/>
          <w:bCs/>
        </w:rPr>
        <w:t xml:space="preserve">To discuss fire door work – this is to </w:t>
      </w:r>
      <w:proofErr w:type="gramStart"/>
      <w:r>
        <w:rPr>
          <w:rFonts w:ascii="Georgia" w:eastAsia="Georgia" w:hAnsi="Georgia" w:cs="Georgia"/>
          <w:bCs/>
        </w:rPr>
        <w:t>be chased</w:t>
      </w:r>
      <w:proofErr w:type="gramEnd"/>
      <w:r>
        <w:rPr>
          <w:rFonts w:ascii="Georgia" w:eastAsia="Georgia" w:hAnsi="Georgia" w:cs="Georgia"/>
          <w:bCs/>
        </w:rPr>
        <w:t xml:space="preserve"> up by the </w:t>
      </w:r>
      <w:r w:rsidR="00E330E2">
        <w:rPr>
          <w:rFonts w:ascii="Georgia" w:eastAsia="Georgia" w:hAnsi="Georgia" w:cs="Georgia"/>
          <w:bCs/>
        </w:rPr>
        <w:t>clerk.</w:t>
      </w:r>
    </w:p>
    <w:p w14:paraId="32E28BE3" w14:textId="1813153C" w:rsidR="00440A01" w:rsidRPr="00440A01" w:rsidRDefault="00440A01" w:rsidP="00440A01">
      <w:pPr>
        <w:pStyle w:val="ListParagraph"/>
        <w:numPr>
          <w:ilvl w:val="0"/>
          <w:numId w:val="22"/>
        </w:numPr>
        <w:rPr>
          <w:rFonts w:ascii="Georgia" w:eastAsia="Georgia" w:hAnsi="Georgia" w:cs="Georgia"/>
          <w:b/>
          <w:bCs/>
          <w:i/>
          <w:iCs/>
        </w:rPr>
      </w:pPr>
      <w:r>
        <w:rPr>
          <w:rFonts w:ascii="Georgia" w:eastAsia="Georgia" w:hAnsi="Georgia" w:cs="Georgia"/>
        </w:rPr>
        <w:t xml:space="preserve">Defibrillator training – to chase up by the </w:t>
      </w:r>
      <w:r w:rsidR="00F811EA">
        <w:rPr>
          <w:rFonts w:ascii="Georgia" w:eastAsia="Georgia" w:hAnsi="Georgia" w:cs="Georgia"/>
        </w:rPr>
        <w:t>clerk.</w:t>
      </w:r>
    </w:p>
    <w:p w14:paraId="7B734DEA" w14:textId="2B413A42" w:rsidR="00440A01" w:rsidRPr="00440A01" w:rsidRDefault="00440A01" w:rsidP="00440A01">
      <w:pPr>
        <w:pStyle w:val="ListParagraph"/>
        <w:numPr>
          <w:ilvl w:val="0"/>
          <w:numId w:val="22"/>
        </w:numPr>
        <w:rPr>
          <w:rFonts w:ascii="Georgia" w:eastAsia="Georgia" w:hAnsi="Georgia" w:cs="Georgia"/>
          <w:b/>
          <w:bCs/>
          <w:i/>
          <w:iCs/>
        </w:rPr>
      </w:pPr>
      <w:r>
        <w:rPr>
          <w:rFonts w:ascii="Georgia" w:eastAsia="Georgia" w:hAnsi="Georgia" w:cs="Georgia"/>
        </w:rPr>
        <w:t>Update on change of sanitary bin contractor to change in May – to send over the contract to the councillors to check over.</w:t>
      </w:r>
    </w:p>
    <w:p w14:paraId="356023CA" w14:textId="2ABA7D08" w:rsidR="00440A01" w:rsidRPr="00440A01" w:rsidRDefault="00440A01" w:rsidP="00440A01">
      <w:pPr>
        <w:pStyle w:val="ListParagraph"/>
        <w:numPr>
          <w:ilvl w:val="0"/>
          <w:numId w:val="22"/>
        </w:numPr>
        <w:rPr>
          <w:rFonts w:ascii="Georgia" w:eastAsia="Georgia" w:hAnsi="Georgia" w:cs="Georgia"/>
          <w:b/>
          <w:bCs/>
          <w:i/>
          <w:iCs/>
        </w:rPr>
      </w:pPr>
      <w:r>
        <w:rPr>
          <w:rFonts w:ascii="Georgia" w:eastAsia="Georgia" w:hAnsi="Georgia" w:cs="Georgia"/>
        </w:rPr>
        <w:t xml:space="preserve">Update on flea treatment – this has </w:t>
      </w:r>
      <w:proofErr w:type="gramStart"/>
      <w:r>
        <w:rPr>
          <w:rFonts w:ascii="Georgia" w:eastAsia="Georgia" w:hAnsi="Georgia" w:cs="Georgia"/>
        </w:rPr>
        <w:t xml:space="preserve">been </w:t>
      </w:r>
      <w:r w:rsidR="00F811EA">
        <w:rPr>
          <w:rFonts w:ascii="Georgia" w:eastAsia="Georgia" w:hAnsi="Georgia" w:cs="Georgia"/>
        </w:rPr>
        <w:t>done</w:t>
      </w:r>
      <w:proofErr w:type="gramEnd"/>
      <w:r w:rsidR="00F811EA">
        <w:rPr>
          <w:rFonts w:ascii="Georgia" w:eastAsia="Georgia" w:hAnsi="Georgia" w:cs="Georgia"/>
        </w:rPr>
        <w:t>.</w:t>
      </w:r>
    </w:p>
    <w:p w14:paraId="31ACC861" w14:textId="340FF769" w:rsidR="00440A01" w:rsidRPr="00D6348B" w:rsidRDefault="00D6348B" w:rsidP="00440A01">
      <w:pPr>
        <w:pStyle w:val="ListParagraph"/>
        <w:numPr>
          <w:ilvl w:val="0"/>
          <w:numId w:val="22"/>
        </w:numPr>
        <w:rPr>
          <w:rFonts w:ascii="Georgia" w:eastAsia="Georgia" w:hAnsi="Georgia" w:cs="Georgia"/>
          <w:b/>
          <w:bCs/>
          <w:i/>
          <w:iCs/>
        </w:rPr>
      </w:pPr>
      <w:r>
        <w:rPr>
          <w:rFonts w:ascii="Georgia" w:eastAsia="Georgia" w:hAnsi="Georgia" w:cs="Georgia"/>
        </w:rPr>
        <w:t xml:space="preserve">Update on electrical inspection for the damage to the loft – the clerk to </w:t>
      </w:r>
      <w:r w:rsidR="00F811EA">
        <w:rPr>
          <w:rFonts w:ascii="Georgia" w:eastAsia="Georgia" w:hAnsi="Georgia" w:cs="Georgia"/>
        </w:rPr>
        <w:t>chase.</w:t>
      </w:r>
    </w:p>
    <w:p w14:paraId="4D82EE08" w14:textId="20065611" w:rsidR="00D6348B" w:rsidRPr="00D6348B" w:rsidRDefault="00D6348B" w:rsidP="00440A01">
      <w:pPr>
        <w:pStyle w:val="ListParagraph"/>
        <w:numPr>
          <w:ilvl w:val="0"/>
          <w:numId w:val="22"/>
        </w:numPr>
        <w:rPr>
          <w:rFonts w:ascii="Georgia" w:eastAsia="Georgia" w:hAnsi="Georgia" w:cs="Georgia"/>
          <w:b/>
          <w:bCs/>
          <w:i/>
          <w:iCs/>
        </w:rPr>
      </w:pPr>
      <w:r>
        <w:rPr>
          <w:rFonts w:ascii="Georgia" w:eastAsia="Georgia" w:hAnsi="Georgia" w:cs="Georgia"/>
        </w:rPr>
        <w:t xml:space="preserve">To discuss new contract for energy supply – the clerk to </w:t>
      </w:r>
      <w:proofErr w:type="gramStart"/>
      <w:r>
        <w:rPr>
          <w:rFonts w:ascii="Georgia" w:eastAsia="Georgia" w:hAnsi="Georgia" w:cs="Georgia"/>
        </w:rPr>
        <w:t>look into</w:t>
      </w:r>
      <w:proofErr w:type="gramEnd"/>
      <w:r>
        <w:rPr>
          <w:rFonts w:ascii="Georgia" w:eastAsia="Georgia" w:hAnsi="Georgia" w:cs="Georgia"/>
        </w:rPr>
        <w:t xml:space="preserve"> before the next meeting</w:t>
      </w:r>
    </w:p>
    <w:p w14:paraId="2F0E4684" w14:textId="03AAA08B" w:rsidR="00D6348B" w:rsidRPr="00440A01" w:rsidRDefault="00D6348B" w:rsidP="00440A01">
      <w:pPr>
        <w:pStyle w:val="ListParagraph"/>
        <w:numPr>
          <w:ilvl w:val="0"/>
          <w:numId w:val="22"/>
        </w:numPr>
        <w:rPr>
          <w:rFonts w:ascii="Georgia" w:eastAsia="Georgia" w:hAnsi="Georgia" w:cs="Georgia"/>
          <w:b/>
          <w:bCs/>
          <w:i/>
          <w:iCs/>
        </w:rPr>
      </w:pPr>
      <w:r>
        <w:rPr>
          <w:rFonts w:ascii="Georgia" w:eastAsia="Georgia" w:hAnsi="Georgia" w:cs="Georgia"/>
        </w:rPr>
        <w:t xml:space="preserve">To discuss the advertising of the café – this is on going to discuss again at the next </w:t>
      </w:r>
      <w:r w:rsidR="00F811EA">
        <w:rPr>
          <w:rFonts w:ascii="Georgia" w:eastAsia="Georgia" w:hAnsi="Georgia" w:cs="Georgia"/>
        </w:rPr>
        <w:t>meeting.</w:t>
      </w:r>
    </w:p>
    <w:p w14:paraId="4FCE3918" w14:textId="28A340E9" w:rsidR="0062001B" w:rsidRPr="00C8435B" w:rsidRDefault="00513CDD" w:rsidP="00440A01">
      <w:pPr>
        <w:pStyle w:val="ListParagraph"/>
        <w:numPr>
          <w:ilvl w:val="0"/>
          <w:numId w:val="22"/>
        </w:numPr>
        <w:rPr>
          <w:rFonts w:ascii="Georgia" w:eastAsia="Georgia" w:hAnsi="Georgia" w:cs="Georgia"/>
          <w:i/>
          <w:iCs/>
        </w:rPr>
      </w:pPr>
      <w:r w:rsidRPr="00C8435B">
        <w:rPr>
          <w:rFonts w:ascii="Georgia" w:eastAsia="Georgia" w:hAnsi="Georgia" w:cs="Georgia"/>
          <w:i/>
          <w:iCs/>
        </w:rPr>
        <w:lastRenderedPageBreak/>
        <w:t>The New</w:t>
      </w:r>
      <w:r w:rsidR="0062001B" w:rsidRPr="00C8435B">
        <w:rPr>
          <w:rFonts w:ascii="Georgia" w:eastAsia="Georgia" w:hAnsi="Georgia" w:cs="Georgia"/>
          <w:i/>
          <w:iCs/>
        </w:rPr>
        <w:t xml:space="preserve"> Year party was</w:t>
      </w:r>
      <w:r w:rsidR="00D6348B" w:rsidRPr="00C8435B">
        <w:rPr>
          <w:rFonts w:ascii="Georgia" w:eastAsia="Georgia" w:hAnsi="Georgia" w:cs="Georgia"/>
          <w:i/>
          <w:iCs/>
        </w:rPr>
        <w:t xml:space="preserve"> a </w:t>
      </w:r>
      <w:r w:rsidR="00F811EA" w:rsidRPr="00C8435B">
        <w:rPr>
          <w:rFonts w:ascii="Georgia" w:eastAsia="Georgia" w:hAnsi="Georgia" w:cs="Georgia"/>
          <w:i/>
          <w:iCs/>
        </w:rPr>
        <w:t>success.</w:t>
      </w:r>
    </w:p>
    <w:p w14:paraId="3E5C8022" w14:textId="77777777" w:rsidR="00D6348B" w:rsidRDefault="00D6348B" w:rsidP="0062001B">
      <w:pPr>
        <w:pStyle w:val="ListParagraph"/>
        <w:ind w:left="2115"/>
        <w:rPr>
          <w:rFonts w:ascii="Georgia" w:eastAsia="Georgia" w:hAnsi="Georgia" w:cs="Georgia"/>
          <w:b/>
          <w:bCs/>
          <w:i/>
          <w:iCs/>
        </w:rPr>
      </w:pPr>
    </w:p>
    <w:p w14:paraId="4EDC0D9E" w14:textId="0E08F3C7" w:rsidR="0062001B" w:rsidRPr="0062001B" w:rsidRDefault="0062001B" w:rsidP="0062001B">
      <w:pPr>
        <w:pStyle w:val="ListParagraph"/>
        <w:ind w:left="2115"/>
        <w:rPr>
          <w:rFonts w:ascii="Georgia" w:eastAsia="Georgia" w:hAnsi="Georgia" w:cs="Georgia"/>
          <w:b/>
          <w:bCs/>
          <w:i/>
          <w:iCs/>
        </w:rPr>
      </w:pPr>
    </w:p>
    <w:p w14:paraId="33D218A4" w14:textId="77777777" w:rsidR="007D179A" w:rsidRDefault="007D179A">
      <w:pPr>
        <w:spacing w:after="12"/>
        <w:ind w:left="2"/>
        <w:rPr>
          <w:rFonts w:ascii="Georgia" w:eastAsia="Georgia" w:hAnsi="Georgia" w:cs="Georgia"/>
          <w:b/>
          <w:sz w:val="24"/>
        </w:rPr>
      </w:pPr>
    </w:p>
    <w:p w14:paraId="6D37F773" w14:textId="48750DFE" w:rsidR="00844988" w:rsidRDefault="00EF1360">
      <w:pPr>
        <w:spacing w:after="12"/>
        <w:ind w:left="2"/>
      </w:pPr>
      <w:r>
        <w:rPr>
          <w:rFonts w:ascii="Georgia" w:eastAsia="Georgia" w:hAnsi="Georgia" w:cs="Georgia"/>
          <w:b/>
          <w:sz w:val="24"/>
        </w:rPr>
        <w:t>2</w:t>
      </w:r>
      <w:r w:rsidR="00D6348B">
        <w:rPr>
          <w:rFonts w:ascii="Georgia" w:eastAsia="Georgia" w:hAnsi="Georgia" w:cs="Georgia"/>
          <w:b/>
          <w:sz w:val="24"/>
        </w:rPr>
        <w:t>601</w:t>
      </w:r>
      <w:r w:rsidR="00844988">
        <w:rPr>
          <w:rFonts w:ascii="Georgia" w:eastAsia="Georgia" w:hAnsi="Georgia" w:cs="Georgia"/>
          <w:b/>
          <w:sz w:val="24"/>
        </w:rPr>
        <w:t>/1</w:t>
      </w:r>
      <w:r w:rsidR="00D6348B">
        <w:rPr>
          <w:rFonts w:ascii="Georgia" w:eastAsia="Georgia" w:hAnsi="Georgia" w:cs="Georgia"/>
          <w:b/>
          <w:sz w:val="24"/>
        </w:rPr>
        <w:t>3</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05AFE033" w14:textId="0FAE1FB1" w:rsidR="0062001B" w:rsidRPr="00D6348B" w:rsidRDefault="00DE061A" w:rsidP="0062001B">
      <w:pPr>
        <w:pStyle w:val="ListParagraph"/>
        <w:numPr>
          <w:ilvl w:val="0"/>
          <w:numId w:val="14"/>
        </w:numPr>
        <w:tabs>
          <w:tab w:val="left" w:pos="1276"/>
        </w:tabs>
      </w:pPr>
      <w:r w:rsidRPr="00F86D93">
        <w:rPr>
          <w:rFonts w:ascii="Georgia" w:eastAsia="Georgia" w:hAnsi="Georgia" w:cs="Georgia"/>
        </w:rPr>
        <w:t xml:space="preserve">To </w:t>
      </w:r>
      <w:r w:rsidR="00EC663F" w:rsidRPr="00F86D93">
        <w:rPr>
          <w:rFonts w:ascii="Georgia" w:eastAsia="Georgia" w:hAnsi="Georgia" w:cs="Georgia"/>
        </w:rPr>
        <w:t xml:space="preserve">approve accounts for </w:t>
      </w:r>
      <w:r w:rsidR="00D6348B">
        <w:rPr>
          <w:rFonts w:ascii="Georgia" w:eastAsia="Georgia" w:hAnsi="Georgia" w:cs="Georgia"/>
        </w:rPr>
        <w:t xml:space="preserve">November and December – </w:t>
      </w:r>
      <w:proofErr w:type="gramStart"/>
      <w:r w:rsidR="00D6348B">
        <w:rPr>
          <w:rFonts w:ascii="Georgia" w:eastAsia="Georgia" w:hAnsi="Georgia" w:cs="Georgia"/>
        </w:rPr>
        <w:t>some</w:t>
      </w:r>
      <w:proofErr w:type="gramEnd"/>
      <w:r w:rsidR="00D6348B">
        <w:rPr>
          <w:rFonts w:ascii="Georgia" w:eastAsia="Georgia" w:hAnsi="Georgia" w:cs="Georgia"/>
        </w:rPr>
        <w:t xml:space="preserve"> queries on invoices to send over to councillors </w:t>
      </w:r>
    </w:p>
    <w:p w14:paraId="47AB740E" w14:textId="5E3C5D1E" w:rsidR="00EC663F" w:rsidRDefault="00D6348B" w:rsidP="007D39D9">
      <w:pPr>
        <w:pStyle w:val="ListParagraph"/>
        <w:numPr>
          <w:ilvl w:val="0"/>
          <w:numId w:val="14"/>
        </w:numPr>
        <w:tabs>
          <w:tab w:val="left" w:pos="1276"/>
        </w:tabs>
        <w:rPr>
          <w:rFonts w:ascii="Georgia" w:hAnsi="Georgia"/>
        </w:rPr>
      </w:pPr>
      <w:r w:rsidRPr="007D39D9">
        <w:rPr>
          <w:rFonts w:ascii="Georgia" w:hAnsi="Georgia"/>
        </w:rPr>
        <w:t xml:space="preserve">To agree payments for </w:t>
      </w:r>
      <w:r>
        <w:rPr>
          <w:rFonts w:ascii="Georgia" w:hAnsi="Georgia"/>
        </w:rPr>
        <w:t>December</w:t>
      </w:r>
      <w:r w:rsidRPr="007D39D9">
        <w:rPr>
          <w:rFonts w:ascii="Georgia" w:hAnsi="Georgia"/>
        </w:rPr>
        <w:t xml:space="preserve">:  </w:t>
      </w:r>
      <w:r>
        <w:rPr>
          <w:rFonts w:ascii="Georgia" w:hAnsi="Georgia"/>
        </w:rPr>
        <w:t xml:space="preserve">EDF: Electricity 109.62, Gas 70.78; Tesco mobile 26.83; Grove Groundworks (PROWs); NLC annual </w:t>
      </w:r>
      <w:r w:rsidRPr="007D39D9">
        <w:rPr>
          <w:rFonts w:ascii="Georgia" w:hAnsi="Georgia"/>
        </w:rPr>
        <w:t>alcohol license</w:t>
      </w:r>
      <w:r>
        <w:rPr>
          <w:rFonts w:ascii="Georgia" w:hAnsi="Georgia"/>
        </w:rPr>
        <w:t xml:space="preserve"> </w:t>
      </w:r>
      <w:r w:rsidRPr="007D39D9">
        <w:rPr>
          <w:rFonts w:ascii="Georgia" w:hAnsi="Georgia"/>
        </w:rPr>
        <w:t>£180</w:t>
      </w:r>
      <w:r>
        <w:rPr>
          <w:rFonts w:ascii="Georgia" w:hAnsi="Georgia"/>
        </w:rPr>
        <w:t xml:space="preserve">; Waste Managed 59.56; Clerk’s expenses £106.50; Clerk’s salary &amp; </w:t>
      </w:r>
      <w:r w:rsidR="00F811EA">
        <w:rPr>
          <w:rFonts w:ascii="Georgia" w:hAnsi="Georgia"/>
        </w:rPr>
        <w:t>HMRC.</w:t>
      </w:r>
    </w:p>
    <w:p w14:paraId="6208AB10" w14:textId="504A5164" w:rsidR="0062001B" w:rsidRPr="0062001B" w:rsidRDefault="0062001B" w:rsidP="0062001B">
      <w:pPr>
        <w:pStyle w:val="ListParagraph"/>
        <w:tabs>
          <w:tab w:val="left" w:pos="1276"/>
        </w:tabs>
        <w:ind w:left="1830"/>
        <w:rPr>
          <w:rFonts w:ascii="Georgia" w:hAnsi="Georgia"/>
          <w:b/>
          <w:bCs/>
          <w:i/>
          <w:iCs/>
        </w:rPr>
      </w:pPr>
      <w:r>
        <w:rPr>
          <w:rFonts w:ascii="Georgia" w:hAnsi="Georgia"/>
          <w:b/>
          <w:bCs/>
          <w:i/>
          <w:iCs/>
        </w:rPr>
        <w:t>Resolved:  To agree the payments</w:t>
      </w:r>
    </w:p>
    <w:p w14:paraId="14F68F62" w14:textId="77777777" w:rsidR="00EF1360" w:rsidRDefault="00EF1360" w:rsidP="00EF1360">
      <w:pPr>
        <w:pStyle w:val="ListParagraph"/>
        <w:tabs>
          <w:tab w:val="left" w:pos="1276"/>
        </w:tabs>
        <w:ind w:left="1830"/>
        <w:rPr>
          <w:rFonts w:ascii="Georgia" w:hAnsi="Georgia"/>
        </w:rPr>
      </w:pPr>
    </w:p>
    <w:p w14:paraId="6092C833" w14:textId="77777777" w:rsidR="00EF1360" w:rsidRPr="0046027B" w:rsidRDefault="00EF1360" w:rsidP="00EF1360">
      <w:pPr>
        <w:tabs>
          <w:tab w:val="left" w:pos="1276"/>
        </w:tabs>
        <w:spacing w:after="0"/>
        <w:rPr>
          <w:rFonts w:ascii="Georgia" w:hAnsi="Georgia"/>
          <w:b/>
          <w:bCs/>
          <w:sz w:val="24"/>
          <w:szCs w:val="24"/>
        </w:rPr>
      </w:pPr>
    </w:p>
    <w:p w14:paraId="5027CFE1" w14:textId="63D10C87" w:rsidR="00713C3E" w:rsidRDefault="00462ED4" w:rsidP="00713C3E">
      <w:pPr>
        <w:tabs>
          <w:tab w:val="left" w:pos="426"/>
        </w:tabs>
        <w:spacing w:after="0"/>
        <w:ind w:left="-851" w:right="-142"/>
        <w:rPr>
          <w:rFonts w:ascii="Georgia" w:hAnsi="Georgia"/>
          <w:b/>
          <w:u w:val="single"/>
        </w:rPr>
      </w:pPr>
      <w:r>
        <w:rPr>
          <w:rFonts w:ascii="Georgia" w:hAnsi="Georgia"/>
          <w:b/>
        </w:rPr>
        <w:t xml:space="preserve">                </w:t>
      </w:r>
      <w:r w:rsidR="00EF1360">
        <w:rPr>
          <w:rFonts w:ascii="Georgia" w:hAnsi="Georgia"/>
          <w:b/>
        </w:rPr>
        <w:t>2</w:t>
      </w:r>
      <w:r w:rsidR="00D6348B">
        <w:rPr>
          <w:rFonts w:ascii="Georgia" w:hAnsi="Georgia"/>
          <w:b/>
        </w:rPr>
        <w:t>601/14</w:t>
      </w:r>
      <w:r>
        <w:rPr>
          <w:rFonts w:ascii="Georgia" w:hAnsi="Georgia"/>
          <w:b/>
        </w:rPr>
        <w:tab/>
      </w:r>
      <w:r w:rsidR="00996978" w:rsidRPr="00A04C89">
        <w:rPr>
          <w:rFonts w:ascii="Georgia" w:hAnsi="Georgia"/>
          <w:b/>
          <w:u w:val="single"/>
        </w:rPr>
        <w:t>Minor Items</w:t>
      </w:r>
    </w:p>
    <w:p w14:paraId="3BC15EEB" w14:textId="37B685A4" w:rsidR="00713C3E" w:rsidRDefault="00713C3E" w:rsidP="00713C3E">
      <w:pPr>
        <w:tabs>
          <w:tab w:val="left" w:pos="426"/>
        </w:tabs>
        <w:spacing w:after="0"/>
        <w:ind w:left="-851" w:right="-142"/>
        <w:rPr>
          <w:rFonts w:ascii="Georgia" w:hAnsi="Georgia"/>
          <w:sz w:val="24"/>
          <w:szCs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sidRPr="00C80458">
        <w:rPr>
          <w:rFonts w:ascii="Georgia" w:eastAsia="Georgia" w:hAnsi="Georgia" w:cs="Georgia"/>
          <w:bCs/>
          <w:sz w:val="24"/>
          <w:szCs w:val="24"/>
        </w:rPr>
        <w:t xml:space="preserve">a) </w:t>
      </w:r>
      <w:r w:rsidRPr="00C80458">
        <w:rPr>
          <w:rFonts w:ascii="Georgia" w:hAnsi="Georgia"/>
          <w:sz w:val="24"/>
          <w:szCs w:val="24"/>
        </w:rPr>
        <w:t>To take any points from members.</w:t>
      </w:r>
      <w:r w:rsidR="00D6348B">
        <w:rPr>
          <w:rFonts w:ascii="Georgia" w:hAnsi="Georgia"/>
          <w:sz w:val="24"/>
          <w:szCs w:val="24"/>
        </w:rPr>
        <w:t xml:space="preserve"> none</w:t>
      </w:r>
    </w:p>
    <w:p w14:paraId="484B4003" w14:textId="3183ADD6" w:rsidR="0046027B" w:rsidRPr="0046027B" w:rsidRDefault="0046027B" w:rsidP="00713C3E">
      <w:pPr>
        <w:tabs>
          <w:tab w:val="left" w:pos="426"/>
        </w:tabs>
        <w:spacing w:after="0"/>
        <w:ind w:left="-851" w:right="-142"/>
        <w:rPr>
          <w:rFonts w:ascii="Georgia" w:eastAsia="Times New Roman" w:hAnsi="Georgia" w:cs="Times New Roman"/>
          <w:b/>
          <w:bCs/>
          <w:i/>
          <w:iCs/>
          <w:color w:val="auto"/>
          <w:sz w:val="24"/>
          <w:szCs w:val="24"/>
        </w:rPr>
      </w:pPr>
      <w:r>
        <w:rPr>
          <w:rFonts w:ascii="Georgia" w:hAnsi="Georgia"/>
          <w:sz w:val="24"/>
          <w:szCs w:val="24"/>
        </w:rPr>
        <w:tab/>
      </w:r>
      <w:r>
        <w:rPr>
          <w:rFonts w:ascii="Georgia" w:hAnsi="Georgia"/>
          <w:sz w:val="24"/>
          <w:szCs w:val="24"/>
        </w:rPr>
        <w:tab/>
      </w:r>
    </w:p>
    <w:p w14:paraId="71E5F9A1" w14:textId="2F11CC3A" w:rsidR="00713C3E" w:rsidRPr="0046027B" w:rsidRDefault="00713C3E" w:rsidP="00713C3E">
      <w:pPr>
        <w:tabs>
          <w:tab w:val="left" w:pos="426"/>
        </w:tabs>
        <w:spacing w:after="0"/>
        <w:ind w:left="-851" w:right="-142"/>
        <w:rPr>
          <w:rFonts w:ascii="Georgia" w:eastAsia="Times New Roman" w:hAnsi="Georgia" w:cs="Times New Roman"/>
          <w:i/>
          <w:iCs/>
          <w:color w:val="auto"/>
          <w:sz w:val="24"/>
          <w:szCs w:val="24"/>
        </w:rPr>
      </w:pP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t xml:space="preserve">b)  </w:t>
      </w:r>
      <w:r w:rsidRPr="00C80458">
        <w:rPr>
          <w:rFonts w:ascii="Georgia" w:hAnsi="Georgia"/>
          <w:sz w:val="24"/>
          <w:szCs w:val="24"/>
        </w:rPr>
        <w:t xml:space="preserve">Matters for information </w:t>
      </w:r>
      <w:r w:rsidR="00B70474">
        <w:rPr>
          <w:rFonts w:ascii="Georgia" w:hAnsi="Georgia"/>
          <w:sz w:val="24"/>
          <w:szCs w:val="24"/>
        </w:rPr>
        <w:t xml:space="preserve">arriving </w:t>
      </w:r>
      <w:r w:rsidRPr="00C80458">
        <w:rPr>
          <w:rFonts w:ascii="Georgia" w:hAnsi="Georgia"/>
          <w:sz w:val="24"/>
          <w:szCs w:val="24"/>
        </w:rPr>
        <w:t xml:space="preserve">after the agenda </w:t>
      </w:r>
      <w:proofErr w:type="gramStart"/>
      <w:r w:rsidRPr="00C80458">
        <w:rPr>
          <w:rFonts w:ascii="Georgia" w:hAnsi="Georgia"/>
          <w:sz w:val="24"/>
          <w:szCs w:val="24"/>
        </w:rPr>
        <w:t>was posted</w:t>
      </w:r>
      <w:proofErr w:type="gramEnd"/>
      <w:r w:rsidRPr="00C80458">
        <w:rPr>
          <w:rFonts w:ascii="Georgia" w:hAnsi="Georgia"/>
          <w:sz w:val="24"/>
          <w:szCs w:val="24"/>
        </w:rPr>
        <w:t>.</w:t>
      </w:r>
      <w:r w:rsidR="0046027B">
        <w:rPr>
          <w:rFonts w:ascii="Georgia" w:hAnsi="Georgia"/>
          <w:sz w:val="24"/>
          <w:szCs w:val="24"/>
        </w:rPr>
        <w:t xml:space="preserve"> </w:t>
      </w:r>
      <w:r w:rsidR="0046027B">
        <w:rPr>
          <w:rFonts w:ascii="Georgia" w:hAnsi="Georgia"/>
          <w:i/>
          <w:iCs/>
          <w:sz w:val="24"/>
          <w:szCs w:val="24"/>
        </w:rPr>
        <w:t>None</w:t>
      </w:r>
    </w:p>
    <w:p w14:paraId="305F61B9" w14:textId="77777777"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p>
    <w:p w14:paraId="40348F34" w14:textId="65E3E4CE" w:rsidR="00844988" w:rsidRPr="00B0202D" w:rsidRDefault="00EF1360">
      <w:pPr>
        <w:spacing w:after="0"/>
        <w:rPr>
          <w:bCs/>
          <w:i/>
          <w:iCs/>
        </w:rPr>
      </w:pPr>
      <w:r>
        <w:rPr>
          <w:rFonts w:ascii="Georgia" w:eastAsia="Georgia" w:hAnsi="Georgia" w:cs="Georgia"/>
          <w:b/>
          <w:sz w:val="24"/>
        </w:rPr>
        <w:t>2</w:t>
      </w:r>
      <w:r w:rsidR="00D6348B">
        <w:rPr>
          <w:rFonts w:ascii="Georgia" w:eastAsia="Georgia" w:hAnsi="Georgia" w:cs="Georgia"/>
          <w:b/>
          <w:sz w:val="24"/>
        </w:rPr>
        <w:t>601</w:t>
      </w:r>
      <w:r w:rsidR="00844988">
        <w:rPr>
          <w:rFonts w:ascii="Georgia" w:eastAsia="Georgia" w:hAnsi="Georgia" w:cs="Georgia"/>
          <w:b/>
          <w:sz w:val="24"/>
        </w:rPr>
        <w:t>/1</w:t>
      </w:r>
      <w:r w:rsidR="00D6348B">
        <w:rPr>
          <w:rFonts w:ascii="Georgia" w:eastAsia="Georgia" w:hAnsi="Georgia" w:cs="Georgia"/>
          <w:b/>
          <w:sz w:val="24"/>
        </w:rPr>
        <w:t>5</w:t>
      </w:r>
      <w:r>
        <w:rPr>
          <w:rFonts w:ascii="Georgia" w:eastAsia="Georgia" w:hAnsi="Georgia" w:cs="Georgia"/>
          <w:b/>
          <w:sz w:val="24"/>
        </w:rPr>
        <w:t xml:space="preserve"> </w:t>
      </w:r>
      <w:r w:rsidR="00BD56E4">
        <w:rPr>
          <w:rFonts w:ascii="Georgia" w:eastAsia="Georgia" w:hAnsi="Georgia" w:cs="Georgia"/>
          <w:b/>
          <w:sz w:val="24"/>
        </w:rPr>
        <w:t xml:space="preserve">    </w:t>
      </w:r>
      <w:r w:rsidR="001B51F3" w:rsidRPr="00200B71">
        <w:rPr>
          <w:rFonts w:ascii="Georgia" w:eastAsia="Georgia" w:hAnsi="Georgia" w:cs="Georgia"/>
          <w:b/>
          <w:sz w:val="24"/>
          <w:u w:val="single"/>
        </w:rPr>
        <w:t xml:space="preserve">Agenda items for the next </w:t>
      </w:r>
      <w:r w:rsidR="00F811EA" w:rsidRPr="00200B71">
        <w:rPr>
          <w:rFonts w:ascii="Georgia" w:eastAsia="Georgia" w:hAnsi="Georgia" w:cs="Georgia"/>
          <w:b/>
          <w:sz w:val="24"/>
          <w:u w:val="single"/>
        </w:rPr>
        <w:t>meeting</w:t>
      </w:r>
      <w:r w:rsidR="00F811EA">
        <w:rPr>
          <w:rFonts w:ascii="Georgia" w:eastAsia="Georgia" w:hAnsi="Georgia" w:cs="Georgia"/>
          <w:b/>
          <w:sz w:val="24"/>
        </w:rPr>
        <w:t xml:space="preserve"> </w:t>
      </w:r>
      <w:r w:rsidR="00E330E2">
        <w:rPr>
          <w:rFonts w:ascii="Georgia" w:eastAsia="Georgia" w:hAnsi="Georgia" w:cs="Georgia"/>
          <w:b/>
          <w:sz w:val="24"/>
        </w:rPr>
        <w:t>to</w:t>
      </w:r>
      <w:r w:rsidR="00D6348B">
        <w:rPr>
          <w:rFonts w:ascii="Georgia" w:eastAsia="Georgia" w:hAnsi="Georgia" w:cs="Georgia"/>
          <w:bCs/>
          <w:i/>
          <w:iCs/>
          <w:sz w:val="24"/>
        </w:rPr>
        <w:t xml:space="preserve"> </w:t>
      </w:r>
      <w:proofErr w:type="gramStart"/>
      <w:r w:rsidR="00D6348B">
        <w:rPr>
          <w:rFonts w:ascii="Georgia" w:eastAsia="Georgia" w:hAnsi="Georgia" w:cs="Georgia"/>
          <w:bCs/>
          <w:i/>
          <w:iCs/>
          <w:sz w:val="24"/>
        </w:rPr>
        <w:t>look into</w:t>
      </w:r>
      <w:proofErr w:type="gramEnd"/>
      <w:r w:rsidR="00D6348B">
        <w:rPr>
          <w:rFonts w:ascii="Georgia" w:eastAsia="Georgia" w:hAnsi="Georgia" w:cs="Georgia"/>
          <w:bCs/>
          <w:i/>
          <w:iCs/>
          <w:sz w:val="24"/>
        </w:rPr>
        <w:t xml:space="preserve"> the community grant and the village in bloo</w:t>
      </w:r>
      <w:r w:rsidR="00C8435B">
        <w:rPr>
          <w:rFonts w:ascii="Georgia" w:eastAsia="Georgia" w:hAnsi="Georgia" w:cs="Georgia"/>
          <w:bCs/>
          <w:i/>
          <w:iCs/>
          <w:sz w:val="24"/>
        </w:rPr>
        <w:t>m</w:t>
      </w:r>
      <w:r w:rsidR="00F811EA">
        <w:rPr>
          <w:rFonts w:ascii="Georgia" w:eastAsia="Georgia" w:hAnsi="Georgia" w:cs="Georgia"/>
          <w:bCs/>
          <w:i/>
          <w:iCs/>
          <w:sz w:val="24"/>
        </w:rPr>
        <w:t>. Update on the allotment land</w:t>
      </w:r>
    </w:p>
    <w:p w14:paraId="3B6695EF" w14:textId="77777777" w:rsidR="00844988" w:rsidRDefault="00844988">
      <w:pPr>
        <w:spacing w:after="0"/>
      </w:pPr>
      <w:r>
        <w:rPr>
          <w:rFonts w:ascii="Georgia" w:eastAsia="Georgia" w:hAnsi="Georgia" w:cs="Georgia"/>
          <w:b/>
          <w:sz w:val="24"/>
        </w:rPr>
        <w:t xml:space="preserve"> </w:t>
      </w:r>
    </w:p>
    <w:p w14:paraId="0937C7CF" w14:textId="3B04C9F3" w:rsidR="00200B71" w:rsidRDefault="00EF1360" w:rsidP="00F80C5B">
      <w:pPr>
        <w:spacing w:after="0"/>
        <w:ind w:left="1280" w:hanging="1280"/>
        <w:rPr>
          <w:rFonts w:ascii="Georgia" w:eastAsia="Georgia" w:hAnsi="Georgia" w:cs="Georgia"/>
          <w:b/>
          <w:sz w:val="24"/>
          <w:u w:val="single" w:color="000000"/>
        </w:rPr>
      </w:pPr>
      <w:r>
        <w:rPr>
          <w:rFonts w:ascii="Georgia" w:eastAsia="Georgia" w:hAnsi="Georgia" w:cs="Georgia"/>
          <w:b/>
          <w:sz w:val="24"/>
        </w:rPr>
        <w:t>2</w:t>
      </w:r>
      <w:r w:rsidR="00D6348B">
        <w:rPr>
          <w:rFonts w:ascii="Georgia" w:eastAsia="Georgia" w:hAnsi="Georgia" w:cs="Georgia"/>
          <w:b/>
          <w:sz w:val="24"/>
        </w:rPr>
        <w:t>601/16</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r w:rsidR="00E330E2" w:rsidRPr="00200B71">
        <w:rPr>
          <w:rFonts w:ascii="Georgia" w:eastAsia="Georgia" w:hAnsi="Georgia" w:cs="Georgia"/>
          <w:b/>
          <w:sz w:val="24"/>
          <w:u w:val="single"/>
        </w:rPr>
        <w:t>meeting</w:t>
      </w:r>
      <w:r w:rsidR="00E330E2">
        <w:t>; Wednesday</w:t>
      </w:r>
      <w:r w:rsidR="00713C3E">
        <w:rPr>
          <w:rFonts w:ascii="Georgia" w:eastAsia="Georgia" w:hAnsi="Georgia" w:cs="Georgia"/>
          <w:b/>
          <w:sz w:val="24"/>
          <w:u w:val="single" w:color="000000"/>
        </w:rPr>
        <w:t>,</w:t>
      </w:r>
      <w:r w:rsidR="00DE061A">
        <w:rPr>
          <w:rFonts w:ascii="Georgia" w:eastAsia="Georgia" w:hAnsi="Georgia" w:cs="Georgia"/>
          <w:b/>
          <w:sz w:val="24"/>
          <w:u w:val="single" w:color="000000"/>
        </w:rPr>
        <w:t xml:space="preserve"> </w:t>
      </w:r>
      <w:r w:rsidR="00D6348B">
        <w:rPr>
          <w:rFonts w:ascii="Georgia" w:eastAsia="Georgia" w:hAnsi="Georgia" w:cs="Georgia"/>
          <w:b/>
          <w:sz w:val="24"/>
          <w:u w:val="single" w:color="000000"/>
        </w:rPr>
        <w:t>18</w:t>
      </w:r>
      <w:r w:rsidR="00D6348B" w:rsidRPr="00D6348B">
        <w:rPr>
          <w:rFonts w:ascii="Georgia" w:eastAsia="Georgia" w:hAnsi="Georgia" w:cs="Georgia"/>
          <w:b/>
          <w:sz w:val="24"/>
          <w:u w:val="single" w:color="000000"/>
          <w:vertAlign w:val="superscript"/>
        </w:rPr>
        <w:t>th</w:t>
      </w:r>
      <w:r w:rsidR="00D6348B">
        <w:rPr>
          <w:rFonts w:ascii="Georgia" w:eastAsia="Georgia" w:hAnsi="Georgia" w:cs="Georgia"/>
          <w:b/>
          <w:sz w:val="24"/>
          <w:u w:val="single" w:color="000000"/>
        </w:rPr>
        <w:t xml:space="preserve"> of </w:t>
      </w:r>
      <w:proofErr w:type="gramStart"/>
      <w:r w:rsidR="00D6348B">
        <w:rPr>
          <w:rFonts w:ascii="Georgia" w:eastAsia="Georgia" w:hAnsi="Georgia" w:cs="Georgia"/>
          <w:b/>
          <w:sz w:val="24"/>
          <w:u w:val="single" w:color="000000"/>
        </w:rPr>
        <w:t xml:space="preserve">March </w:t>
      </w:r>
      <w:r w:rsidR="00822BAB">
        <w:rPr>
          <w:rFonts w:ascii="Georgia" w:eastAsia="Georgia" w:hAnsi="Georgia" w:cs="Georgia"/>
          <w:b/>
          <w:sz w:val="24"/>
          <w:u w:val="single" w:color="000000"/>
        </w:rPr>
        <w:t>,</w:t>
      </w:r>
      <w:proofErr w:type="gramEnd"/>
      <w:r w:rsidR="00822BAB">
        <w:rPr>
          <w:rFonts w:ascii="Georgia" w:eastAsia="Georgia" w:hAnsi="Georgia" w:cs="Georgia"/>
          <w:b/>
          <w:sz w:val="24"/>
          <w:u w:val="single" w:color="000000"/>
        </w:rPr>
        <w:t xml:space="preserve"> 2026</w:t>
      </w:r>
      <w:r w:rsidR="00713C3E">
        <w:rPr>
          <w:rFonts w:ascii="Georgia" w:eastAsia="Georgia" w:hAnsi="Georgia" w:cs="Georgia"/>
          <w:b/>
          <w:sz w:val="24"/>
          <w:u w:val="single" w:color="000000"/>
        </w:rPr>
        <w:t xml:space="preserve"> at 7pm</w:t>
      </w:r>
      <w:r w:rsidR="00F80C5B">
        <w:rPr>
          <w:rFonts w:ascii="Georgia" w:eastAsia="Georgia" w:hAnsi="Georgia" w:cs="Georgia"/>
          <w:b/>
          <w:sz w:val="24"/>
          <w:u w:val="single" w:color="000000"/>
        </w:rPr>
        <w:t xml:space="preserve"> </w:t>
      </w:r>
    </w:p>
    <w:p w14:paraId="071ED3BD" w14:textId="4482C2B9" w:rsidR="00D3449B" w:rsidRPr="001201DE" w:rsidRDefault="0046027B" w:rsidP="00F80C5B">
      <w:pPr>
        <w:spacing w:after="0"/>
        <w:ind w:left="1280" w:hanging="1280"/>
      </w:pPr>
      <w:r>
        <w:t xml:space="preserve">     </w:t>
      </w:r>
    </w:p>
    <w:p w14:paraId="2381B354" w14:textId="0D3C188B" w:rsidR="002260FC" w:rsidRPr="00F83B91" w:rsidRDefault="00EF1360" w:rsidP="00F83B91">
      <w:pPr>
        <w:spacing w:after="0" w:line="238" w:lineRule="auto"/>
        <w:ind w:left="1280" w:hanging="1280"/>
        <w:rPr>
          <w:rFonts w:ascii="Georgia" w:eastAsia="Georgia" w:hAnsi="Georgia" w:cs="Georgia"/>
          <w:b/>
          <w:sz w:val="24"/>
        </w:rPr>
      </w:pPr>
      <w:r>
        <w:rPr>
          <w:rFonts w:ascii="Georgia" w:eastAsia="Georgia" w:hAnsi="Georgia" w:cs="Georgia"/>
          <w:b/>
          <w:sz w:val="24"/>
        </w:rPr>
        <w:t>2</w:t>
      </w:r>
      <w:r w:rsidR="00F811EA">
        <w:rPr>
          <w:rFonts w:ascii="Georgia" w:eastAsia="Georgia" w:hAnsi="Georgia" w:cs="Georgia"/>
          <w:b/>
          <w:sz w:val="24"/>
        </w:rPr>
        <w:t>601/17</w:t>
      </w:r>
      <w:r w:rsidR="00F86D93" w:rsidRPr="00F86D93">
        <w:rPr>
          <w:rFonts w:ascii="Georgia" w:eastAsia="Georgia" w:hAnsi="Georgia" w:cs="Georgia"/>
          <w:b/>
          <w:sz w:val="24"/>
        </w:rPr>
        <w:tab/>
      </w:r>
      <w:r w:rsidR="00F86D93" w:rsidRPr="00E22581">
        <w:rPr>
          <w:rFonts w:ascii="Georgia" w:eastAsia="Georgia" w:hAnsi="Georgia" w:cs="Georgia"/>
          <w:b/>
          <w:sz w:val="24"/>
          <w:u w:val="single"/>
        </w:rPr>
        <w:t>To</w:t>
      </w:r>
      <w:r w:rsidR="00F86D93">
        <w:rPr>
          <w:rFonts w:ascii="Georgia" w:eastAsia="Georgia" w:hAnsi="Georgia" w:cs="Georgia"/>
          <w:b/>
          <w:sz w:val="24"/>
          <w:u w:val="single" w:color="000000"/>
        </w:rPr>
        <w:t xml:space="preserve"> consider exclusion of public and press in accordance with the Public </w:t>
      </w:r>
      <w:proofErr w:type="gramStart"/>
      <w:r w:rsidR="00F86D93">
        <w:rPr>
          <w:rFonts w:ascii="Georgia" w:eastAsia="Georgia" w:hAnsi="Georgia" w:cs="Georgia"/>
          <w:b/>
          <w:sz w:val="24"/>
          <w:u w:val="single" w:color="000000"/>
        </w:rPr>
        <w:t>Bodies</w:t>
      </w:r>
      <w:r w:rsidR="008956E4">
        <w:rPr>
          <w:rFonts w:ascii="Georgia" w:eastAsia="Georgia" w:hAnsi="Georgia" w:cs="Georgia"/>
          <w:b/>
          <w:sz w:val="24"/>
        </w:rPr>
        <w:t xml:space="preserve">  </w:t>
      </w:r>
      <w:r w:rsidR="008956E4">
        <w:rPr>
          <w:rFonts w:ascii="Georgia" w:eastAsia="Georgia" w:hAnsi="Georgia" w:cs="Georgia"/>
          <w:b/>
          <w:sz w:val="24"/>
          <w:u w:val="single" w:color="000000"/>
        </w:rPr>
        <w:t>(</w:t>
      </w:r>
      <w:proofErr w:type="gramEnd"/>
      <w:r w:rsidR="008956E4">
        <w:rPr>
          <w:rFonts w:ascii="Georgia" w:eastAsia="Georgia" w:hAnsi="Georgia" w:cs="Georgia"/>
          <w:b/>
          <w:sz w:val="24"/>
          <w:u w:val="single" w:color="000000"/>
        </w:rPr>
        <w:t>Admission to Meetings) Act 1960 s1(2) due to the confidential nature of items for discussion.</w:t>
      </w:r>
      <w:r w:rsidR="00191812" w:rsidRPr="00F86D93">
        <w:rPr>
          <w:rFonts w:ascii="Georgia" w:eastAsia="Georgia" w:hAnsi="Georgia" w:cs="Georgia"/>
          <w:b/>
          <w:sz w:val="24"/>
          <w:szCs w:val="24"/>
        </w:rPr>
        <w:tab/>
      </w:r>
      <w:r w:rsidR="00191812" w:rsidRPr="00F86D93">
        <w:rPr>
          <w:rFonts w:ascii="Georgia" w:eastAsia="Georgia" w:hAnsi="Georgia" w:cs="Georgia"/>
          <w:sz w:val="24"/>
          <w:szCs w:val="24"/>
        </w:rPr>
        <w:t xml:space="preserve"> </w:t>
      </w:r>
    </w:p>
    <w:p w14:paraId="0061180A" w14:textId="20B48258" w:rsidR="00F811EA" w:rsidRDefault="00F83B91" w:rsidP="00F83B91">
      <w:pPr>
        <w:tabs>
          <w:tab w:val="center" w:pos="5383"/>
        </w:tabs>
        <w:spacing w:after="0"/>
        <w:rPr>
          <w:rFonts w:ascii="Georgia" w:eastAsia="Georgia" w:hAnsi="Georgia" w:cs="Georgia"/>
        </w:rPr>
      </w:pPr>
      <w:r w:rsidRPr="00F83B91">
        <w:rPr>
          <w:rFonts w:ascii="Georgia" w:eastAsia="Georgia" w:hAnsi="Georgia" w:cs="Georgia"/>
          <w:sz w:val="24"/>
        </w:rPr>
        <w:t xml:space="preserve">  </w:t>
      </w:r>
      <w:r>
        <w:rPr>
          <w:rFonts w:ascii="Georgia" w:eastAsia="Georgia" w:hAnsi="Georgia" w:cs="Georgia"/>
        </w:rPr>
        <w:t xml:space="preserve">                     </w:t>
      </w:r>
      <w:proofErr w:type="spellStart"/>
      <w:r>
        <w:rPr>
          <w:rFonts w:ascii="Georgia" w:eastAsia="Georgia" w:hAnsi="Georgia" w:cs="Georgia"/>
        </w:rPr>
        <w:t>i</w:t>
      </w:r>
      <w:proofErr w:type="spellEnd"/>
      <w:r>
        <w:rPr>
          <w:rFonts w:ascii="Georgia" w:eastAsia="Georgia" w:hAnsi="Georgia" w:cs="Georgia"/>
        </w:rPr>
        <w:t xml:space="preserve">) </w:t>
      </w:r>
      <w:r w:rsidR="00C92D9D">
        <w:rPr>
          <w:rFonts w:ascii="Georgia" w:eastAsia="Georgia" w:hAnsi="Georgia" w:cs="Georgia"/>
        </w:rPr>
        <w:t xml:space="preserve">  </w:t>
      </w:r>
      <w:r w:rsidR="00B304AB" w:rsidRPr="00F83B91">
        <w:rPr>
          <w:rFonts w:ascii="Georgia" w:eastAsia="Georgia" w:hAnsi="Georgia" w:cs="Georgia"/>
        </w:rPr>
        <w:t>To update allotments</w:t>
      </w:r>
      <w:r w:rsidR="006F5E90">
        <w:rPr>
          <w:rFonts w:ascii="Georgia" w:eastAsia="Georgia" w:hAnsi="Georgia" w:cs="Georgia"/>
        </w:rPr>
        <w:t xml:space="preserve"> project.</w:t>
      </w:r>
      <w:r w:rsidR="00F811EA">
        <w:rPr>
          <w:rFonts w:ascii="Georgia" w:eastAsia="Georgia" w:hAnsi="Georgia" w:cs="Georgia"/>
        </w:rPr>
        <w:t xml:space="preserve"> – clerk reported grant monies </w:t>
      </w:r>
      <w:r w:rsidR="00513CDD">
        <w:rPr>
          <w:rFonts w:ascii="Georgia" w:eastAsia="Georgia" w:hAnsi="Georgia" w:cs="Georgia"/>
        </w:rPr>
        <w:t>received,</w:t>
      </w:r>
      <w:r w:rsidR="00F811EA">
        <w:rPr>
          <w:rFonts w:ascii="Georgia" w:eastAsia="Georgia" w:hAnsi="Georgia" w:cs="Georgia"/>
        </w:rPr>
        <w:t xml:space="preserve"> and land should complete within a week</w:t>
      </w:r>
    </w:p>
    <w:p w14:paraId="1603D014" w14:textId="2B525AF2" w:rsidR="00F811EA" w:rsidRDefault="00F811EA" w:rsidP="00F83B91">
      <w:pPr>
        <w:tabs>
          <w:tab w:val="center" w:pos="5383"/>
        </w:tabs>
        <w:spacing w:after="0"/>
        <w:rPr>
          <w:rFonts w:ascii="Georgia" w:eastAsia="Georgia" w:hAnsi="Georgia" w:cs="Georgia"/>
        </w:rPr>
      </w:pPr>
      <w:r>
        <w:rPr>
          <w:rFonts w:ascii="Georgia" w:eastAsia="Georgia" w:hAnsi="Georgia" w:cs="Georgia"/>
        </w:rPr>
        <w:tab/>
      </w:r>
    </w:p>
    <w:p w14:paraId="4F3F6C78" w14:textId="05B7AC98" w:rsidR="00F811EA" w:rsidRDefault="0046027B" w:rsidP="00F83B91">
      <w:pPr>
        <w:tabs>
          <w:tab w:val="center" w:pos="5383"/>
        </w:tabs>
        <w:spacing w:after="0"/>
        <w:rPr>
          <w:rFonts w:ascii="Georgia" w:eastAsia="Georgia" w:hAnsi="Georgia" w:cs="Georgia"/>
        </w:rPr>
      </w:pPr>
      <w:r>
        <w:rPr>
          <w:rFonts w:ascii="Georgia" w:eastAsia="Georgia" w:hAnsi="Georgia" w:cs="Georgia"/>
        </w:rPr>
        <w:t xml:space="preserve">                       </w:t>
      </w:r>
      <w:r w:rsidR="00F811EA">
        <w:rPr>
          <w:rFonts w:ascii="Georgia" w:eastAsia="Georgia" w:hAnsi="Georgia" w:cs="Georgia"/>
        </w:rPr>
        <w:t xml:space="preserve">ii) Community </w:t>
      </w:r>
      <w:proofErr w:type="gramStart"/>
      <w:r w:rsidR="00F811EA">
        <w:rPr>
          <w:rFonts w:ascii="Georgia" w:eastAsia="Georgia" w:hAnsi="Georgia" w:cs="Georgia"/>
        </w:rPr>
        <w:t>centre</w:t>
      </w:r>
      <w:proofErr w:type="gramEnd"/>
      <w:r w:rsidR="00F811EA">
        <w:rPr>
          <w:rFonts w:ascii="Georgia" w:eastAsia="Georgia" w:hAnsi="Georgia" w:cs="Georgia"/>
        </w:rPr>
        <w:t xml:space="preserve"> repot – report </w:t>
      </w:r>
      <w:proofErr w:type="gramStart"/>
      <w:r w:rsidR="00F811EA">
        <w:rPr>
          <w:rFonts w:ascii="Georgia" w:eastAsia="Georgia" w:hAnsi="Georgia" w:cs="Georgia"/>
        </w:rPr>
        <w:t>was given</w:t>
      </w:r>
      <w:proofErr w:type="gramEnd"/>
      <w:r w:rsidR="00F811EA">
        <w:rPr>
          <w:rFonts w:ascii="Georgia" w:eastAsia="Georgia" w:hAnsi="Georgia" w:cs="Georgia"/>
        </w:rPr>
        <w:t xml:space="preserve"> the drop-in days will </w:t>
      </w:r>
      <w:proofErr w:type="gramStart"/>
      <w:r w:rsidR="00F811EA">
        <w:rPr>
          <w:rFonts w:ascii="Georgia" w:eastAsia="Georgia" w:hAnsi="Georgia" w:cs="Georgia"/>
        </w:rPr>
        <w:t>be advertised</w:t>
      </w:r>
      <w:proofErr w:type="gramEnd"/>
      <w:r w:rsidR="00F811EA">
        <w:rPr>
          <w:rFonts w:ascii="Georgia" w:eastAsia="Georgia" w:hAnsi="Georgia" w:cs="Georgia"/>
        </w:rPr>
        <w:t xml:space="preserve"> in the notice board. </w:t>
      </w:r>
      <w:proofErr w:type="gramStart"/>
      <w:r w:rsidR="00F811EA">
        <w:rPr>
          <w:rFonts w:ascii="Georgia" w:eastAsia="Georgia" w:hAnsi="Georgia" w:cs="Georgia"/>
        </w:rPr>
        <w:t>Several</w:t>
      </w:r>
      <w:proofErr w:type="gramEnd"/>
      <w:r w:rsidR="00F811EA">
        <w:rPr>
          <w:rFonts w:ascii="Georgia" w:eastAsia="Georgia" w:hAnsi="Georgia" w:cs="Georgia"/>
        </w:rPr>
        <w:t xml:space="preserve"> things need looking into such as guttering, porch way damp, chimney to look at, jet wash the outside of the building</w:t>
      </w:r>
      <w:proofErr w:type="gramStart"/>
      <w:r w:rsidR="00F811EA">
        <w:rPr>
          <w:rFonts w:ascii="Georgia" w:eastAsia="Georgia" w:hAnsi="Georgia" w:cs="Georgia"/>
        </w:rPr>
        <w:t xml:space="preserve">.  </w:t>
      </w:r>
      <w:proofErr w:type="gramEnd"/>
      <w:r w:rsidR="00F811EA">
        <w:rPr>
          <w:rFonts w:ascii="Georgia" w:eastAsia="Georgia" w:hAnsi="Georgia" w:cs="Georgia"/>
        </w:rPr>
        <w:t xml:space="preserve">Rubbish in the back to </w:t>
      </w:r>
      <w:proofErr w:type="gramStart"/>
      <w:r w:rsidR="00F811EA">
        <w:rPr>
          <w:rFonts w:ascii="Georgia" w:eastAsia="Georgia" w:hAnsi="Georgia" w:cs="Georgia"/>
        </w:rPr>
        <w:t>be taken</w:t>
      </w:r>
      <w:proofErr w:type="gramEnd"/>
      <w:r w:rsidR="00F811EA">
        <w:rPr>
          <w:rFonts w:ascii="Georgia" w:eastAsia="Georgia" w:hAnsi="Georgia" w:cs="Georgia"/>
        </w:rPr>
        <w:t xml:space="preserve"> away by the tenant. Laminate flooring, </w:t>
      </w:r>
      <w:r w:rsidR="00513CDD">
        <w:rPr>
          <w:rFonts w:ascii="Georgia" w:eastAsia="Georgia" w:hAnsi="Georgia" w:cs="Georgia"/>
        </w:rPr>
        <w:t>men’s</w:t>
      </w:r>
      <w:r w:rsidR="00F811EA">
        <w:rPr>
          <w:rFonts w:ascii="Georgia" w:eastAsia="Georgia" w:hAnsi="Georgia" w:cs="Georgia"/>
        </w:rPr>
        <w:t xml:space="preserve"> toilets flushing problems as well as lady’s radiator and disabled cubical need looking at. </w:t>
      </w:r>
    </w:p>
    <w:p w14:paraId="02BB7F05" w14:textId="77777777" w:rsidR="00F811EA" w:rsidRDefault="00F811EA" w:rsidP="00F83B91">
      <w:pPr>
        <w:tabs>
          <w:tab w:val="center" w:pos="5383"/>
        </w:tabs>
        <w:spacing w:after="0"/>
        <w:rPr>
          <w:rFonts w:ascii="Georgia" w:eastAsia="Georgia" w:hAnsi="Georgia" w:cs="Georgia"/>
          <w:b/>
          <w:bCs/>
          <w:i/>
          <w:iCs/>
        </w:rPr>
      </w:pPr>
    </w:p>
    <w:p w14:paraId="60973665" w14:textId="6A3D5DAC" w:rsidR="00F811EA" w:rsidRDefault="00F811EA" w:rsidP="00F83B91">
      <w:pPr>
        <w:tabs>
          <w:tab w:val="center" w:pos="5383"/>
        </w:tabs>
        <w:spacing w:after="0"/>
        <w:rPr>
          <w:rFonts w:ascii="Georgia" w:eastAsia="Georgia" w:hAnsi="Georgia" w:cs="Georgia"/>
          <w:b/>
          <w:bCs/>
          <w:i/>
          <w:iCs/>
        </w:rPr>
      </w:pPr>
      <w:r>
        <w:rPr>
          <w:rFonts w:ascii="Georgia" w:eastAsia="Georgia" w:hAnsi="Georgia" w:cs="Georgia"/>
          <w:b/>
          <w:bCs/>
          <w:i/>
          <w:iCs/>
        </w:rPr>
        <w:tab/>
      </w:r>
    </w:p>
    <w:p w14:paraId="535A9C68" w14:textId="562F28CE" w:rsidR="00F811EA" w:rsidRDefault="00F811EA" w:rsidP="00F83B91">
      <w:pPr>
        <w:tabs>
          <w:tab w:val="center" w:pos="5383"/>
        </w:tabs>
        <w:spacing w:after="0"/>
        <w:rPr>
          <w:rFonts w:ascii="Georgia" w:eastAsia="Georgia" w:hAnsi="Georgia" w:cs="Georgia"/>
          <w:b/>
          <w:bCs/>
          <w:i/>
          <w:iCs/>
        </w:rPr>
      </w:pPr>
      <w:r>
        <w:rPr>
          <w:rFonts w:ascii="Georgia" w:eastAsia="Georgia" w:hAnsi="Georgia" w:cs="Georgia"/>
          <w:b/>
          <w:bCs/>
          <w:i/>
          <w:iCs/>
        </w:rPr>
        <w:tab/>
      </w:r>
    </w:p>
    <w:p w14:paraId="2EF25458" w14:textId="219A7E4D" w:rsidR="00F811EA" w:rsidRPr="00D201B9" w:rsidRDefault="00F811EA" w:rsidP="00F83B91">
      <w:pPr>
        <w:tabs>
          <w:tab w:val="center" w:pos="5383"/>
        </w:tabs>
        <w:spacing w:after="0"/>
        <w:rPr>
          <w:rFonts w:ascii="Georgia" w:eastAsia="Georgia" w:hAnsi="Georgia" w:cs="Georgia"/>
          <w:b/>
          <w:bCs/>
          <w:i/>
          <w:iCs/>
        </w:rPr>
      </w:pPr>
      <w:r>
        <w:rPr>
          <w:rFonts w:ascii="Georgia" w:eastAsia="Georgia" w:hAnsi="Georgia" w:cs="Georgia"/>
          <w:b/>
          <w:bCs/>
          <w:i/>
          <w:iCs/>
        </w:rPr>
        <w:tab/>
      </w:r>
    </w:p>
    <w:sectPr w:rsidR="00F811EA" w:rsidRPr="00D201B9">
      <w:headerReference w:type="even" r:id="rId8"/>
      <w:headerReference w:type="default" r:id="rId9"/>
      <w:footerReference w:type="default" r:id="rId10"/>
      <w:headerReference w:type="first" r:id="rId11"/>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D524" w14:textId="77777777" w:rsidR="00A51BC4" w:rsidRDefault="00A51BC4" w:rsidP="003A1CAE">
      <w:pPr>
        <w:spacing w:after="0" w:line="240" w:lineRule="auto"/>
      </w:pPr>
      <w:r>
        <w:separator/>
      </w:r>
    </w:p>
  </w:endnote>
  <w:endnote w:type="continuationSeparator" w:id="0">
    <w:p w14:paraId="1B97159E" w14:textId="77777777" w:rsidR="00A51BC4" w:rsidRDefault="00A51BC4" w:rsidP="003A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644446"/>
      <w:docPartObj>
        <w:docPartGallery w:val="Page Numbers (Bottom of Page)"/>
        <w:docPartUnique/>
      </w:docPartObj>
    </w:sdtPr>
    <w:sdtEndPr>
      <w:rPr>
        <w:noProof/>
      </w:rPr>
    </w:sdtEndPr>
    <w:sdtContent>
      <w:p w14:paraId="69D7C2BF" w14:textId="4245B4D9" w:rsidR="003A1CAE" w:rsidRDefault="003A1C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6C2CF" w14:textId="77777777" w:rsidR="003A1CAE" w:rsidRDefault="003A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2744" w14:textId="77777777" w:rsidR="00A51BC4" w:rsidRDefault="00A51BC4" w:rsidP="003A1CAE">
      <w:pPr>
        <w:spacing w:after="0" w:line="240" w:lineRule="auto"/>
      </w:pPr>
      <w:r>
        <w:separator/>
      </w:r>
    </w:p>
  </w:footnote>
  <w:footnote w:type="continuationSeparator" w:id="0">
    <w:p w14:paraId="50439A8D" w14:textId="77777777" w:rsidR="00A51BC4" w:rsidRDefault="00A51BC4" w:rsidP="003A1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7D2E" w14:textId="0C1E059F" w:rsidR="003A1CAE" w:rsidRDefault="003A1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2929" w14:textId="76CA681F" w:rsidR="003A1CAE" w:rsidRDefault="003A1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D806" w14:textId="7B8DDB2B" w:rsidR="003A1CAE" w:rsidRDefault="003A1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0C55E2"/>
    <w:multiLevelType w:val="hybridMultilevel"/>
    <w:tmpl w:val="F98CFB6E"/>
    <w:lvl w:ilvl="0" w:tplc="44EA1E4E">
      <w:start w:val="2503"/>
      <w:numFmt w:val="decimal"/>
      <w:lvlText w:val="%1"/>
      <w:lvlJc w:val="left"/>
      <w:pPr>
        <w:ind w:left="-281" w:hanging="570"/>
      </w:pPr>
      <w:rPr>
        <w:rFonts w:hint="default"/>
        <w:sz w:val="22"/>
        <w:u w:val="none"/>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5" w15:restartNumberingAfterBreak="0">
    <w:nsid w:val="251D0750"/>
    <w:multiLevelType w:val="hybridMultilevel"/>
    <w:tmpl w:val="797CFA4A"/>
    <w:lvl w:ilvl="0" w:tplc="AC420B36">
      <w:start w:val="1"/>
      <w:numFmt w:val="lowerLetter"/>
      <w:lvlText w:val="%1)"/>
      <w:lvlJc w:val="left"/>
      <w:pPr>
        <w:ind w:left="1804" w:hanging="360"/>
      </w:pPr>
      <w:rPr>
        <w:rFonts w:hint="default"/>
        <w:sz w:val="22"/>
        <w:u w:val="none"/>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654E9"/>
    <w:multiLevelType w:val="hybridMultilevel"/>
    <w:tmpl w:val="81D8B43E"/>
    <w:lvl w:ilvl="0" w:tplc="B8B0AF32">
      <w:start w:val="1"/>
      <w:numFmt w:val="lowerLetter"/>
      <w:lvlText w:val="%1)"/>
      <w:lvlJc w:val="left"/>
      <w:pPr>
        <w:ind w:left="1830" w:hanging="390"/>
      </w:pPr>
      <w:rPr>
        <w:rFonts w:ascii="Georgia" w:eastAsia="Georgia" w:hAnsi="Georgia" w:cs="Georgia"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557358"/>
    <w:multiLevelType w:val="hybridMultilevel"/>
    <w:tmpl w:val="F3905CEC"/>
    <w:lvl w:ilvl="0" w:tplc="B586820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7F40FD"/>
    <w:multiLevelType w:val="hybridMultilevel"/>
    <w:tmpl w:val="25D6E326"/>
    <w:lvl w:ilvl="0" w:tplc="F7CCD1C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AE3A45"/>
    <w:multiLevelType w:val="hybridMultilevel"/>
    <w:tmpl w:val="E5EE825A"/>
    <w:lvl w:ilvl="0" w:tplc="728CD6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5D88"/>
    <w:multiLevelType w:val="hybridMultilevel"/>
    <w:tmpl w:val="1354E9E0"/>
    <w:lvl w:ilvl="0" w:tplc="D4E03C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CE5407B"/>
    <w:multiLevelType w:val="hybridMultilevel"/>
    <w:tmpl w:val="AEBA842A"/>
    <w:lvl w:ilvl="0" w:tplc="742AE40E">
      <w:start w:val="1"/>
      <w:numFmt w:val="lowerRoman"/>
      <w:lvlText w:val="%1)"/>
      <w:lvlJc w:val="left"/>
      <w:pPr>
        <w:ind w:left="2520" w:hanging="720"/>
      </w:pPr>
      <w:rPr>
        <w:rFonts w:ascii="Georgia" w:eastAsia="Georgia" w:hAnsi="Georgia" w:cs="Georgia" w:hint="default"/>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D00500F"/>
    <w:multiLevelType w:val="hybridMultilevel"/>
    <w:tmpl w:val="566A7E82"/>
    <w:lvl w:ilvl="0" w:tplc="CAD2756E">
      <w:start w:val="1"/>
      <w:numFmt w:val="lowerLetter"/>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8DA7172"/>
    <w:multiLevelType w:val="hybridMultilevel"/>
    <w:tmpl w:val="D8025FCC"/>
    <w:lvl w:ilvl="0" w:tplc="049AE3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A515B0"/>
    <w:multiLevelType w:val="hybridMultilevel"/>
    <w:tmpl w:val="15B62FD6"/>
    <w:lvl w:ilvl="0" w:tplc="A88A505A">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3" w15:restartNumberingAfterBreak="0">
    <w:nsid w:val="7EEC7C51"/>
    <w:multiLevelType w:val="hybridMultilevel"/>
    <w:tmpl w:val="79F04B50"/>
    <w:lvl w:ilvl="0" w:tplc="DAE29632">
      <w:start w:val="1"/>
      <w:numFmt w:val="lowerRoman"/>
      <w:lvlText w:val="%1)"/>
      <w:lvlJc w:val="left"/>
      <w:pPr>
        <w:ind w:left="2115" w:hanging="720"/>
      </w:pPr>
      <w:rPr>
        <w:rFonts w:hint="default"/>
      </w:rPr>
    </w:lvl>
    <w:lvl w:ilvl="1" w:tplc="08090019" w:tentative="1">
      <w:start w:val="1"/>
      <w:numFmt w:val="lowerLetter"/>
      <w:lvlText w:val="%2."/>
      <w:lvlJc w:val="left"/>
      <w:pPr>
        <w:ind w:left="2475" w:hanging="360"/>
      </w:pPr>
    </w:lvl>
    <w:lvl w:ilvl="2" w:tplc="0809001B" w:tentative="1">
      <w:start w:val="1"/>
      <w:numFmt w:val="lowerRoman"/>
      <w:lvlText w:val="%3."/>
      <w:lvlJc w:val="right"/>
      <w:pPr>
        <w:ind w:left="3195" w:hanging="180"/>
      </w:pPr>
    </w:lvl>
    <w:lvl w:ilvl="3" w:tplc="0809000F" w:tentative="1">
      <w:start w:val="1"/>
      <w:numFmt w:val="decimal"/>
      <w:lvlText w:val="%4."/>
      <w:lvlJc w:val="left"/>
      <w:pPr>
        <w:ind w:left="3915" w:hanging="360"/>
      </w:pPr>
    </w:lvl>
    <w:lvl w:ilvl="4" w:tplc="08090019" w:tentative="1">
      <w:start w:val="1"/>
      <w:numFmt w:val="lowerLetter"/>
      <w:lvlText w:val="%5."/>
      <w:lvlJc w:val="left"/>
      <w:pPr>
        <w:ind w:left="4635" w:hanging="360"/>
      </w:pPr>
    </w:lvl>
    <w:lvl w:ilvl="5" w:tplc="0809001B" w:tentative="1">
      <w:start w:val="1"/>
      <w:numFmt w:val="lowerRoman"/>
      <w:lvlText w:val="%6."/>
      <w:lvlJc w:val="right"/>
      <w:pPr>
        <w:ind w:left="5355" w:hanging="180"/>
      </w:pPr>
    </w:lvl>
    <w:lvl w:ilvl="6" w:tplc="0809000F" w:tentative="1">
      <w:start w:val="1"/>
      <w:numFmt w:val="decimal"/>
      <w:lvlText w:val="%7."/>
      <w:lvlJc w:val="left"/>
      <w:pPr>
        <w:ind w:left="6075" w:hanging="360"/>
      </w:pPr>
    </w:lvl>
    <w:lvl w:ilvl="7" w:tplc="08090019" w:tentative="1">
      <w:start w:val="1"/>
      <w:numFmt w:val="lowerLetter"/>
      <w:lvlText w:val="%8."/>
      <w:lvlJc w:val="left"/>
      <w:pPr>
        <w:ind w:left="6795" w:hanging="360"/>
      </w:pPr>
    </w:lvl>
    <w:lvl w:ilvl="8" w:tplc="0809001B" w:tentative="1">
      <w:start w:val="1"/>
      <w:numFmt w:val="lowerRoman"/>
      <w:lvlText w:val="%9."/>
      <w:lvlJc w:val="right"/>
      <w:pPr>
        <w:ind w:left="7515" w:hanging="180"/>
      </w:pPr>
    </w:lvl>
  </w:abstractNum>
  <w:num w:numId="1" w16cid:durableId="139464268">
    <w:abstractNumId w:val="13"/>
  </w:num>
  <w:num w:numId="2" w16cid:durableId="2088073259">
    <w:abstractNumId w:val="6"/>
  </w:num>
  <w:num w:numId="3" w16cid:durableId="706953632">
    <w:abstractNumId w:val="20"/>
  </w:num>
  <w:num w:numId="4" w16cid:durableId="1124498267">
    <w:abstractNumId w:val="19"/>
  </w:num>
  <w:num w:numId="5" w16cid:durableId="1845439977">
    <w:abstractNumId w:val="9"/>
  </w:num>
  <w:num w:numId="6" w16cid:durableId="543443325">
    <w:abstractNumId w:val="21"/>
  </w:num>
  <w:num w:numId="7" w16cid:durableId="1541815760">
    <w:abstractNumId w:val="11"/>
  </w:num>
  <w:num w:numId="8" w16cid:durableId="1230770616">
    <w:abstractNumId w:val="2"/>
  </w:num>
  <w:num w:numId="9" w16cid:durableId="113721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14"/>
  </w:num>
  <w:num w:numId="11" w16cid:durableId="139810988">
    <w:abstractNumId w:val="0"/>
  </w:num>
  <w:num w:numId="12" w16cid:durableId="891386286">
    <w:abstractNumId w:val="17"/>
  </w:num>
  <w:num w:numId="13" w16cid:durableId="2111118051">
    <w:abstractNumId w:val="1"/>
  </w:num>
  <w:num w:numId="14" w16cid:durableId="1952399366">
    <w:abstractNumId w:val="7"/>
  </w:num>
  <w:num w:numId="15" w16cid:durableId="1344817655">
    <w:abstractNumId w:val="22"/>
  </w:num>
  <w:num w:numId="16" w16cid:durableId="1644002447">
    <w:abstractNumId w:val="5"/>
  </w:num>
  <w:num w:numId="17" w16cid:durableId="2065371968">
    <w:abstractNumId w:val="3"/>
  </w:num>
  <w:num w:numId="18" w16cid:durableId="283537768">
    <w:abstractNumId w:val="10"/>
  </w:num>
  <w:num w:numId="19" w16cid:durableId="302003327">
    <w:abstractNumId w:val="12"/>
  </w:num>
  <w:num w:numId="20" w16cid:durableId="1633092029">
    <w:abstractNumId w:val="8"/>
  </w:num>
  <w:num w:numId="21" w16cid:durableId="995189879">
    <w:abstractNumId w:val="18"/>
  </w:num>
  <w:num w:numId="22" w16cid:durableId="790704310">
    <w:abstractNumId w:val="23"/>
  </w:num>
  <w:num w:numId="23" w16cid:durableId="1120033822">
    <w:abstractNumId w:val="16"/>
  </w:num>
  <w:num w:numId="24" w16cid:durableId="46223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03F36"/>
    <w:rsid w:val="000151BE"/>
    <w:rsid w:val="00046CC0"/>
    <w:rsid w:val="0005262D"/>
    <w:rsid w:val="000649EF"/>
    <w:rsid w:val="00086318"/>
    <w:rsid w:val="00092CEE"/>
    <w:rsid w:val="0009705D"/>
    <w:rsid w:val="000A207A"/>
    <w:rsid w:val="000B1D2B"/>
    <w:rsid w:val="000C7940"/>
    <w:rsid w:val="0010597D"/>
    <w:rsid w:val="00105CA4"/>
    <w:rsid w:val="00107A77"/>
    <w:rsid w:val="0012004B"/>
    <w:rsid w:val="001201DE"/>
    <w:rsid w:val="00121E35"/>
    <w:rsid w:val="001264DE"/>
    <w:rsid w:val="00140682"/>
    <w:rsid w:val="00144606"/>
    <w:rsid w:val="0015201C"/>
    <w:rsid w:val="00173429"/>
    <w:rsid w:val="00175541"/>
    <w:rsid w:val="00186570"/>
    <w:rsid w:val="00191812"/>
    <w:rsid w:val="001A4A21"/>
    <w:rsid w:val="001B51F3"/>
    <w:rsid w:val="001B5F6C"/>
    <w:rsid w:val="001C15C1"/>
    <w:rsid w:val="001D404C"/>
    <w:rsid w:val="001F2582"/>
    <w:rsid w:val="001F4643"/>
    <w:rsid w:val="001F6DAF"/>
    <w:rsid w:val="00200005"/>
    <w:rsid w:val="00200B71"/>
    <w:rsid w:val="002014FB"/>
    <w:rsid w:val="0021030B"/>
    <w:rsid w:val="00214933"/>
    <w:rsid w:val="00214B43"/>
    <w:rsid w:val="002260FC"/>
    <w:rsid w:val="002445FE"/>
    <w:rsid w:val="002653D2"/>
    <w:rsid w:val="00281423"/>
    <w:rsid w:val="0029309B"/>
    <w:rsid w:val="002B4ACC"/>
    <w:rsid w:val="002E3AB6"/>
    <w:rsid w:val="00315B94"/>
    <w:rsid w:val="00325C0B"/>
    <w:rsid w:val="00331BE7"/>
    <w:rsid w:val="003418A3"/>
    <w:rsid w:val="00367D06"/>
    <w:rsid w:val="00375C1F"/>
    <w:rsid w:val="003A15D9"/>
    <w:rsid w:val="003A1CAE"/>
    <w:rsid w:val="003E7E94"/>
    <w:rsid w:val="004102A9"/>
    <w:rsid w:val="00430136"/>
    <w:rsid w:val="00440A01"/>
    <w:rsid w:val="004501F3"/>
    <w:rsid w:val="0046027B"/>
    <w:rsid w:val="00462616"/>
    <w:rsid w:val="00462C06"/>
    <w:rsid w:val="00462ED4"/>
    <w:rsid w:val="00484EA6"/>
    <w:rsid w:val="0048641B"/>
    <w:rsid w:val="00494206"/>
    <w:rsid w:val="004B1211"/>
    <w:rsid w:val="004D512E"/>
    <w:rsid w:val="004E0931"/>
    <w:rsid w:val="004F5451"/>
    <w:rsid w:val="00513CDD"/>
    <w:rsid w:val="0054016D"/>
    <w:rsid w:val="00545F4F"/>
    <w:rsid w:val="00546F03"/>
    <w:rsid w:val="00565C6B"/>
    <w:rsid w:val="00591FFD"/>
    <w:rsid w:val="005A4A3C"/>
    <w:rsid w:val="005B086F"/>
    <w:rsid w:val="005B181D"/>
    <w:rsid w:val="005B3D42"/>
    <w:rsid w:val="006020DA"/>
    <w:rsid w:val="0062001B"/>
    <w:rsid w:val="00625C08"/>
    <w:rsid w:val="00653F8C"/>
    <w:rsid w:val="00664DDD"/>
    <w:rsid w:val="006764A6"/>
    <w:rsid w:val="006B04C0"/>
    <w:rsid w:val="006F5E90"/>
    <w:rsid w:val="00701DF7"/>
    <w:rsid w:val="00713C3E"/>
    <w:rsid w:val="0073351A"/>
    <w:rsid w:val="00760248"/>
    <w:rsid w:val="0077532C"/>
    <w:rsid w:val="00776529"/>
    <w:rsid w:val="00790DC0"/>
    <w:rsid w:val="00790F6D"/>
    <w:rsid w:val="007944EB"/>
    <w:rsid w:val="007B2510"/>
    <w:rsid w:val="007C6E88"/>
    <w:rsid w:val="007D179A"/>
    <w:rsid w:val="007D39D9"/>
    <w:rsid w:val="00815C88"/>
    <w:rsid w:val="008170F8"/>
    <w:rsid w:val="00822BAB"/>
    <w:rsid w:val="00822EFA"/>
    <w:rsid w:val="00843686"/>
    <w:rsid w:val="008438D1"/>
    <w:rsid w:val="00844988"/>
    <w:rsid w:val="00855B59"/>
    <w:rsid w:val="0085716D"/>
    <w:rsid w:val="008956E4"/>
    <w:rsid w:val="008B58CD"/>
    <w:rsid w:val="008C6418"/>
    <w:rsid w:val="008D75D1"/>
    <w:rsid w:val="008E2A7D"/>
    <w:rsid w:val="008F41A8"/>
    <w:rsid w:val="008F699E"/>
    <w:rsid w:val="00901B6D"/>
    <w:rsid w:val="009024FD"/>
    <w:rsid w:val="0091596B"/>
    <w:rsid w:val="009303FC"/>
    <w:rsid w:val="009534B0"/>
    <w:rsid w:val="00960A1E"/>
    <w:rsid w:val="0096582D"/>
    <w:rsid w:val="0097754C"/>
    <w:rsid w:val="00987EBC"/>
    <w:rsid w:val="009925CD"/>
    <w:rsid w:val="00996978"/>
    <w:rsid w:val="009A480F"/>
    <w:rsid w:val="009F3E86"/>
    <w:rsid w:val="009F5A70"/>
    <w:rsid w:val="009F67A6"/>
    <w:rsid w:val="009F7C44"/>
    <w:rsid w:val="00A056CD"/>
    <w:rsid w:val="00A064EA"/>
    <w:rsid w:val="00A1136D"/>
    <w:rsid w:val="00A33BA7"/>
    <w:rsid w:val="00A407AF"/>
    <w:rsid w:val="00A51BC4"/>
    <w:rsid w:val="00A5548D"/>
    <w:rsid w:val="00A566C7"/>
    <w:rsid w:val="00A61D7D"/>
    <w:rsid w:val="00A808F5"/>
    <w:rsid w:val="00A80CD3"/>
    <w:rsid w:val="00A90781"/>
    <w:rsid w:val="00A91E99"/>
    <w:rsid w:val="00AA2549"/>
    <w:rsid w:val="00AB4787"/>
    <w:rsid w:val="00AD2CCA"/>
    <w:rsid w:val="00AF4D86"/>
    <w:rsid w:val="00B0202D"/>
    <w:rsid w:val="00B039DC"/>
    <w:rsid w:val="00B1096C"/>
    <w:rsid w:val="00B126BD"/>
    <w:rsid w:val="00B1306E"/>
    <w:rsid w:val="00B13102"/>
    <w:rsid w:val="00B26818"/>
    <w:rsid w:val="00B304AB"/>
    <w:rsid w:val="00B45507"/>
    <w:rsid w:val="00B54163"/>
    <w:rsid w:val="00B70474"/>
    <w:rsid w:val="00B737AF"/>
    <w:rsid w:val="00B7771E"/>
    <w:rsid w:val="00BD56E4"/>
    <w:rsid w:val="00BE517F"/>
    <w:rsid w:val="00BF7D1C"/>
    <w:rsid w:val="00C0425A"/>
    <w:rsid w:val="00C1246F"/>
    <w:rsid w:val="00C17D54"/>
    <w:rsid w:val="00C36C4F"/>
    <w:rsid w:val="00C771F7"/>
    <w:rsid w:val="00C80458"/>
    <w:rsid w:val="00C83EB3"/>
    <w:rsid w:val="00C8435B"/>
    <w:rsid w:val="00C92D9D"/>
    <w:rsid w:val="00C93613"/>
    <w:rsid w:val="00CB211A"/>
    <w:rsid w:val="00CC7A2B"/>
    <w:rsid w:val="00CD0D38"/>
    <w:rsid w:val="00CD7B56"/>
    <w:rsid w:val="00D0192D"/>
    <w:rsid w:val="00D201B9"/>
    <w:rsid w:val="00D322FF"/>
    <w:rsid w:val="00D3449B"/>
    <w:rsid w:val="00D37026"/>
    <w:rsid w:val="00D4039A"/>
    <w:rsid w:val="00D54ACE"/>
    <w:rsid w:val="00D6348B"/>
    <w:rsid w:val="00DC42B2"/>
    <w:rsid w:val="00DD2F97"/>
    <w:rsid w:val="00DE061A"/>
    <w:rsid w:val="00DF7539"/>
    <w:rsid w:val="00E04A5D"/>
    <w:rsid w:val="00E22581"/>
    <w:rsid w:val="00E330E2"/>
    <w:rsid w:val="00E34E22"/>
    <w:rsid w:val="00E43DF5"/>
    <w:rsid w:val="00E55AB2"/>
    <w:rsid w:val="00E55BD0"/>
    <w:rsid w:val="00E63EA5"/>
    <w:rsid w:val="00E668CE"/>
    <w:rsid w:val="00E72EA4"/>
    <w:rsid w:val="00EA30FA"/>
    <w:rsid w:val="00EA409D"/>
    <w:rsid w:val="00EC4AD9"/>
    <w:rsid w:val="00EC57E0"/>
    <w:rsid w:val="00EC663F"/>
    <w:rsid w:val="00EC69C2"/>
    <w:rsid w:val="00EF1360"/>
    <w:rsid w:val="00F12AEC"/>
    <w:rsid w:val="00F17A1B"/>
    <w:rsid w:val="00F21190"/>
    <w:rsid w:val="00F375A4"/>
    <w:rsid w:val="00F760E6"/>
    <w:rsid w:val="00F80C5B"/>
    <w:rsid w:val="00F811EA"/>
    <w:rsid w:val="00F83B91"/>
    <w:rsid w:val="00F86D93"/>
    <w:rsid w:val="00FA1EB3"/>
    <w:rsid w:val="00FA7565"/>
    <w:rsid w:val="00FC4893"/>
    <w:rsid w:val="00FD52D6"/>
    <w:rsid w:val="00FE33F2"/>
    <w:rsid w:val="00FF12EE"/>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AE"/>
    <w:rPr>
      <w:rFonts w:ascii="Calibri" w:eastAsia="Calibri" w:hAnsi="Calibri" w:cs="Calibri"/>
      <w:color w:val="000000"/>
    </w:rPr>
  </w:style>
  <w:style w:type="paragraph" w:styleId="Footer">
    <w:name w:val="footer"/>
    <w:basedOn w:val="Normal"/>
    <w:link w:val="FooterChar"/>
    <w:uiPriority w:val="99"/>
    <w:unhideWhenUsed/>
    <w:rsid w:val="003A1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A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2</cp:revision>
  <cp:lastPrinted>2025-09-17T13:12:00Z</cp:lastPrinted>
  <dcterms:created xsi:type="dcterms:W3CDTF">2026-02-13T09:42:00Z</dcterms:created>
  <dcterms:modified xsi:type="dcterms:W3CDTF">2026-02-13T09:42:00Z</dcterms:modified>
</cp:coreProperties>
</file>