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427A" w14:textId="02B80CBD" w:rsidR="000232AC" w:rsidRDefault="005732B8" w:rsidP="005732B8">
      <w:pPr>
        <w:ind w:left="-567" w:right="-51"/>
        <w:jc w:val="both"/>
        <w:rPr>
          <w:rFonts w:ascii="Georgia" w:hAnsi="Georgia"/>
        </w:rPr>
      </w:pPr>
      <w:r>
        <w:rPr>
          <w:rFonts w:ascii="Georgia" w:hAnsi="Georgia"/>
        </w:rPr>
        <w:t>Minutes of the</w:t>
      </w:r>
      <w:r w:rsidR="008400C8" w:rsidRPr="00C86198">
        <w:rPr>
          <w:rFonts w:ascii="Georgia" w:hAnsi="Georgia"/>
        </w:rPr>
        <w:t xml:space="preserve"> meeting of New Holland Parish Council on </w:t>
      </w:r>
      <w:r w:rsidR="008400C8">
        <w:rPr>
          <w:rFonts w:ascii="Georgia" w:hAnsi="Georgia"/>
          <w:b/>
        </w:rPr>
        <w:t xml:space="preserve">Wednesday </w:t>
      </w:r>
      <w:r w:rsidR="00504D00">
        <w:rPr>
          <w:rFonts w:ascii="Georgia" w:hAnsi="Georgia"/>
          <w:b/>
        </w:rPr>
        <w:t>19</w:t>
      </w:r>
      <w:r w:rsidR="00504D00" w:rsidRPr="00504D00">
        <w:rPr>
          <w:rFonts w:ascii="Georgia" w:hAnsi="Georgia"/>
          <w:b/>
          <w:vertAlign w:val="superscript"/>
        </w:rPr>
        <w:t>th</w:t>
      </w:r>
      <w:r w:rsidR="00504D00">
        <w:rPr>
          <w:rFonts w:ascii="Georgia" w:hAnsi="Georgia"/>
          <w:b/>
        </w:rPr>
        <w:t xml:space="preserve"> </w:t>
      </w:r>
      <w:proofErr w:type="gramStart"/>
      <w:r w:rsidR="00504D00">
        <w:rPr>
          <w:rFonts w:ascii="Georgia" w:hAnsi="Georgia"/>
          <w:b/>
        </w:rPr>
        <w:t>October</w:t>
      </w:r>
      <w:r w:rsidR="00A86057">
        <w:rPr>
          <w:rFonts w:ascii="Georgia" w:hAnsi="Georgia"/>
          <w:b/>
        </w:rPr>
        <w:t>,</w:t>
      </w:r>
      <w:proofErr w:type="gramEnd"/>
      <w:r w:rsidR="00A86057">
        <w:rPr>
          <w:rFonts w:ascii="Georgia" w:hAnsi="Georgia"/>
          <w:b/>
        </w:rPr>
        <w:t xml:space="preserve"> 2022</w:t>
      </w:r>
      <w:r>
        <w:rPr>
          <w:rFonts w:ascii="Georgia" w:hAnsi="Georgia"/>
          <w:b/>
        </w:rPr>
        <w:t xml:space="preserve"> </w:t>
      </w:r>
      <w:r w:rsidR="008400C8">
        <w:rPr>
          <w:rFonts w:ascii="Georgia" w:hAnsi="Georgia"/>
        </w:rPr>
        <w:t>at New Holland Community Centre, Barrow Road</w:t>
      </w:r>
      <w:r>
        <w:rPr>
          <w:rFonts w:ascii="Georgia" w:hAnsi="Georgia"/>
          <w:bCs/>
        </w:rPr>
        <w:t xml:space="preserve"> </w:t>
      </w:r>
      <w:r w:rsidR="008400C8" w:rsidRPr="00C86198">
        <w:rPr>
          <w:rFonts w:ascii="Georgia" w:hAnsi="Georgia"/>
        </w:rPr>
        <w:t xml:space="preserve">at </w:t>
      </w:r>
      <w:r w:rsidR="008400C8">
        <w:rPr>
          <w:rFonts w:ascii="Georgia" w:hAnsi="Georgia"/>
          <w:b/>
        </w:rPr>
        <w:t>7.00</w:t>
      </w:r>
      <w:r w:rsidR="008400C8" w:rsidRPr="00C86198">
        <w:rPr>
          <w:rFonts w:ascii="Georgia" w:hAnsi="Georgia"/>
          <w:b/>
        </w:rPr>
        <w:t>pm</w:t>
      </w:r>
      <w:r w:rsidR="008400C8">
        <w:rPr>
          <w:rFonts w:ascii="Georgia" w:hAnsi="Georgia"/>
        </w:rPr>
        <w:t>.</w:t>
      </w:r>
    </w:p>
    <w:p w14:paraId="69CD595E" w14:textId="06D91EAD" w:rsidR="00815CB5" w:rsidRDefault="00815CB5" w:rsidP="005732B8">
      <w:pPr>
        <w:ind w:left="-567" w:right="-51"/>
        <w:jc w:val="both"/>
        <w:rPr>
          <w:rFonts w:ascii="Georgia" w:hAnsi="Georgia"/>
        </w:rPr>
      </w:pPr>
    </w:p>
    <w:p w14:paraId="40BF587D" w14:textId="35495648" w:rsidR="00815CB5" w:rsidRDefault="00815CB5" w:rsidP="00815CB5">
      <w:pPr>
        <w:ind w:left="-567"/>
        <w:rPr>
          <w:rFonts w:ascii="Georgia" w:hAnsi="Georgia"/>
        </w:rPr>
      </w:pPr>
      <w:r w:rsidRPr="00B81115">
        <w:rPr>
          <w:rFonts w:ascii="Georgia" w:hAnsi="Georgia"/>
          <w:b/>
          <w:bCs/>
          <w:u w:val="single"/>
        </w:rPr>
        <w:t>Present:</w:t>
      </w:r>
      <w:r>
        <w:rPr>
          <w:rFonts w:ascii="Georgia" w:hAnsi="Georgia"/>
        </w:rPr>
        <w:t xml:space="preserve">  Cllr L Hudson (Chair), Cllr K Anderton (Vice-Chair), Cllrs G Edwards, D </w:t>
      </w:r>
      <w:proofErr w:type="spellStart"/>
      <w:r>
        <w:rPr>
          <w:rFonts w:ascii="Georgia" w:hAnsi="Georgia"/>
        </w:rPr>
        <w:t>Gomersall</w:t>
      </w:r>
      <w:proofErr w:type="spellEnd"/>
      <w:r>
        <w:rPr>
          <w:rFonts w:ascii="Georgia" w:hAnsi="Georgia"/>
        </w:rPr>
        <w:t xml:space="preserve">, J </w:t>
      </w:r>
      <w:proofErr w:type="spellStart"/>
      <w:r>
        <w:rPr>
          <w:rFonts w:ascii="Georgia" w:hAnsi="Georgia"/>
        </w:rPr>
        <w:t>Kelynack</w:t>
      </w:r>
      <w:proofErr w:type="spellEnd"/>
      <w:r>
        <w:rPr>
          <w:rFonts w:ascii="Georgia" w:hAnsi="Georgia"/>
        </w:rPr>
        <w:t xml:space="preserve">, A Rank, S Roberts, R </w:t>
      </w:r>
      <w:proofErr w:type="spellStart"/>
      <w:r>
        <w:rPr>
          <w:rFonts w:ascii="Georgia" w:hAnsi="Georgia"/>
        </w:rPr>
        <w:t>Spendlow</w:t>
      </w:r>
      <w:proofErr w:type="spellEnd"/>
      <w:r>
        <w:rPr>
          <w:rFonts w:ascii="Georgia" w:hAnsi="Georgia"/>
        </w:rPr>
        <w:t xml:space="preserve"> </w:t>
      </w:r>
    </w:p>
    <w:p w14:paraId="527A814D" w14:textId="07EE760B" w:rsidR="00815CB5" w:rsidRDefault="00815CB5" w:rsidP="00815CB5">
      <w:pPr>
        <w:ind w:left="-567"/>
        <w:rPr>
          <w:rFonts w:ascii="Georgia" w:hAnsi="Georgia"/>
        </w:rPr>
      </w:pPr>
      <w:r w:rsidRPr="00B81115">
        <w:rPr>
          <w:rFonts w:ascii="Georgia" w:hAnsi="Georgia"/>
          <w:b/>
          <w:bCs/>
          <w:u w:val="single"/>
        </w:rPr>
        <w:t>Also present</w:t>
      </w:r>
      <w:r>
        <w:rPr>
          <w:rFonts w:ascii="Georgia" w:hAnsi="Georgia"/>
        </w:rPr>
        <w:t>:  Ward Cllr P Clark, Clerk to the Council A Boulton.</w:t>
      </w:r>
    </w:p>
    <w:p w14:paraId="46786FEE" w14:textId="2092018C" w:rsidR="004C40AC" w:rsidRDefault="004C40AC" w:rsidP="00B81115">
      <w:pPr>
        <w:rPr>
          <w:rFonts w:ascii="Georgia" w:hAnsi="Georgia"/>
        </w:rPr>
      </w:pPr>
      <w:bookmarkStart w:id="0" w:name="_Hlk526425317"/>
    </w:p>
    <w:bookmarkEnd w:id="0"/>
    <w:p w14:paraId="7D0D07DB" w14:textId="0AED3490" w:rsidR="00203E5B" w:rsidRPr="006206F6" w:rsidRDefault="00000000" w:rsidP="000232AC">
      <w:pPr>
        <w:ind w:right="-51"/>
        <w:rPr>
          <w:rFonts w:ascii="Georgia" w:hAnsi="Georgia"/>
          <w:b/>
          <w:sz w:val="14"/>
        </w:rPr>
      </w:pPr>
      <w:r>
        <w:rPr>
          <w:noProof/>
        </w:rPr>
        <w:pict w14:anchorId="0BE27D4A">
          <v:line id="Line 4" o:spid="_x0000_s2050"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5.1pt" to="501.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lsAEAAEgDAAAOAAAAZHJzL2Uyb0RvYy54bWysU8Fu2zAMvQ/YPwi6L3aCtd2MOD2k6y7d&#10;FqDdBzCSbAuVRYFU4uTvJ6lJWmy3oT4Ikkg+vfdIL28PoxN7Q2zRt3I+q6UwXqG2vm/l76f7T1+k&#10;4Aheg0NvWnk0LG9XHz8sp9CYBQ7otCGRQDw3U2jlEGNoqorVYEbgGQbjU7BDGiGmI/WVJpgS+uiq&#10;RV1fVxOSDoTKMKfbu5egXBX8rjMq/uo6NlG4ViZusaxU1m1eq9USmp4gDFadaMB/sBjB+vToBeoO&#10;Iogd2X+gRqsIGbs4UzhW2HVWmaIhqZnXf6l5HCCYoiWZw+FiE78frPq5X/sNZerq4B/DA6pnFh7X&#10;A/jeFAJPx5AaN89WVVPg5lKSDxw2JLbTD9QpB3YRiwuHjsYMmfSJQzH7eDHbHKJQ6fL6881NXaee&#10;qHOsguZcGIjjd4OjyJtWOuuzD9DA/oFjJgLNOSVfe7y3zpVeOi+mVn69WlyVAkZndQ7mNKZ+u3Yk&#10;9pCnoXxFVYq8TSPceV3ABgP622kfwbqXfXrc+ZMZWX8eNm62qI8bOpuU2lVYnkYrz8Pbc6l+/QFW&#10;fwAAAP//AwBQSwMEFAAGAAgAAAAhAN/5eOrdAAAACgEAAA8AAABkcnMvZG93bnJldi54bWxMj8FO&#10;wzAMhu9Ie4fIk7hMW9JOmqA0naZBb1zYQFy9xrQVjdM12VZ4ejJxgKP9f/r9OV+PthNnGnzrWEOy&#10;UCCIK2darjW87sv5HQgfkA12jknDF3lYF5ObHDPjLvxC512oRSxhn6GGJoQ+k9JXDVn0C9cTx+zD&#10;DRZDHIdamgEvsdx2MlVqJS22HC802NO2oepzd7IafPlGx/J7Vs3U+7J2lB4fn59Q69vpuHkAEWgM&#10;fzBc9aM6FNHp4E5svOg0zJPVfURjoFIQV0CpZQLi8LuRRS7/v1D8AAAA//8DAFBLAQItABQABgAI&#10;AAAAIQC2gziS/gAAAOEBAAATAAAAAAAAAAAAAAAAAAAAAABbQ29udGVudF9UeXBlc10ueG1sUEsB&#10;Ai0AFAAGAAgAAAAhADj9If/WAAAAlAEAAAsAAAAAAAAAAAAAAAAALwEAAF9yZWxzLy5yZWxzUEsB&#10;Ai0AFAAGAAgAAAAhAB0tb+WwAQAASAMAAA4AAAAAAAAAAAAAAAAALgIAAGRycy9lMm9Eb2MueG1s&#10;UEsBAi0AFAAGAAgAAAAhAN/5eOrdAAAACgEAAA8AAAAAAAAAAAAAAAAACgQAAGRycy9kb3ducmV2&#10;LnhtbFBLBQYAAAAABAAEAPMAAAAUBQAAAAA=&#10;"/>
        </w:pict>
      </w:r>
    </w:p>
    <w:p w14:paraId="77F34F58" w14:textId="77777777" w:rsidR="006206F6" w:rsidRDefault="006206F6" w:rsidP="00A204F1">
      <w:pPr>
        <w:ind w:left="426" w:right="-142" w:hanging="1277"/>
        <w:rPr>
          <w:rFonts w:ascii="Georgia" w:hAnsi="Georgia"/>
          <w:b/>
        </w:rPr>
      </w:pPr>
    </w:p>
    <w:p w14:paraId="18A54EA1" w14:textId="1EFFF813" w:rsidR="000232AC" w:rsidRDefault="00504D00" w:rsidP="008400C8">
      <w:pPr>
        <w:ind w:left="426" w:right="-142" w:hanging="1277"/>
        <w:rPr>
          <w:rFonts w:ascii="Georgia" w:hAnsi="Georgia"/>
          <w:b/>
          <w:u w:val="single"/>
        </w:rPr>
      </w:pPr>
      <w:r>
        <w:rPr>
          <w:rFonts w:ascii="Georgia" w:hAnsi="Georgia"/>
          <w:b/>
        </w:rPr>
        <w:t>2210</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absence</w:t>
      </w:r>
    </w:p>
    <w:p w14:paraId="5CDCAD25" w14:textId="6DCD540F" w:rsidR="00E25CB9" w:rsidRPr="00C72B87" w:rsidRDefault="00C72B87" w:rsidP="008400C8">
      <w:pPr>
        <w:ind w:left="426" w:right="-142" w:hanging="1277"/>
        <w:rPr>
          <w:rFonts w:ascii="Georgia" w:hAnsi="Georgia"/>
          <w:bCs/>
          <w:i/>
          <w:iCs/>
        </w:rPr>
      </w:pPr>
      <w:r>
        <w:rPr>
          <w:rFonts w:ascii="Georgia" w:hAnsi="Georgia"/>
          <w:b/>
        </w:rPr>
        <w:tab/>
      </w:r>
      <w:r>
        <w:rPr>
          <w:rFonts w:ascii="Georgia" w:hAnsi="Georgia"/>
          <w:bCs/>
          <w:i/>
          <w:iCs/>
        </w:rPr>
        <w:t>Apologies were received from Cllr Woodhead and Ward Cllrs Hannigan and Wells.</w:t>
      </w:r>
    </w:p>
    <w:p w14:paraId="18C62EFD" w14:textId="77777777" w:rsidR="00660572" w:rsidRDefault="00660572" w:rsidP="00A204F1">
      <w:pPr>
        <w:ind w:left="426" w:right="-142" w:hanging="1277"/>
        <w:rPr>
          <w:rFonts w:ascii="Georgia" w:hAnsi="Georgia"/>
          <w:b/>
          <w:u w:val="single"/>
        </w:rPr>
      </w:pPr>
    </w:p>
    <w:p w14:paraId="060551BE" w14:textId="44F3F977" w:rsidR="001F383F" w:rsidRPr="00E12CCA" w:rsidRDefault="00504D00" w:rsidP="00A204F1">
      <w:pPr>
        <w:tabs>
          <w:tab w:val="left" w:pos="426"/>
        </w:tabs>
        <w:ind w:left="426" w:right="-142" w:hanging="1277"/>
        <w:rPr>
          <w:rFonts w:ascii="Georgia" w:hAnsi="Georgia"/>
          <w:b/>
          <w:u w:val="single"/>
        </w:rPr>
      </w:pPr>
      <w:r>
        <w:rPr>
          <w:rFonts w:ascii="Georgia" w:hAnsi="Georgia"/>
          <w:b/>
        </w:rPr>
        <w:t>2210</w:t>
      </w:r>
      <w:r w:rsidR="001F383F" w:rsidRPr="00E12CCA">
        <w:rPr>
          <w:rFonts w:ascii="Georgia" w:hAnsi="Georgia"/>
          <w:b/>
        </w:rPr>
        <w:t>/</w:t>
      </w:r>
      <w:r w:rsidR="001B6394">
        <w:rPr>
          <w:rFonts w:ascii="Georgia" w:hAnsi="Georgia"/>
          <w:b/>
        </w:rPr>
        <w:t>02</w:t>
      </w:r>
      <w:r w:rsidR="001F383F" w:rsidRPr="00E12CCA">
        <w:rPr>
          <w:rFonts w:ascii="Georgia" w:hAnsi="Georgia"/>
          <w:b/>
        </w:rPr>
        <w:tab/>
      </w:r>
      <w:r w:rsidR="001F383F">
        <w:rPr>
          <w:rFonts w:ascii="Georgia" w:hAnsi="Georgia"/>
          <w:b/>
          <w:u w:val="single"/>
        </w:rPr>
        <w:t>Public Participation</w:t>
      </w:r>
    </w:p>
    <w:p w14:paraId="151D917C" w14:textId="118A6947"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27E3D501" w14:textId="77777777" w:rsidR="00C72B87" w:rsidRDefault="00C72B87" w:rsidP="00C72B87">
      <w:pPr>
        <w:ind w:left="-567" w:firstLine="720"/>
        <w:rPr>
          <w:rFonts w:ascii="Georgia" w:hAnsi="Georgia"/>
          <w:i/>
          <w:iCs/>
        </w:rPr>
      </w:pPr>
      <w:r>
        <w:rPr>
          <w:rFonts w:ascii="Georgia" w:hAnsi="Georgia"/>
          <w:i/>
          <w:iCs/>
        </w:rPr>
        <w:t>Members of the public raised various points:</w:t>
      </w:r>
    </w:p>
    <w:p w14:paraId="6A6F5968" w14:textId="77777777" w:rsidR="00C72B87" w:rsidRDefault="00C72B87" w:rsidP="00C72B87">
      <w:pPr>
        <w:pStyle w:val="ListParagraph"/>
        <w:numPr>
          <w:ilvl w:val="0"/>
          <w:numId w:val="23"/>
        </w:numPr>
        <w:rPr>
          <w:rFonts w:ascii="Georgia" w:hAnsi="Georgia"/>
          <w:i/>
          <w:iCs/>
        </w:rPr>
      </w:pPr>
      <w:r>
        <w:rPr>
          <w:rFonts w:ascii="Georgia" w:hAnsi="Georgia"/>
          <w:i/>
          <w:iCs/>
        </w:rPr>
        <w:t>Extending the footpath round the bypass – this is on the Highways Dept schedule but no indication of when it will be done.</w:t>
      </w:r>
    </w:p>
    <w:p w14:paraId="4CC5E703" w14:textId="77777777" w:rsidR="00C72B87" w:rsidRDefault="00C72B87" w:rsidP="00C72B87">
      <w:pPr>
        <w:pStyle w:val="ListParagraph"/>
        <w:numPr>
          <w:ilvl w:val="0"/>
          <w:numId w:val="23"/>
        </w:numPr>
        <w:rPr>
          <w:rFonts w:ascii="Georgia" w:hAnsi="Georgia"/>
          <w:i/>
          <w:iCs/>
        </w:rPr>
      </w:pPr>
      <w:r>
        <w:rPr>
          <w:rFonts w:ascii="Georgia" w:hAnsi="Georgia"/>
          <w:i/>
          <w:iCs/>
        </w:rPr>
        <w:t>In Bloom – it was asked whether New Holland qualified as the village doesn’t have a cemetery.  This is not a requirement for entry.</w:t>
      </w:r>
    </w:p>
    <w:p w14:paraId="5F3C3E12" w14:textId="5DD56152" w:rsidR="00C72B87" w:rsidRDefault="00C72B87" w:rsidP="00C72B87">
      <w:pPr>
        <w:pStyle w:val="ListParagraph"/>
        <w:numPr>
          <w:ilvl w:val="0"/>
          <w:numId w:val="23"/>
        </w:numPr>
        <w:rPr>
          <w:rFonts w:ascii="Georgia" w:hAnsi="Georgia"/>
          <w:i/>
          <w:iCs/>
        </w:rPr>
      </w:pPr>
      <w:r>
        <w:rPr>
          <w:rFonts w:ascii="Georgia" w:hAnsi="Georgia"/>
          <w:i/>
          <w:iCs/>
        </w:rPr>
        <w:t>The drain on Millennium Walk needs clearing.  The Clerk will contact East Lindsey Drainage Board</w:t>
      </w:r>
    </w:p>
    <w:p w14:paraId="25262C88" w14:textId="77777777" w:rsidR="00C72B87" w:rsidRDefault="00C72B87" w:rsidP="00C72B87">
      <w:pPr>
        <w:pStyle w:val="ListParagraph"/>
        <w:numPr>
          <w:ilvl w:val="0"/>
          <w:numId w:val="23"/>
        </w:numPr>
        <w:rPr>
          <w:rFonts w:ascii="Georgia" w:hAnsi="Georgia"/>
          <w:i/>
          <w:iCs/>
        </w:rPr>
      </w:pPr>
      <w:r>
        <w:rPr>
          <w:rFonts w:ascii="Georgia" w:hAnsi="Georgia"/>
          <w:i/>
          <w:iCs/>
        </w:rPr>
        <w:t xml:space="preserve">The rat problem at </w:t>
      </w:r>
      <w:proofErr w:type="spellStart"/>
      <w:r>
        <w:rPr>
          <w:rFonts w:ascii="Georgia" w:hAnsi="Georgia"/>
          <w:i/>
          <w:iCs/>
        </w:rPr>
        <w:t>Westburn</w:t>
      </w:r>
      <w:proofErr w:type="spellEnd"/>
      <w:r>
        <w:rPr>
          <w:rFonts w:ascii="Georgia" w:hAnsi="Georgia"/>
          <w:i/>
          <w:iCs/>
        </w:rPr>
        <w:t xml:space="preserve"> Avenue is worsening.  The Clerk will contact NLC again.</w:t>
      </w:r>
    </w:p>
    <w:p w14:paraId="05F57DC5" w14:textId="54C2DF0B" w:rsidR="00C72B87" w:rsidRPr="00C72B87" w:rsidRDefault="00C72B87" w:rsidP="00C72B87">
      <w:pPr>
        <w:pStyle w:val="ListParagraph"/>
        <w:numPr>
          <w:ilvl w:val="0"/>
          <w:numId w:val="23"/>
        </w:numPr>
        <w:rPr>
          <w:rFonts w:ascii="Georgia" w:hAnsi="Georgia"/>
          <w:i/>
          <w:iCs/>
        </w:rPr>
      </w:pPr>
      <w:r>
        <w:rPr>
          <w:rFonts w:ascii="Georgia" w:hAnsi="Georgia"/>
          <w:i/>
          <w:iCs/>
        </w:rPr>
        <w:t>Thanks were extended from residents to former councillor Nicky Graves for her support</w:t>
      </w:r>
    </w:p>
    <w:p w14:paraId="38BF1985" w14:textId="77777777" w:rsidR="00DB5106" w:rsidRPr="00DB5106" w:rsidRDefault="00DB5106" w:rsidP="00DB5106">
      <w:pPr>
        <w:tabs>
          <w:tab w:val="left" w:pos="426"/>
        </w:tabs>
        <w:ind w:right="-142"/>
        <w:rPr>
          <w:rFonts w:ascii="Georgia" w:hAnsi="Georgia"/>
        </w:rPr>
      </w:pPr>
      <w:r>
        <w:rPr>
          <w:rFonts w:ascii="Georgia" w:hAnsi="Georgia"/>
        </w:rPr>
        <w:tab/>
      </w:r>
    </w:p>
    <w:p w14:paraId="1642CC39" w14:textId="0C089E6C" w:rsidR="00A24685" w:rsidRPr="00C86198" w:rsidRDefault="00504D00" w:rsidP="00A204F1">
      <w:pPr>
        <w:tabs>
          <w:tab w:val="left" w:pos="426"/>
        </w:tabs>
        <w:ind w:left="426" w:right="-142" w:hanging="1277"/>
        <w:rPr>
          <w:rFonts w:ascii="Georgia" w:hAnsi="Georgia"/>
          <w:b/>
          <w:u w:val="single"/>
        </w:rPr>
      </w:pPr>
      <w:r>
        <w:rPr>
          <w:rFonts w:ascii="Georgia" w:hAnsi="Georgia"/>
          <w:b/>
        </w:rPr>
        <w:t>2210</w:t>
      </w:r>
      <w:r w:rsidR="00C03F1B" w:rsidRPr="00C86198">
        <w:rPr>
          <w:rFonts w:ascii="Georgia" w:hAnsi="Georgia"/>
          <w:b/>
        </w:rPr>
        <w:t>/</w:t>
      </w:r>
      <w:r w:rsidR="001B6394">
        <w:rPr>
          <w:rFonts w:ascii="Georgia" w:hAnsi="Georgia"/>
          <w:b/>
        </w:rPr>
        <w:t>03</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3133D828"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r w:rsidR="00C72B87">
        <w:rPr>
          <w:rFonts w:ascii="Georgia" w:hAnsi="Georgia" w:cs="Arial"/>
        </w:rPr>
        <w:t xml:space="preserve">   </w:t>
      </w:r>
      <w:r w:rsidR="00C72B87">
        <w:rPr>
          <w:rFonts w:ascii="Georgia" w:hAnsi="Georgia" w:cs="Arial"/>
          <w:i/>
          <w:iCs/>
        </w:rPr>
        <w:t>None</w:t>
      </w:r>
    </w:p>
    <w:p w14:paraId="1C493DFE" w14:textId="0389ADAB" w:rsidR="003E7323" w:rsidRDefault="00A24685" w:rsidP="003E7323">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To note dispensations given to any member of the council in respect of the agenda items listed below.</w:t>
      </w:r>
      <w:r w:rsidR="00C72B87">
        <w:rPr>
          <w:rFonts w:ascii="Georgia" w:hAnsi="Georgia" w:cs="Arial"/>
        </w:rPr>
        <w:t xml:space="preserve">  </w:t>
      </w:r>
      <w:r w:rsidR="00C72B87">
        <w:rPr>
          <w:rFonts w:ascii="Georgia" w:hAnsi="Georgia" w:cs="Arial"/>
          <w:i/>
          <w:iCs/>
        </w:rPr>
        <w:t>None</w:t>
      </w:r>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7070F637" w:rsidR="00A24685" w:rsidRPr="00C86198" w:rsidRDefault="00504D00" w:rsidP="00A204F1">
      <w:pPr>
        <w:tabs>
          <w:tab w:val="left" w:pos="426"/>
        </w:tabs>
        <w:ind w:left="426" w:right="-142" w:hanging="1277"/>
        <w:rPr>
          <w:rFonts w:ascii="Georgia" w:hAnsi="Georgia"/>
          <w:b/>
          <w:u w:val="single"/>
        </w:rPr>
      </w:pPr>
      <w:bookmarkStart w:id="1" w:name="_Hlk13565457"/>
      <w:r>
        <w:rPr>
          <w:rFonts w:ascii="Georgia" w:hAnsi="Georgia"/>
          <w:b/>
        </w:rPr>
        <w:t>2210</w:t>
      </w:r>
      <w:r w:rsidR="00C03F1B" w:rsidRPr="00C86198">
        <w:rPr>
          <w:rFonts w:ascii="Georgia" w:hAnsi="Georgia"/>
          <w:b/>
        </w:rPr>
        <w:t>/</w:t>
      </w:r>
      <w:r w:rsidR="001B6394">
        <w:rPr>
          <w:rFonts w:ascii="Georgia" w:hAnsi="Georgia"/>
          <w:b/>
        </w:rPr>
        <w:t>0</w:t>
      </w:r>
      <w:r w:rsidR="00A64CF3">
        <w:rPr>
          <w:rFonts w:ascii="Georgia" w:hAnsi="Georgia"/>
          <w:b/>
        </w:rPr>
        <w:t>4</w:t>
      </w:r>
      <w:r w:rsidR="00A24685" w:rsidRPr="00C86198">
        <w:rPr>
          <w:rFonts w:ascii="Georgia" w:hAnsi="Georgia"/>
          <w:b/>
        </w:rPr>
        <w:tab/>
      </w:r>
      <w:r w:rsidR="00A24685" w:rsidRPr="00C86198">
        <w:rPr>
          <w:rFonts w:ascii="Georgia" w:hAnsi="Georgia"/>
          <w:b/>
          <w:u w:val="single"/>
        </w:rPr>
        <w:t>Minutes of Previous meeting</w:t>
      </w:r>
    </w:p>
    <w:bookmarkEnd w:id="1"/>
    <w:p w14:paraId="49817E3F" w14:textId="39ADF71E" w:rsidR="00BE43D0" w:rsidRDefault="00A204F1" w:rsidP="00BE43D0">
      <w:pPr>
        <w:tabs>
          <w:tab w:val="left" w:pos="426"/>
        </w:tabs>
        <w:ind w:left="426" w:right="-142" w:hanging="1277"/>
        <w:rPr>
          <w:rFonts w:ascii="Georgia" w:hAnsi="Georgia"/>
        </w:rPr>
      </w:pPr>
      <w:r>
        <w:rPr>
          <w:rFonts w:ascii="Georgia" w:hAnsi="Georgia"/>
        </w:rPr>
        <w:tab/>
      </w:r>
      <w:r w:rsidR="00BA5693">
        <w:rPr>
          <w:rFonts w:ascii="Georgia" w:hAnsi="Georgia"/>
        </w:rPr>
        <w:t>To approve and sign M</w:t>
      </w:r>
      <w:r w:rsidR="00A24685" w:rsidRPr="00C86198">
        <w:rPr>
          <w:rFonts w:ascii="Georgia" w:hAnsi="Georgia"/>
        </w:rPr>
        <w:t xml:space="preserve">inutes of the Parish Council meeting held on </w:t>
      </w:r>
      <w:r w:rsidR="00A86057">
        <w:rPr>
          <w:rFonts w:ascii="Georgia" w:hAnsi="Georgia"/>
        </w:rPr>
        <w:t>2</w:t>
      </w:r>
      <w:r w:rsidR="00504D00">
        <w:rPr>
          <w:rFonts w:ascii="Georgia" w:hAnsi="Georgia"/>
        </w:rPr>
        <w:t>1</w:t>
      </w:r>
      <w:r w:rsidR="00504D00" w:rsidRPr="00504D00">
        <w:rPr>
          <w:rFonts w:ascii="Georgia" w:hAnsi="Georgia"/>
          <w:vertAlign w:val="superscript"/>
        </w:rPr>
        <w:t>st</w:t>
      </w:r>
      <w:r w:rsidR="00504D00">
        <w:rPr>
          <w:rFonts w:ascii="Georgia" w:hAnsi="Georgia"/>
        </w:rPr>
        <w:t xml:space="preserve"> </w:t>
      </w:r>
      <w:proofErr w:type="gramStart"/>
      <w:r w:rsidR="00504D00">
        <w:rPr>
          <w:rFonts w:ascii="Georgia" w:hAnsi="Georgia"/>
        </w:rPr>
        <w:t>September</w:t>
      </w:r>
      <w:r w:rsidR="00A86057">
        <w:rPr>
          <w:rFonts w:ascii="Georgia" w:hAnsi="Georgia"/>
        </w:rPr>
        <w:t>,</w:t>
      </w:r>
      <w:proofErr w:type="gramEnd"/>
      <w:r w:rsidR="00352AFF">
        <w:rPr>
          <w:rFonts w:ascii="Georgia" w:hAnsi="Georgia"/>
        </w:rPr>
        <w:t xml:space="preserve"> </w:t>
      </w:r>
      <w:r w:rsidR="00090055">
        <w:rPr>
          <w:rFonts w:ascii="Georgia" w:hAnsi="Georgia"/>
        </w:rPr>
        <w:t>2022</w:t>
      </w:r>
      <w:r w:rsidR="0016362E">
        <w:rPr>
          <w:rFonts w:ascii="Georgia" w:hAnsi="Georgia"/>
        </w:rPr>
        <w:t xml:space="preserve"> </w:t>
      </w:r>
    </w:p>
    <w:p w14:paraId="61EDFE02" w14:textId="0826E835" w:rsidR="00C72B87" w:rsidRPr="00C72B87" w:rsidRDefault="00C72B87" w:rsidP="00BE43D0">
      <w:pPr>
        <w:tabs>
          <w:tab w:val="left" w:pos="426"/>
        </w:tabs>
        <w:ind w:left="426" w:right="-142" w:hanging="1277"/>
        <w:rPr>
          <w:rFonts w:ascii="Georgia" w:hAnsi="Georgia"/>
          <w:b/>
          <w:bCs/>
          <w:i/>
          <w:iCs/>
        </w:rPr>
      </w:pPr>
      <w:r>
        <w:rPr>
          <w:rFonts w:ascii="Georgia" w:hAnsi="Georgia"/>
        </w:rPr>
        <w:tab/>
      </w:r>
      <w:r>
        <w:rPr>
          <w:rFonts w:ascii="Georgia" w:hAnsi="Georgia"/>
          <w:b/>
          <w:bCs/>
          <w:i/>
          <w:iCs/>
        </w:rPr>
        <w:t>Resolved:  To approve and sign the Minutes</w:t>
      </w:r>
    </w:p>
    <w:p w14:paraId="0F8FFBA3" w14:textId="77777777" w:rsidR="005732B8" w:rsidRDefault="005732B8" w:rsidP="00BE43D0">
      <w:pPr>
        <w:tabs>
          <w:tab w:val="left" w:pos="426"/>
        </w:tabs>
        <w:ind w:left="426" w:right="-142" w:hanging="1277"/>
        <w:rPr>
          <w:rFonts w:ascii="Georgia" w:hAnsi="Georgia"/>
        </w:rPr>
      </w:pPr>
    </w:p>
    <w:p w14:paraId="07D50112" w14:textId="5729DDA7" w:rsidR="00BE43D0" w:rsidRDefault="00504D00" w:rsidP="00BE43D0">
      <w:pPr>
        <w:tabs>
          <w:tab w:val="left" w:pos="426"/>
        </w:tabs>
        <w:ind w:left="426" w:right="-142" w:hanging="1277"/>
        <w:rPr>
          <w:rFonts w:ascii="Georgia" w:hAnsi="Georgia"/>
          <w:b/>
          <w:bCs/>
          <w:u w:val="single"/>
        </w:rPr>
      </w:pPr>
      <w:r>
        <w:rPr>
          <w:rFonts w:ascii="Georgia" w:hAnsi="Georgia"/>
          <w:b/>
          <w:bCs/>
        </w:rPr>
        <w:t>2210</w:t>
      </w:r>
      <w:r w:rsidR="00BE43D0" w:rsidRPr="00BE43D0">
        <w:rPr>
          <w:rFonts w:ascii="Georgia" w:hAnsi="Georgia"/>
          <w:b/>
          <w:bCs/>
        </w:rPr>
        <w:t>/0</w:t>
      </w:r>
      <w:r w:rsidR="00A64CF3">
        <w:rPr>
          <w:rFonts w:ascii="Georgia" w:hAnsi="Georgia"/>
          <w:b/>
          <w:bCs/>
        </w:rPr>
        <w:t>5</w:t>
      </w:r>
      <w:r w:rsidR="00BE43D0">
        <w:rPr>
          <w:rFonts w:ascii="Georgia" w:hAnsi="Georgia"/>
        </w:rPr>
        <w:tab/>
      </w:r>
      <w:r w:rsidR="00BE43D0">
        <w:rPr>
          <w:rFonts w:ascii="Georgia" w:hAnsi="Georgia"/>
          <w:b/>
          <w:bCs/>
          <w:u w:val="single"/>
        </w:rPr>
        <w:t>Ward Councillors’ Reports</w:t>
      </w:r>
    </w:p>
    <w:p w14:paraId="1196BC46" w14:textId="57A6F412"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3AEE46EF" w14:textId="099D15CB" w:rsidR="00C72B87" w:rsidRDefault="00C72B87" w:rsidP="00BE43D0">
      <w:pPr>
        <w:tabs>
          <w:tab w:val="left" w:pos="426"/>
        </w:tabs>
        <w:ind w:left="426" w:right="-142" w:hanging="1277"/>
        <w:rPr>
          <w:rFonts w:ascii="Georgia" w:hAnsi="Georgia"/>
          <w:i/>
          <w:iCs/>
        </w:rPr>
      </w:pPr>
      <w:r>
        <w:rPr>
          <w:rFonts w:ascii="Georgia" w:hAnsi="Georgia"/>
        </w:rPr>
        <w:tab/>
      </w:r>
      <w:r>
        <w:rPr>
          <w:rFonts w:ascii="Georgia" w:hAnsi="Georgia"/>
          <w:i/>
          <w:iCs/>
        </w:rPr>
        <w:t xml:space="preserve">Cllr Clark reported that NLC were aware of the rat </w:t>
      </w:r>
      <w:r w:rsidR="00B81115">
        <w:rPr>
          <w:rFonts w:ascii="Georgia" w:hAnsi="Georgia"/>
          <w:i/>
          <w:iCs/>
        </w:rPr>
        <w:t xml:space="preserve">and weed </w:t>
      </w:r>
      <w:r>
        <w:rPr>
          <w:rFonts w:ascii="Georgia" w:hAnsi="Georgia"/>
          <w:i/>
          <w:iCs/>
        </w:rPr>
        <w:t>problem on the bypass and were looking into it.</w:t>
      </w:r>
    </w:p>
    <w:p w14:paraId="353CBA58" w14:textId="1D0A338C" w:rsidR="00C72B87" w:rsidRPr="00C72B87" w:rsidRDefault="00C72B87" w:rsidP="00BE43D0">
      <w:pPr>
        <w:tabs>
          <w:tab w:val="left" w:pos="426"/>
        </w:tabs>
        <w:ind w:left="426" w:right="-142" w:hanging="1277"/>
        <w:rPr>
          <w:rFonts w:ascii="Georgia" w:hAnsi="Georgia"/>
          <w:i/>
          <w:iCs/>
        </w:rPr>
      </w:pPr>
      <w:r>
        <w:rPr>
          <w:rFonts w:ascii="Georgia" w:hAnsi="Georgia"/>
          <w:i/>
          <w:iCs/>
        </w:rPr>
        <w:tab/>
        <w:t xml:space="preserve">He is investigating whether the road at </w:t>
      </w:r>
      <w:proofErr w:type="spellStart"/>
      <w:r>
        <w:rPr>
          <w:rFonts w:ascii="Georgia" w:hAnsi="Georgia"/>
          <w:i/>
          <w:iCs/>
        </w:rPr>
        <w:t>Danesgate</w:t>
      </w:r>
      <w:proofErr w:type="spellEnd"/>
      <w:r>
        <w:rPr>
          <w:rFonts w:ascii="Georgia" w:hAnsi="Georgia"/>
          <w:i/>
          <w:iCs/>
        </w:rPr>
        <w:t xml:space="preserve"> is </w:t>
      </w:r>
      <w:proofErr w:type="spellStart"/>
      <w:r>
        <w:rPr>
          <w:rFonts w:ascii="Georgia" w:hAnsi="Georgia"/>
          <w:i/>
          <w:iCs/>
        </w:rPr>
        <w:t>Ongo’s</w:t>
      </w:r>
      <w:proofErr w:type="spellEnd"/>
      <w:r>
        <w:rPr>
          <w:rFonts w:ascii="Georgia" w:hAnsi="Georgia"/>
          <w:i/>
          <w:iCs/>
        </w:rPr>
        <w:t xml:space="preserve"> responsibility </w:t>
      </w:r>
      <w:proofErr w:type="gramStart"/>
      <w:r>
        <w:rPr>
          <w:rFonts w:ascii="Georgia" w:hAnsi="Georgia"/>
          <w:i/>
          <w:iCs/>
        </w:rPr>
        <w:t>and also</w:t>
      </w:r>
      <w:proofErr w:type="gramEnd"/>
      <w:r>
        <w:rPr>
          <w:rFonts w:ascii="Georgia" w:hAnsi="Georgia"/>
          <w:i/>
          <w:iCs/>
        </w:rPr>
        <w:t xml:space="preserve"> whether NLC will fund the work on the trees by </w:t>
      </w:r>
      <w:proofErr w:type="spellStart"/>
      <w:r>
        <w:rPr>
          <w:rFonts w:ascii="Georgia" w:hAnsi="Georgia"/>
          <w:i/>
          <w:iCs/>
        </w:rPr>
        <w:t>Welholme</w:t>
      </w:r>
      <w:proofErr w:type="spellEnd"/>
      <w:r>
        <w:rPr>
          <w:rFonts w:ascii="Georgia" w:hAnsi="Georgia"/>
          <w:i/>
          <w:iCs/>
        </w:rPr>
        <w:t xml:space="preserve"> Villas.</w:t>
      </w:r>
    </w:p>
    <w:p w14:paraId="5EC18DC3" w14:textId="77777777" w:rsidR="00BE43D0" w:rsidRPr="00BE43D0" w:rsidRDefault="00BE43D0" w:rsidP="00BE43D0">
      <w:pPr>
        <w:tabs>
          <w:tab w:val="left" w:pos="426"/>
        </w:tabs>
        <w:ind w:left="426" w:right="-142" w:hanging="1277"/>
        <w:rPr>
          <w:rFonts w:ascii="Georgia" w:hAnsi="Georgia"/>
        </w:rPr>
      </w:pPr>
    </w:p>
    <w:p w14:paraId="426864DB" w14:textId="510ABED5" w:rsidR="00352F44" w:rsidRDefault="00504D00" w:rsidP="00864BA6">
      <w:pPr>
        <w:tabs>
          <w:tab w:val="left" w:pos="426"/>
        </w:tabs>
        <w:ind w:left="-851" w:right="-142"/>
        <w:rPr>
          <w:rFonts w:ascii="Georgia" w:hAnsi="Georgia"/>
          <w:b/>
          <w:bCs/>
          <w:u w:val="single"/>
        </w:rPr>
      </w:pPr>
      <w:r>
        <w:rPr>
          <w:rFonts w:ascii="Georgia" w:hAnsi="Georgia"/>
          <w:b/>
          <w:bCs/>
        </w:rPr>
        <w:t>2210</w:t>
      </w:r>
      <w:r w:rsidR="00864BA6">
        <w:rPr>
          <w:rFonts w:ascii="Georgia" w:hAnsi="Georgia"/>
          <w:b/>
          <w:bCs/>
        </w:rPr>
        <w:t>/0</w:t>
      </w:r>
      <w:r w:rsidR="00A64CF3">
        <w:rPr>
          <w:rFonts w:ascii="Georgia" w:hAnsi="Georgia"/>
          <w:b/>
          <w:bCs/>
        </w:rPr>
        <w:t>6</w:t>
      </w:r>
      <w:r w:rsidR="00864BA6">
        <w:rPr>
          <w:rFonts w:ascii="Georgia" w:hAnsi="Georgia"/>
          <w:b/>
          <w:bCs/>
        </w:rPr>
        <w:tab/>
      </w:r>
      <w:r w:rsidR="00864BA6">
        <w:rPr>
          <w:rFonts w:ascii="Georgia" w:hAnsi="Georgia"/>
          <w:b/>
          <w:bCs/>
          <w:u w:val="single"/>
        </w:rPr>
        <w:t>Delegates Reports</w:t>
      </w:r>
    </w:p>
    <w:p w14:paraId="39F1F86E" w14:textId="11E72CA6" w:rsidR="00864BA6" w:rsidRPr="00864BA6" w:rsidRDefault="00864BA6" w:rsidP="0025278C">
      <w:pPr>
        <w:numPr>
          <w:ilvl w:val="0"/>
          <w:numId w:val="5"/>
        </w:numPr>
        <w:tabs>
          <w:tab w:val="left" w:pos="426"/>
        </w:tabs>
        <w:ind w:right="-142"/>
        <w:rPr>
          <w:rFonts w:ascii="Georgia" w:hAnsi="Georgia"/>
          <w:u w:val="single"/>
        </w:rPr>
      </w:pPr>
      <w:r>
        <w:rPr>
          <w:rFonts w:ascii="Georgia" w:hAnsi="Georgia"/>
        </w:rPr>
        <w:t>Flood Resilience Advisory Group</w:t>
      </w:r>
      <w:r w:rsidR="00C72B87">
        <w:rPr>
          <w:rFonts w:ascii="Georgia" w:hAnsi="Georgia"/>
        </w:rPr>
        <w:t xml:space="preserve"> – </w:t>
      </w:r>
      <w:r w:rsidR="00C72B87">
        <w:rPr>
          <w:rFonts w:ascii="Georgia" w:hAnsi="Georgia"/>
          <w:i/>
          <w:iCs/>
        </w:rPr>
        <w:t>no update has been received</w:t>
      </w:r>
    </w:p>
    <w:p w14:paraId="12D469C2" w14:textId="3866DCE6"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r w:rsidR="00C72B87">
        <w:rPr>
          <w:rFonts w:ascii="Georgia" w:hAnsi="Georgia"/>
        </w:rPr>
        <w:t xml:space="preserve"> – </w:t>
      </w:r>
      <w:r w:rsidR="00C72B87">
        <w:rPr>
          <w:rFonts w:ascii="Georgia" w:hAnsi="Georgia"/>
          <w:i/>
          <w:iCs/>
        </w:rPr>
        <w:t>nothing to update</w:t>
      </w:r>
    </w:p>
    <w:p w14:paraId="79E9EA20" w14:textId="66B35995" w:rsidR="00A317D9" w:rsidRPr="00A86057" w:rsidRDefault="00A317D9" w:rsidP="0025278C">
      <w:pPr>
        <w:numPr>
          <w:ilvl w:val="0"/>
          <w:numId w:val="5"/>
        </w:numPr>
        <w:tabs>
          <w:tab w:val="left" w:pos="426"/>
        </w:tabs>
        <w:ind w:right="-142"/>
        <w:rPr>
          <w:rFonts w:ascii="Georgia" w:hAnsi="Georgia"/>
          <w:u w:val="single"/>
        </w:rPr>
      </w:pPr>
      <w:r>
        <w:rPr>
          <w:rFonts w:ascii="Georgia" w:hAnsi="Georgia"/>
        </w:rPr>
        <w:lastRenderedPageBreak/>
        <w:t>BCCRP</w:t>
      </w:r>
      <w:r w:rsidR="00C72B87">
        <w:rPr>
          <w:rFonts w:ascii="Georgia" w:hAnsi="Georgia"/>
        </w:rPr>
        <w:t xml:space="preserve"> – </w:t>
      </w:r>
      <w:r w:rsidR="00C72B87">
        <w:rPr>
          <w:rFonts w:ascii="Georgia" w:hAnsi="Georgia"/>
          <w:i/>
          <w:iCs/>
        </w:rPr>
        <w:t xml:space="preserve">Cllr Rank reported that the proposed work had now been put back to </w:t>
      </w:r>
      <w:r w:rsidR="00B81115">
        <w:rPr>
          <w:rFonts w:ascii="Georgia" w:hAnsi="Georgia"/>
          <w:i/>
          <w:iCs/>
        </w:rPr>
        <w:t>March</w:t>
      </w:r>
      <w:r w:rsidR="00C72B87">
        <w:rPr>
          <w:rFonts w:ascii="Georgia" w:hAnsi="Georgia"/>
          <w:i/>
          <w:iCs/>
        </w:rPr>
        <w:t>. Cllr Edwards will replace ex-Cllr Graves on the group</w:t>
      </w:r>
    </w:p>
    <w:p w14:paraId="433C06E6" w14:textId="09808D33" w:rsidR="00A86057" w:rsidRPr="00B56885" w:rsidRDefault="00A86057" w:rsidP="0025278C">
      <w:pPr>
        <w:numPr>
          <w:ilvl w:val="0"/>
          <w:numId w:val="5"/>
        </w:numPr>
        <w:tabs>
          <w:tab w:val="left" w:pos="426"/>
        </w:tabs>
        <w:ind w:right="-142"/>
        <w:rPr>
          <w:rFonts w:ascii="Georgia" w:hAnsi="Georgia"/>
          <w:u w:val="single"/>
        </w:rPr>
      </w:pPr>
      <w:r>
        <w:rPr>
          <w:rFonts w:ascii="Georgia" w:hAnsi="Georgia"/>
        </w:rPr>
        <w:t>ERNLLCA</w:t>
      </w:r>
      <w:r w:rsidR="00C72B87">
        <w:rPr>
          <w:rFonts w:ascii="Georgia" w:hAnsi="Georgia"/>
        </w:rPr>
        <w:t xml:space="preserve"> </w:t>
      </w:r>
      <w:r w:rsidR="00A85187">
        <w:rPr>
          <w:rFonts w:ascii="Georgia" w:hAnsi="Georgia"/>
        </w:rPr>
        <w:t>–</w:t>
      </w:r>
      <w:r w:rsidR="00C72B87">
        <w:rPr>
          <w:rFonts w:ascii="Georgia" w:hAnsi="Georgia"/>
        </w:rPr>
        <w:t xml:space="preserve"> </w:t>
      </w:r>
      <w:r w:rsidR="00A85187">
        <w:rPr>
          <w:rFonts w:ascii="Georgia" w:hAnsi="Georgia"/>
          <w:i/>
          <w:iCs/>
        </w:rPr>
        <w:t>The</w:t>
      </w:r>
      <w:r w:rsidR="00B81115">
        <w:rPr>
          <w:rFonts w:ascii="Georgia" w:hAnsi="Georgia"/>
          <w:i/>
          <w:iCs/>
        </w:rPr>
        <w:t xml:space="preserve"> </w:t>
      </w:r>
      <w:r w:rsidR="00A85187">
        <w:rPr>
          <w:rFonts w:ascii="Georgia" w:hAnsi="Georgia"/>
          <w:i/>
          <w:iCs/>
        </w:rPr>
        <w:t>AGM was held in September.</w:t>
      </w:r>
    </w:p>
    <w:p w14:paraId="07B7EF06" w14:textId="4F60815C" w:rsidR="00B56885" w:rsidRDefault="00B56885" w:rsidP="00B56885">
      <w:pPr>
        <w:tabs>
          <w:tab w:val="left" w:pos="426"/>
        </w:tabs>
        <w:ind w:left="780" w:right="-142"/>
        <w:rPr>
          <w:rFonts w:ascii="Georgia" w:hAnsi="Georgia"/>
        </w:rPr>
      </w:pPr>
    </w:p>
    <w:p w14:paraId="15CEE93D" w14:textId="5CAB1DB3" w:rsidR="006A16C5" w:rsidRDefault="00504D00" w:rsidP="00A96DBF">
      <w:pPr>
        <w:tabs>
          <w:tab w:val="left" w:pos="426"/>
        </w:tabs>
        <w:ind w:left="-851" w:right="-142"/>
        <w:rPr>
          <w:rFonts w:ascii="Georgia" w:hAnsi="Georgia"/>
          <w:b/>
          <w:u w:val="single"/>
        </w:rPr>
      </w:pPr>
      <w:r>
        <w:rPr>
          <w:rFonts w:ascii="Georgia" w:hAnsi="Georgia"/>
          <w:b/>
        </w:rPr>
        <w:t>2210</w:t>
      </w:r>
      <w:r w:rsidR="00DB20E7">
        <w:rPr>
          <w:rFonts w:ascii="Georgia" w:hAnsi="Georgia"/>
          <w:b/>
        </w:rPr>
        <w:t>/0</w:t>
      </w:r>
      <w:r w:rsidR="00BA7159">
        <w:rPr>
          <w:rFonts w:ascii="Georgia" w:hAnsi="Georgia"/>
          <w:b/>
        </w:rPr>
        <w:t>7</w:t>
      </w:r>
      <w:r w:rsidR="00DB20E7">
        <w:rPr>
          <w:rFonts w:ascii="Georgia" w:hAnsi="Georgia"/>
          <w:b/>
        </w:rPr>
        <w:tab/>
      </w:r>
      <w:r w:rsidR="003929A4">
        <w:rPr>
          <w:rFonts w:ascii="Georgia" w:hAnsi="Georgia"/>
          <w:b/>
          <w:u w:val="single"/>
        </w:rPr>
        <w:t>Lincoln Castle Way</w:t>
      </w:r>
    </w:p>
    <w:p w14:paraId="3D86725D" w14:textId="6D759329" w:rsidR="00D45430" w:rsidRPr="00C72B87" w:rsidRDefault="00DB20E7" w:rsidP="00193A5D">
      <w:pPr>
        <w:pStyle w:val="ListParagraph"/>
        <w:numPr>
          <w:ilvl w:val="0"/>
          <w:numId w:val="14"/>
        </w:numPr>
        <w:tabs>
          <w:tab w:val="left" w:pos="426"/>
        </w:tabs>
        <w:ind w:right="-142"/>
        <w:rPr>
          <w:rFonts w:ascii="Georgia" w:hAnsi="Georgia"/>
          <w:bCs/>
          <w:u w:val="single"/>
        </w:rPr>
      </w:pPr>
      <w:r w:rsidRPr="00A86057">
        <w:rPr>
          <w:rFonts w:ascii="Georgia" w:hAnsi="Georgia"/>
          <w:bCs/>
        </w:rPr>
        <w:t xml:space="preserve">To </w:t>
      </w:r>
      <w:r w:rsidR="003929A4">
        <w:rPr>
          <w:rFonts w:ascii="Georgia" w:hAnsi="Georgia"/>
          <w:bCs/>
        </w:rPr>
        <w:t>discuss</w:t>
      </w:r>
      <w:r w:rsidR="00504D00">
        <w:rPr>
          <w:rFonts w:ascii="Georgia" w:hAnsi="Georgia"/>
          <w:bCs/>
        </w:rPr>
        <w:t xml:space="preserve"> work done on </w:t>
      </w:r>
      <w:r w:rsidR="003929A4">
        <w:rPr>
          <w:rFonts w:ascii="Georgia" w:hAnsi="Georgia"/>
          <w:bCs/>
        </w:rPr>
        <w:t>drains</w:t>
      </w:r>
      <w:r w:rsidR="00A944FC">
        <w:rPr>
          <w:rFonts w:ascii="Georgia" w:hAnsi="Georgia"/>
          <w:bCs/>
        </w:rPr>
        <w:t xml:space="preserve"> on the by-pass</w:t>
      </w:r>
    </w:p>
    <w:p w14:paraId="529B8F3E" w14:textId="137173DF" w:rsidR="00C72B87" w:rsidRPr="00C72B87" w:rsidRDefault="00C72B87" w:rsidP="00C72B87">
      <w:pPr>
        <w:pStyle w:val="ListParagraph"/>
        <w:tabs>
          <w:tab w:val="left" w:pos="426"/>
        </w:tabs>
        <w:ind w:left="780" w:right="-142"/>
        <w:rPr>
          <w:rFonts w:ascii="Georgia" w:hAnsi="Georgia"/>
          <w:b/>
          <w:i/>
          <w:iCs/>
          <w:u w:val="single"/>
        </w:rPr>
      </w:pPr>
      <w:r>
        <w:rPr>
          <w:rFonts w:ascii="Georgia" w:hAnsi="Georgia"/>
          <w:b/>
          <w:i/>
          <w:iCs/>
        </w:rPr>
        <w:t xml:space="preserve">Resolved:   To note that the Clerk had informed NLC that the work had not been completed satisfactorily.  Cllr Clark </w:t>
      </w:r>
      <w:r w:rsidR="00B81115">
        <w:rPr>
          <w:rFonts w:ascii="Georgia" w:hAnsi="Georgia"/>
          <w:b/>
          <w:i/>
          <w:iCs/>
        </w:rPr>
        <w:t xml:space="preserve">is in </w:t>
      </w:r>
      <w:r>
        <w:rPr>
          <w:rFonts w:ascii="Georgia" w:hAnsi="Georgia"/>
          <w:b/>
          <w:i/>
          <w:iCs/>
        </w:rPr>
        <w:t xml:space="preserve">contact </w:t>
      </w:r>
      <w:r w:rsidR="00B81115">
        <w:rPr>
          <w:rFonts w:ascii="Georgia" w:hAnsi="Georgia"/>
          <w:b/>
          <w:i/>
          <w:iCs/>
        </w:rPr>
        <w:t xml:space="preserve">with </w:t>
      </w:r>
      <w:r>
        <w:rPr>
          <w:rFonts w:ascii="Georgia" w:hAnsi="Georgia"/>
          <w:b/>
          <w:i/>
          <w:iCs/>
        </w:rPr>
        <w:t>the relevant department.</w:t>
      </w:r>
    </w:p>
    <w:p w14:paraId="0D4CBFD8" w14:textId="77777777" w:rsidR="00D45430" w:rsidRDefault="00D45430" w:rsidP="00951121">
      <w:pPr>
        <w:tabs>
          <w:tab w:val="left" w:pos="426"/>
        </w:tabs>
        <w:ind w:left="-851" w:right="-142"/>
        <w:jc w:val="both"/>
        <w:rPr>
          <w:rFonts w:ascii="Georgia" w:hAnsi="Georgia"/>
          <w:b/>
        </w:rPr>
      </w:pPr>
    </w:p>
    <w:p w14:paraId="1754A54A" w14:textId="69DE3965" w:rsidR="00951121" w:rsidRDefault="00504D00" w:rsidP="00951121">
      <w:pPr>
        <w:tabs>
          <w:tab w:val="left" w:pos="426"/>
        </w:tabs>
        <w:ind w:left="-851" w:right="-142"/>
        <w:jc w:val="both"/>
        <w:rPr>
          <w:rFonts w:ascii="Georgia" w:hAnsi="Georgia"/>
          <w:b/>
          <w:u w:val="single"/>
        </w:rPr>
      </w:pPr>
      <w:r>
        <w:rPr>
          <w:rFonts w:ascii="Georgia" w:hAnsi="Georgia"/>
          <w:b/>
        </w:rPr>
        <w:t>2210</w:t>
      </w:r>
      <w:r w:rsidR="00951121" w:rsidRPr="00951121">
        <w:rPr>
          <w:rFonts w:ascii="Georgia" w:hAnsi="Georgia"/>
          <w:b/>
        </w:rPr>
        <w:t>/</w:t>
      </w:r>
      <w:r w:rsidR="00BA7159">
        <w:rPr>
          <w:rFonts w:ascii="Georgia" w:hAnsi="Georgia"/>
          <w:b/>
        </w:rPr>
        <w:t>08</w:t>
      </w:r>
      <w:r w:rsidR="00951121">
        <w:rPr>
          <w:rFonts w:ascii="Georgia" w:hAnsi="Georgia"/>
          <w:bCs/>
        </w:rPr>
        <w:tab/>
      </w:r>
      <w:r w:rsidR="00951121">
        <w:rPr>
          <w:rFonts w:ascii="Georgia" w:hAnsi="Georgia"/>
          <w:b/>
          <w:u w:val="single"/>
        </w:rPr>
        <w:t>Manchester Square</w:t>
      </w:r>
    </w:p>
    <w:p w14:paraId="0504940C" w14:textId="428E5CEE" w:rsidR="00951121" w:rsidRDefault="00951121" w:rsidP="00951121">
      <w:pPr>
        <w:pStyle w:val="ListParagraph"/>
        <w:numPr>
          <w:ilvl w:val="0"/>
          <w:numId w:val="16"/>
        </w:numPr>
        <w:tabs>
          <w:tab w:val="left" w:pos="426"/>
        </w:tabs>
        <w:ind w:right="-142"/>
        <w:jc w:val="both"/>
        <w:rPr>
          <w:rFonts w:ascii="Georgia" w:hAnsi="Georgia"/>
          <w:bCs/>
        </w:rPr>
      </w:pPr>
      <w:r>
        <w:rPr>
          <w:rFonts w:ascii="Georgia" w:hAnsi="Georgia"/>
          <w:bCs/>
        </w:rPr>
        <w:t>To</w:t>
      </w:r>
      <w:r w:rsidRPr="00951121">
        <w:rPr>
          <w:rFonts w:ascii="Georgia" w:hAnsi="Georgia"/>
          <w:bCs/>
        </w:rPr>
        <w:t xml:space="preserve"> receive an update on pest control measures</w:t>
      </w:r>
    </w:p>
    <w:p w14:paraId="07FBEC9B" w14:textId="61A8D634" w:rsidR="00A85187" w:rsidRPr="00A85187" w:rsidRDefault="00A85187" w:rsidP="00A85187">
      <w:pPr>
        <w:pStyle w:val="ListParagraph"/>
        <w:tabs>
          <w:tab w:val="left" w:pos="426"/>
        </w:tabs>
        <w:ind w:left="784" w:right="-142"/>
        <w:jc w:val="both"/>
        <w:rPr>
          <w:rFonts w:ascii="Georgia" w:hAnsi="Georgia"/>
          <w:b/>
          <w:i/>
          <w:iCs/>
        </w:rPr>
      </w:pPr>
      <w:r>
        <w:rPr>
          <w:rFonts w:ascii="Georgia" w:hAnsi="Georgia"/>
          <w:b/>
          <w:i/>
          <w:iCs/>
        </w:rPr>
        <w:t>Resolved:  To note that residents reported fewer rats and that some of the rubbish at the back of the Square had been cleared.  The Clerk will stay in contact with the pest controller.</w:t>
      </w:r>
    </w:p>
    <w:p w14:paraId="07E79FCC" w14:textId="252E813A" w:rsidR="00951121" w:rsidRDefault="00951121" w:rsidP="00951121">
      <w:pPr>
        <w:pStyle w:val="ListParagraph"/>
        <w:numPr>
          <w:ilvl w:val="0"/>
          <w:numId w:val="16"/>
        </w:numPr>
        <w:tabs>
          <w:tab w:val="left" w:pos="426"/>
        </w:tabs>
        <w:ind w:right="-142"/>
        <w:jc w:val="both"/>
        <w:rPr>
          <w:rFonts w:ascii="Georgia" w:hAnsi="Georgia"/>
          <w:bCs/>
        </w:rPr>
      </w:pPr>
      <w:r>
        <w:rPr>
          <w:rFonts w:ascii="Georgia" w:hAnsi="Georgia"/>
          <w:bCs/>
        </w:rPr>
        <w:t>To discuss</w:t>
      </w:r>
      <w:r w:rsidR="00CD0549">
        <w:rPr>
          <w:rFonts w:ascii="Georgia" w:hAnsi="Georgia"/>
          <w:bCs/>
        </w:rPr>
        <w:t xml:space="preserve"> </w:t>
      </w:r>
      <w:r>
        <w:rPr>
          <w:rFonts w:ascii="Georgia" w:hAnsi="Georgia"/>
          <w:bCs/>
        </w:rPr>
        <w:t>land adjoining Manchester Square</w:t>
      </w:r>
    </w:p>
    <w:p w14:paraId="70987599" w14:textId="54CA9B1B" w:rsidR="00A85187" w:rsidRDefault="00A85187" w:rsidP="00A85187">
      <w:pPr>
        <w:pStyle w:val="ListParagraph"/>
        <w:tabs>
          <w:tab w:val="left" w:pos="426"/>
        </w:tabs>
        <w:ind w:left="784" w:right="-142"/>
        <w:jc w:val="both"/>
        <w:rPr>
          <w:rFonts w:ascii="Georgia" w:hAnsi="Georgia"/>
          <w:b/>
          <w:i/>
          <w:iCs/>
        </w:rPr>
      </w:pPr>
      <w:r>
        <w:rPr>
          <w:rFonts w:ascii="Georgia" w:hAnsi="Georgia"/>
          <w:b/>
          <w:i/>
          <w:iCs/>
        </w:rPr>
        <w:t xml:space="preserve">Various suggestions were put forward for the use of this </w:t>
      </w:r>
      <w:r w:rsidR="000167E7">
        <w:rPr>
          <w:rFonts w:ascii="Georgia" w:hAnsi="Georgia"/>
          <w:b/>
          <w:i/>
          <w:iCs/>
        </w:rPr>
        <w:t xml:space="preserve">land including </w:t>
      </w:r>
      <w:r>
        <w:rPr>
          <w:rFonts w:ascii="Georgia" w:hAnsi="Georgia"/>
          <w:b/>
          <w:i/>
          <w:iCs/>
        </w:rPr>
        <w:t xml:space="preserve">a Community Orchard, a War </w:t>
      </w:r>
      <w:proofErr w:type="gramStart"/>
      <w:r>
        <w:rPr>
          <w:rFonts w:ascii="Georgia" w:hAnsi="Georgia"/>
          <w:b/>
          <w:i/>
          <w:iCs/>
        </w:rPr>
        <w:t>Memorial</w:t>
      </w:r>
      <w:proofErr w:type="gramEnd"/>
      <w:r w:rsidR="000167E7">
        <w:rPr>
          <w:rFonts w:ascii="Georgia" w:hAnsi="Georgia"/>
          <w:b/>
          <w:i/>
          <w:iCs/>
        </w:rPr>
        <w:t xml:space="preserve"> and </w:t>
      </w:r>
      <w:r>
        <w:rPr>
          <w:rFonts w:ascii="Georgia" w:hAnsi="Georgia"/>
          <w:b/>
          <w:i/>
          <w:iCs/>
        </w:rPr>
        <w:t xml:space="preserve">a seating area.  </w:t>
      </w:r>
    </w:p>
    <w:p w14:paraId="04205CF9" w14:textId="6708889A" w:rsidR="00A85187" w:rsidRPr="00A85187" w:rsidRDefault="00A85187" w:rsidP="00A85187">
      <w:pPr>
        <w:pStyle w:val="ListParagraph"/>
        <w:tabs>
          <w:tab w:val="left" w:pos="426"/>
        </w:tabs>
        <w:ind w:left="784" w:right="-142"/>
        <w:jc w:val="both"/>
        <w:rPr>
          <w:rFonts w:ascii="Georgia" w:hAnsi="Georgia"/>
          <w:b/>
          <w:i/>
          <w:iCs/>
        </w:rPr>
      </w:pPr>
      <w:r>
        <w:rPr>
          <w:rFonts w:ascii="Georgia" w:hAnsi="Georgia"/>
          <w:b/>
          <w:i/>
          <w:iCs/>
        </w:rPr>
        <w:t>Resolved:  To leave on the agenda for the next meeting</w:t>
      </w:r>
    </w:p>
    <w:p w14:paraId="23CD8131" w14:textId="77777777" w:rsidR="005A51F2" w:rsidRDefault="005A51F2" w:rsidP="00504D00">
      <w:pPr>
        <w:tabs>
          <w:tab w:val="left" w:pos="426"/>
        </w:tabs>
        <w:ind w:right="-142"/>
        <w:jc w:val="both"/>
        <w:rPr>
          <w:rFonts w:ascii="Georgia" w:hAnsi="Georgia"/>
          <w:bCs/>
        </w:rPr>
      </w:pPr>
    </w:p>
    <w:p w14:paraId="5F3966B2" w14:textId="684B6F89" w:rsidR="005A51F2" w:rsidRDefault="00504D00" w:rsidP="00EE6E7C">
      <w:pPr>
        <w:tabs>
          <w:tab w:val="left" w:pos="426"/>
        </w:tabs>
        <w:ind w:left="780" w:right="-142" w:hanging="1631"/>
        <w:jc w:val="both"/>
        <w:rPr>
          <w:rFonts w:ascii="Georgia" w:hAnsi="Georgia"/>
          <w:b/>
          <w:u w:val="single"/>
        </w:rPr>
      </w:pPr>
      <w:r>
        <w:rPr>
          <w:rFonts w:ascii="Georgia" w:hAnsi="Georgia"/>
          <w:b/>
        </w:rPr>
        <w:t>2210</w:t>
      </w:r>
      <w:r w:rsidR="005A51F2">
        <w:rPr>
          <w:rFonts w:ascii="Georgia" w:hAnsi="Georgia"/>
          <w:b/>
        </w:rPr>
        <w:t>/</w:t>
      </w:r>
      <w:r w:rsidR="00BA7159">
        <w:rPr>
          <w:rFonts w:ascii="Georgia" w:hAnsi="Georgia"/>
          <w:b/>
        </w:rPr>
        <w:t>09</w:t>
      </w:r>
      <w:r w:rsidR="005A51F2">
        <w:rPr>
          <w:rFonts w:ascii="Georgia" w:hAnsi="Georgia"/>
          <w:b/>
        </w:rPr>
        <w:tab/>
      </w:r>
      <w:r w:rsidR="005A51F2">
        <w:rPr>
          <w:rFonts w:ascii="Georgia" w:hAnsi="Georgia"/>
          <w:b/>
          <w:u w:val="single"/>
        </w:rPr>
        <w:t>Recreation Ground</w:t>
      </w:r>
    </w:p>
    <w:p w14:paraId="52425914" w14:textId="731AF323" w:rsidR="00CD0549" w:rsidRDefault="00504D00" w:rsidP="00504D00">
      <w:pPr>
        <w:tabs>
          <w:tab w:val="left" w:pos="426"/>
        </w:tabs>
        <w:ind w:right="-142"/>
        <w:jc w:val="both"/>
        <w:rPr>
          <w:rFonts w:ascii="Georgia" w:hAnsi="Georgia"/>
          <w:bCs/>
        </w:rPr>
      </w:pPr>
      <w:r>
        <w:rPr>
          <w:rFonts w:ascii="Georgia" w:hAnsi="Georgia"/>
          <w:bCs/>
        </w:rPr>
        <w:tab/>
      </w:r>
      <w:r w:rsidR="005A51F2" w:rsidRPr="00504D00">
        <w:rPr>
          <w:rFonts w:ascii="Georgia" w:hAnsi="Georgia"/>
          <w:bCs/>
        </w:rPr>
        <w:t xml:space="preserve">To discuss </w:t>
      </w:r>
      <w:r w:rsidR="00484C1D">
        <w:rPr>
          <w:rFonts w:ascii="Georgia" w:hAnsi="Georgia"/>
          <w:bCs/>
        </w:rPr>
        <w:t xml:space="preserve">possible </w:t>
      </w:r>
      <w:r w:rsidRPr="00504D00">
        <w:rPr>
          <w:rFonts w:ascii="Georgia" w:hAnsi="Georgia"/>
          <w:bCs/>
        </w:rPr>
        <w:t xml:space="preserve">grant applications for the </w:t>
      </w:r>
      <w:r w:rsidR="005A51F2" w:rsidRPr="00504D00">
        <w:rPr>
          <w:rFonts w:ascii="Georgia" w:hAnsi="Georgia"/>
          <w:bCs/>
        </w:rPr>
        <w:t>provision of small children’s play equipment.</w:t>
      </w:r>
    </w:p>
    <w:p w14:paraId="6BEE8851" w14:textId="01E445AF" w:rsidR="00A85187" w:rsidRPr="00A85187" w:rsidRDefault="00A85187" w:rsidP="00A85187">
      <w:pPr>
        <w:tabs>
          <w:tab w:val="left" w:pos="426"/>
        </w:tabs>
        <w:ind w:left="426" w:right="-142"/>
        <w:jc w:val="both"/>
        <w:rPr>
          <w:rFonts w:ascii="Georgia" w:hAnsi="Georgia"/>
          <w:b/>
          <w:i/>
          <w:iCs/>
        </w:rPr>
      </w:pPr>
      <w:r>
        <w:rPr>
          <w:rFonts w:ascii="Georgia" w:hAnsi="Georgia"/>
          <w:b/>
          <w:i/>
          <w:iCs/>
        </w:rPr>
        <w:t>Cllr Anderton reported that the links at the top of the swing appeared to be loose.  The installers will be notified.</w:t>
      </w:r>
    </w:p>
    <w:p w14:paraId="7C630DEC" w14:textId="77E420A4" w:rsidR="00A85187" w:rsidRDefault="00A85187" w:rsidP="00A85187">
      <w:pPr>
        <w:tabs>
          <w:tab w:val="left" w:pos="426"/>
        </w:tabs>
        <w:ind w:left="426" w:right="-142"/>
        <w:jc w:val="both"/>
        <w:rPr>
          <w:rFonts w:ascii="Georgia" w:hAnsi="Georgia"/>
          <w:b/>
          <w:i/>
          <w:iCs/>
        </w:rPr>
      </w:pPr>
      <w:r>
        <w:rPr>
          <w:rFonts w:ascii="Georgia" w:hAnsi="Georgia"/>
          <w:b/>
          <w:i/>
          <w:iCs/>
        </w:rPr>
        <w:t>The Clerk reported that grants can be applied for from the railway and through landfill.</w:t>
      </w:r>
    </w:p>
    <w:p w14:paraId="5471751D" w14:textId="29E83300" w:rsidR="00A85187" w:rsidRPr="00A85187" w:rsidRDefault="00A85187" w:rsidP="00A85187">
      <w:pPr>
        <w:tabs>
          <w:tab w:val="left" w:pos="426"/>
        </w:tabs>
        <w:ind w:left="426" w:right="-142"/>
        <w:jc w:val="both"/>
        <w:rPr>
          <w:rFonts w:ascii="Georgia" w:hAnsi="Georgia"/>
          <w:b/>
          <w:i/>
          <w:iCs/>
        </w:rPr>
      </w:pPr>
      <w:r>
        <w:rPr>
          <w:rFonts w:ascii="Georgia" w:hAnsi="Georgia"/>
          <w:b/>
          <w:i/>
          <w:iCs/>
        </w:rPr>
        <w:t>Resolved:  To pursue these funding opportunities.</w:t>
      </w:r>
    </w:p>
    <w:p w14:paraId="18DB89E2" w14:textId="1B274C54" w:rsidR="00CD0549" w:rsidRPr="005A51F2" w:rsidRDefault="00CD0549" w:rsidP="00EE6E7C">
      <w:pPr>
        <w:tabs>
          <w:tab w:val="left" w:pos="426"/>
        </w:tabs>
        <w:ind w:left="780" w:right="-142" w:hanging="1631"/>
        <w:jc w:val="both"/>
        <w:rPr>
          <w:rFonts w:ascii="Georgia" w:hAnsi="Georgia"/>
          <w:bCs/>
        </w:rPr>
      </w:pPr>
      <w:r>
        <w:rPr>
          <w:rFonts w:ascii="Georgia" w:hAnsi="Georgia"/>
          <w:bCs/>
        </w:rPr>
        <w:tab/>
      </w:r>
    </w:p>
    <w:p w14:paraId="53986F7E" w14:textId="16761F05" w:rsidR="002E653B" w:rsidRDefault="00BA7159" w:rsidP="00BA7159">
      <w:pPr>
        <w:tabs>
          <w:tab w:val="left" w:pos="426"/>
          <w:tab w:val="left" w:pos="630"/>
        </w:tabs>
        <w:ind w:left="780" w:right="-142" w:hanging="1631"/>
        <w:rPr>
          <w:rFonts w:ascii="Georgia" w:hAnsi="Georgia"/>
          <w:b/>
          <w:u w:val="single"/>
        </w:rPr>
      </w:pPr>
      <w:r w:rsidRPr="00BA7159">
        <w:rPr>
          <w:rFonts w:ascii="Georgia" w:hAnsi="Georgia"/>
          <w:b/>
        </w:rPr>
        <w:t>2210/10</w:t>
      </w:r>
      <w:r w:rsidR="003A395B" w:rsidRPr="00BA7159">
        <w:rPr>
          <w:rFonts w:ascii="Georgia" w:hAnsi="Georgia"/>
          <w:b/>
        </w:rPr>
        <w:tab/>
      </w:r>
      <w:r>
        <w:rPr>
          <w:rFonts w:ascii="Georgia" w:hAnsi="Georgia"/>
          <w:b/>
          <w:u w:val="single"/>
        </w:rPr>
        <w:t>Remembrance Day</w:t>
      </w:r>
    </w:p>
    <w:p w14:paraId="4C90AFA0" w14:textId="4BF958D3" w:rsidR="00BA7159" w:rsidRDefault="00BA7159" w:rsidP="009D301D">
      <w:pPr>
        <w:pStyle w:val="ListParagraph"/>
        <w:numPr>
          <w:ilvl w:val="0"/>
          <w:numId w:val="20"/>
        </w:numPr>
        <w:tabs>
          <w:tab w:val="left" w:pos="426"/>
          <w:tab w:val="left" w:pos="630"/>
        </w:tabs>
        <w:ind w:right="-142"/>
        <w:rPr>
          <w:rFonts w:ascii="Georgia" w:hAnsi="Georgia"/>
          <w:bCs/>
        </w:rPr>
      </w:pPr>
      <w:r w:rsidRPr="009D301D">
        <w:rPr>
          <w:rFonts w:ascii="Georgia" w:hAnsi="Georgia"/>
          <w:bCs/>
        </w:rPr>
        <w:t>To receive details of services at Holy Trinity Church, Barrow</w:t>
      </w:r>
    </w:p>
    <w:p w14:paraId="37D16E9E" w14:textId="3C45E0D3" w:rsidR="00A85187" w:rsidRPr="007A3A36" w:rsidRDefault="007A3A36" w:rsidP="00A85187">
      <w:pPr>
        <w:pStyle w:val="ListParagraph"/>
        <w:tabs>
          <w:tab w:val="left" w:pos="426"/>
          <w:tab w:val="left" w:pos="630"/>
        </w:tabs>
        <w:ind w:left="780" w:right="-142"/>
        <w:rPr>
          <w:rFonts w:ascii="Georgia" w:hAnsi="Georgia"/>
          <w:b/>
          <w:i/>
          <w:iCs/>
        </w:rPr>
      </w:pPr>
      <w:r>
        <w:rPr>
          <w:rFonts w:ascii="Georgia" w:hAnsi="Georgia"/>
          <w:b/>
          <w:i/>
          <w:iCs/>
        </w:rPr>
        <w:t>Resolved:  To note the details.</w:t>
      </w:r>
    </w:p>
    <w:p w14:paraId="16FFED57" w14:textId="5FCECD7A" w:rsidR="009D301D" w:rsidRDefault="009D301D" w:rsidP="009D301D">
      <w:pPr>
        <w:pStyle w:val="ListParagraph"/>
        <w:numPr>
          <w:ilvl w:val="0"/>
          <w:numId w:val="20"/>
        </w:numPr>
        <w:tabs>
          <w:tab w:val="left" w:pos="426"/>
          <w:tab w:val="left" w:pos="630"/>
        </w:tabs>
        <w:ind w:right="-142"/>
        <w:rPr>
          <w:rFonts w:ascii="Georgia" w:hAnsi="Georgia"/>
          <w:bCs/>
        </w:rPr>
      </w:pPr>
      <w:r>
        <w:rPr>
          <w:rFonts w:ascii="Georgia" w:hAnsi="Georgia"/>
          <w:bCs/>
        </w:rPr>
        <w:t xml:space="preserve">To discuss </w:t>
      </w:r>
      <w:r w:rsidR="00D45430">
        <w:rPr>
          <w:rFonts w:ascii="Georgia" w:hAnsi="Georgia"/>
          <w:bCs/>
        </w:rPr>
        <w:t xml:space="preserve">provision of </w:t>
      </w:r>
      <w:r>
        <w:rPr>
          <w:rFonts w:ascii="Georgia" w:hAnsi="Georgia"/>
          <w:bCs/>
        </w:rPr>
        <w:t>a war memorial for New Holland</w:t>
      </w:r>
    </w:p>
    <w:p w14:paraId="1BAD9E75" w14:textId="7700AB0F" w:rsidR="007A3A36" w:rsidRDefault="007A3A36" w:rsidP="007A3A36">
      <w:pPr>
        <w:pStyle w:val="ListParagraph"/>
        <w:tabs>
          <w:tab w:val="left" w:pos="426"/>
          <w:tab w:val="left" w:pos="630"/>
        </w:tabs>
        <w:ind w:left="780" w:right="-142"/>
        <w:rPr>
          <w:rFonts w:ascii="Georgia" w:hAnsi="Georgia"/>
          <w:b/>
          <w:i/>
          <w:iCs/>
        </w:rPr>
      </w:pPr>
      <w:r>
        <w:rPr>
          <w:rFonts w:ascii="Georgia" w:hAnsi="Georgia"/>
          <w:b/>
          <w:i/>
          <w:iCs/>
        </w:rPr>
        <w:t>Resolved:  That the Clerk will organise membership of the War Memorials Trust in the first instance.</w:t>
      </w:r>
    </w:p>
    <w:p w14:paraId="6FAF54C2" w14:textId="578B6C83" w:rsidR="007A3A36" w:rsidRPr="007A3A36" w:rsidRDefault="007A3A36" w:rsidP="007A3A36">
      <w:pPr>
        <w:pStyle w:val="ListParagraph"/>
        <w:tabs>
          <w:tab w:val="left" w:pos="426"/>
          <w:tab w:val="left" w:pos="630"/>
        </w:tabs>
        <w:ind w:left="780" w:right="-142"/>
        <w:rPr>
          <w:rFonts w:ascii="Georgia" w:hAnsi="Georgia"/>
          <w:b/>
          <w:i/>
          <w:iCs/>
        </w:rPr>
      </w:pPr>
      <w:r>
        <w:rPr>
          <w:rFonts w:ascii="Georgia" w:hAnsi="Georgia"/>
          <w:b/>
          <w:i/>
          <w:iCs/>
        </w:rPr>
        <w:t>It was suggested that the PC purchase a “Tommy” figure.</w:t>
      </w:r>
    </w:p>
    <w:p w14:paraId="5240E719" w14:textId="1EEE8F9D" w:rsidR="00484C1D" w:rsidRDefault="00484C1D" w:rsidP="00BA7159">
      <w:pPr>
        <w:tabs>
          <w:tab w:val="left" w:pos="426"/>
          <w:tab w:val="left" w:pos="630"/>
        </w:tabs>
        <w:ind w:right="-142"/>
        <w:rPr>
          <w:rFonts w:ascii="Georgia" w:hAnsi="Georgia"/>
          <w:bCs/>
        </w:rPr>
      </w:pPr>
    </w:p>
    <w:p w14:paraId="4108323B" w14:textId="3E2FEF8B" w:rsidR="00484C1D" w:rsidRDefault="00484C1D" w:rsidP="00484C1D">
      <w:pPr>
        <w:tabs>
          <w:tab w:val="left" w:pos="426"/>
          <w:tab w:val="left" w:pos="630"/>
        </w:tabs>
        <w:ind w:left="-851" w:right="-142"/>
        <w:rPr>
          <w:rFonts w:ascii="Georgia" w:hAnsi="Georgia"/>
          <w:b/>
          <w:u w:val="single"/>
        </w:rPr>
      </w:pPr>
      <w:r>
        <w:rPr>
          <w:rFonts w:ascii="Georgia" w:hAnsi="Georgia"/>
          <w:b/>
        </w:rPr>
        <w:t>2210/11</w:t>
      </w:r>
      <w:r>
        <w:rPr>
          <w:rFonts w:ascii="Georgia" w:hAnsi="Georgia"/>
          <w:b/>
        </w:rPr>
        <w:tab/>
      </w:r>
      <w:r w:rsidRPr="00484C1D">
        <w:rPr>
          <w:rFonts w:ascii="Georgia" w:hAnsi="Georgia"/>
          <w:b/>
          <w:u w:val="single"/>
        </w:rPr>
        <w:t>Coronation</w:t>
      </w:r>
    </w:p>
    <w:p w14:paraId="50056ADB" w14:textId="1ACED0C2" w:rsidR="00EE56D2" w:rsidRDefault="00EE56D2" w:rsidP="00EE56D2">
      <w:pPr>
        <w:pStyle w:val="ListParagraph"/>
        <w:numPr>
          <w:ilvl w:val="0"/>
          <w:numId w:val="22"/>
        </w:numPr>
        <w:tabs>
          <w:tab w:val="left" w:pos="426"/>
          <w:tab w:val="left" w:pos="630"/>
        </w:tabs>
        <w:ind w:right="-142"/>
        <w:rPr>
          <w:rFonts w:ascii="Georgia" w:hAnsi="Georgia"/>
          <w:bCs/>
        </w:rPr>
      </w:pPr>
      <w:r>
        <w:rPr>
          <w:rFonts w:ascii="Georgia" w:hAnsi="Georgia"/>
          <w:bCs/>
        </w:rPr>
        <w:t>To discuss a memorial to Queen Elizabeth II</w:t>
      </w:r>
    </w:p>
    <w:p w14:paraId="2220E1B9" w14:textId="0276E172" w:rsidR="000167E7" w:rsidRDefault="007A3A36" w:rsidP="000167E7">
      <w:pPr>
        <w:pStyle w:val="ListParagraph"/>
        <w:tabs>
          <w:tab w:val="left" w:pos="426"/>
          <w:tab w:val="left" w:pos="630"/>
        </w:tabs>
        <w:ind w:left="784" w:right="-142"/>
        <w:rPr>
          <w:rFonts w:ascii="Georgia" w:hAnsi="Georgia"/>
          <w:bCs/>
        </w:rPr>
      </w:pPr>
      <w:r>
        <w:rPr>
          <w:rFonts w:ascii="Georgia" w:hAnsi="Georgia"/>
          <w:b/>
          <w:i/>
          <w:iCs/>
        </w:rPr>
        <w:t xml:space="preserve">Resolved:  </w:t>
      </w:r>
      <w:r w:rsidR="000167E7">
        <w:rPr>
          <w:rFonts w:ascii="Georgia" w:hAnsi="Georgia"/>
          <w:b/>
          <w:i/>
          <w:iCs/>
        </w:rPr>
        <w:t>To apply for the In Bloom grant (item 2210/13 on the agenda) to level the mound by the roundabout and create a memorial garden.</w:t>
      </w:r>
    </w:p>
    <w:p w14:paraId="55F496E2" w14:textId="2FA32DCD" w:rsidR="00484C1D" w:rsidRDefault="00484C1D" w:rsidP="00EE56D2">
      <w:pPr>
        <w:pStyle w:val="ListParagraph"/>
        <w:numPr>
          <w:ilvl w:val="0"/>
          <w:numId w:val="22"/>
        </w:numPr>
        <w:tabs>
          <w:tab w:val="left" w:pos="426"/>
          <w:tab w:val="left" w:pos="630"/>
        </w:tabs>
        <w:ind w:right="-142"/>
        <w:rPr>
          <w:rFonts w:ascii="Georgia" w:hAnsi="Georgia"/>
          <w:bCs/>
        </w:rPr>
      </w:pPr>
      <w:r w:rsidRPr="00EE56D2">
        <w:rPr>
          <w:rFonts w:ascii="Georgia" w:hAnsi="Georgia"/>
          <w:bCs/>
        </w:rPr>
        <w:t>To discuss</w:t>
      </w:r>
      <w:r w:rsidR="00D45430" w:rsidRPr="00EE56D2">
        <w:rPr>
          <w:rFonts w:ascii="Georgia" w:hAnsi="Georgia"/>
          <w:bCs/>
        </w:rPr>
        <w:t xml:space="preserve"> initial</w:t>
      </w:r>
      <w:r w:rsidRPr="00EE56D2">
        <w:rPr>
          <w:rFonts w:ascii="Georgia" w:hAnsi="Georgia"/>
          <w:bCs/>
        </w:rPr>
        <w:t xml:space="preserve"> ideas for celebrating the coronation </w:t>
      </w:r>
      <w:r w:rsidR="00F41A2E">
        <w:rPr>
          <w:rFonts w:ascii="Georgia" w:hAnsi="Georgia"/>
          <w:bCs/>
        </w:rPr>
        <w:t xml:space="preserve">of King Charles III </w:t>
      </w:r>
      <w:r w:rsidRPr="00EE56D2">
        <w:rPr>
          <w:rFonts w:ascii="Georgia" w:hAnsi="Georgia"/>
          <w:bCs/>
        </w:rPr>
        <w:t>on May 6, 2023</w:t>
      </w:r>
    </w:p>
    <w:p w14:paraId="6C5DAB08" w14:textId="0DCCDB3D" w:rsidR="000167E7" w:rsidRDefault="000167E7" w:rsidP="000167E7">
      <w:pPr>
        <w:pStyle w:val="ListParagraph"/>
        <w:tabs>
          <w:tab w:val="left" w:pos="426"/>
          <w:tab w:val="left" w:pos="630"/>
        </w:tabs>
        <w:ind w:left="784" w:right="-142"/>
        <w:rPr>
          <w:rFonts w:ascii="Georgia" w:hAnsi="Georgia"/>
          <w:b/>
          <w:i/>
          <w:iCs/>
        </w:rPr>
      </w:pPr>
      <w:r>
        <w:rPr>
          <w:rFonts w:ascii="Georgia" w:hAnsi="Georgia"/>
          <w:b/>
          <w:i/>
          <w:iCs/>
        </w:rPr>
        <w:t>It was suggested that something like the Jubilee celebrations should be organised on the Sunday but on a smaller scale.</w:t>
      </w:r>
    </w:p>
    <w:p w14:paraId="7BA235EA" w14:textId="1EA0EAD7" w:rsidR="000167E7" w:rsidRPr="000167E7" w:rsidRDefault="000167E7" w:rsidP="000167E7">
      <w:pPr>
        <w:pStyle w:val="ListParagraph"/>
        <w:tabs>
          <w:tab w:val="left" w:pos="426"/>
          <w:tab w:val="left" w:pos="630"/>
        </w:tabs>
        <w:ind w:left="784" w:right="-142"/>
        <w:rPr>
          <w:rFonts w:ascii="Georgia" w:hAnsi="Georgia"/>
          <w:b/>
          <w:i/>
          <w:iCs/>
        </w:rPr>
      </w:pPr>
      <w:r>
        <w:rPr>
          <w:rFonts w:ascii="Georgia" w:hAnsi="Georgia"/>
          <w:b/>
          <w:i/>
          <w:iCs/>
        </w:rPr>
        <w:t>Resolved:  To leave the item on the agenda for future consideration</w:t>
      </w:r>
    </w:p>
    <w:p w14:paraId="53984E9E" w14:textId="00B39635" w:rsidR="00484C1D" w:rsidRDefault="00484C1D" w:rsidP="00484C1D">
      <w:pPr>
        <w:tabs>
          <w:tab w:val="left" w:pos="426"/>
          <w:tab w:val="left" w:pos="630"/>
        </w:tabs>
        <w:ind w:left="-851" w:right="-142"/>
        <w:rPr>
          <w:rFonts w:ascii="Georgia" w:hAnsi="Georgia"/>
          <w:bCs/>
        </w:rPr>
      </w:pPr>
    </w:p>
    <w:p w14:paraId="049613BF" w14:textId="5E84406A" w:rsidR="00484C1D" w:rsidRDefault="00484C1D" w:rsidP="00484C1D">
      <w:pPr>
        <w:tabs>
          <w:tab w:val="left" w:pos="426"/>
          <w:tab w:val="left" w:pos="630"/>
        </w:tabs>
        <w:ind w:left="-851" w:right="-142"/>
        <w:rPr>
          <w:rFonts w:ascii="Georgia" w:hAnsi="Georgia"/>
          <w:b/>
          <w:u w:val="single"/>
        </w:rPr>
      </w:pPr>
      <w:r w:rsidRPr="00484C1D">
        <w:rPr>
          <w:rFonts w:ascii="Georgia" w:hAnsi="Georgia"/>
          <w:b/>
        </w:rPr>
        <w:t>2210/12</w:t>
      </w:r>
      <w:r>
        <w:rPr>
          <w:rFonts w:ascii="Georgia" w:hAnsi="Georgia"/>
          <w:b/>
        </w:rPr>
        <w:tab/>
      </w:r>
      <w:r>
        <w:rPr>
          <w:rFonts w:ascii="Georgia" w:hAnsi="Georgia"/>
          <w:b/>
          <w:u w:val="single"/>
        </w:rPr>
        <w:t>Christmas</w:t>
      </w:r>
    </w:p>
    <w:p w14:paraId="07838C2C" w14:textId="4094BF92" w:rsidR="00484C1D" w:rsidRDefault="00484C1D" w:rsidP="00484C1D">
      <w:pPr>
        <w:tabs>
          <w:tab w:val="left" w:pos="426"/>
          <w:tab w:val="left" w:pos="630"/>
        </w:tabs>
        <w:ind w:left="426" w:right="-142"/>
        <w:rPr>
          <w:rFonts w:ascii="Georgia" w:hAnsi="Georgia"/>
          <w:bCs/>
        </w:rPr>
      </w:pPr>
      <w:r>
        <w:rPr>
          <w:rFonts w:ascii="Georgia" w:hAnsi="Georgia"/>
          <w:bCs/>
        </w:rPr>
        <w:t>To discuss the possibility of a Carol Service and any other suggestions for Christmas celebrations</w:t>
      </w:r>
    </w:p>
    <w:p w14:paraId="25861E08" w14:textId="770911A1" w:rsidR="000167E7" w:rsidRPr="000167E7" w:rsidRDefault="000167E7" w:rsidP="00484C1D">
      <w:pPr>
        <w:tabs>
          <w:tab w:val="left" w:pos="426"/>
          <w:tab w:val="left" w:pos="630"/>
        </w:tabs>
        <w:ind w:left="426" w:right="-142"/>
        <w:rPr>
          <w:rFonts w:ascii="Georgia" w:hAnsi="Georgia"/>
          <w:b/>
          <w:i/>
          <w:iCs/>
        </w:rPr>
      </w:pPr>
      <w:r>
        <w:rPr>
          <w:rFonts w:ascii="Georgia" w:hAnsi="Georgia"/>
          <w:b/>
          <w:i/>
          <w:iCs/>
        </w:rPr>
        <w:lastRenderedPageBreak/>
        <w:t xml:space="preserve">Resolved:  To note that Cllr Anderton has contacted the school but has had no reply </w:t>
      </w:r>
      <w:proofErr w:type="gramStart"/>
      <w:r>
        <w:rPr>
          <w:rFonts w:ascii="Georgia" w:hAnsi="Georgia"/>
          <w:b/>
          <w:i/>
          <w:iCs/>
        </w:rPr>
        <w:t>as yet</w:t>
      </w:r>
      <w:proofErr w:type="gramEnd"/>
      <w:r>
        <w:rPr>
          <w:rFonts w:ascii="Georgia" w:hAnsi="Georgia"/>
          <w:b/>
          <w:i/>
          <w:iCs/>
        </w:rPr>
        <w:t>.  The Tots group is having a carol service on December 11</w:t>
      </w:r>
      <w:r w:rsidRPr="000167E7">
        <w:rPr>
          <w:rFonts w:ascii="Georgia" w:hAnsi="Georgia"/>
          <w:b/>
          <w:i/>
          <w:iCs/>
          <w:vertAlign w:val="superscript"/>
        </w:rPr>
        <w:t>th</w:t>
      </w:r>
      <w:r>
        <w:rPr>
          <w:rFonts w:ascii="Georgia" w:hAnsi="Georgia"/>
          <w:b/>
          <w:i/>
          <w:iCs/>
        </w:rPr>
        <w:t xml:space="preserve"> and a Christmas party for children is being considered for 10</w:t>
      </w:r>
      <w:r w:rsidRPr="000167E7">
        <w:rPr>
          <w:rFonts w:ascii="Georgia" w:hAnsi="Georgia"/>
          <w:b/>
          <w:i/>
          <w:iCs/>
          <w:vertAlign w:val="superscript"/>
        </w:rPr>
        <w:t>th</w:t>
      </w:r>
      <w:r>
        <w:rPr>
          <w:rFonts w:ascii="Georgia" w:hAnsi="Georgia"/>
          <w:b/>
          <w:i/>
          <w:iCs/>
        </w:rPr>
        <w:t>.</w:t>
      </w:r>
    </w:p>
    <w:p w14:paraId="2F5067BC" w14:textId="3AA86992" w:rsidR="00484C1D" w:rsidRDefault="00484C1D" w:rsidP="00484C1D">
      <w:pPr>
        <w:tabs>
          <w:tab w:val="left" w:pos="426"/>
          <w:tab w:val="left" w:pos="630"/>
        </w:tabs>
        <w:ind w:left="426" w:right="-142"/>
        <w:rPr>
          <w:rFonts w:ascii="Georgia" w:hAnsi="Georgia"/>
          <w:bCs/>
        </w:rPr>
      </w:pPr>
    </w:p>
    <w:p w14:paraId="69E6CA72" w14:textId="584848BB" w:rsidR="00484C1D" w:rsidRDefault="00484C1D" w:rsidP="00484C1D">
      <w:pPr>
        <w:tabs>
          <w:tab w:val="left" w:pos="426"/>
          <w:tab w:val="left" w:pos="630"/>
        </w:tabs>
        <w:ind w:left="-851" w:right="-142"/>
        <w:rPr>
          <w:rFonts w:ascii="Georgia" w:hAnsi="Georgia"/>
          <w:b/>
        </w:rPr>
      </w:pPr>
      <w:r w:rsidRPr="00484C1D">
        <w:rPr>
          <w:rFonts w:ascii="Georgia" w:hAnsi="Georgia"/>
          <w:b/>
        </w:rPr>
        <w:t>2210/13</w:t>
      </w:r>
      <w:r>
        <w:rPr>
          <w:rFonts w:ascii="Georgia" w:hAnsi="Georgia"/>
          <w:b/>
        </w:rPr>
        <w:tab/>
      </w:r>
      <w:r w:rsidR="00673810" w:rsidRPr="00673810">
        <w:rPr>
          <w:rFonts w:ascii="Georgia" w:hAnsi="Georgia"/>
          <w:b/>
          <w:u w:val="single"/>
        </w:rPr>
        <w:t>In Bloom Grant</w:t>
      </w:r>
    </w:p>
    <w:p w14:paraId="681B182E" w14:textId="31F648D2" w:rsidR="00673810" w:rsidRDefault="00673810" w:rsidP="00484C1D">
      <w:pPr>
        <w:tabs>
          <w:tab w:val="left" w:pos="426"/>
          <w:tab w:val="left" w:pos="630"/>
        </w:tabs>
        <w:ind w:left="-851" w:right="-142"/>
        <w:rPr>
          <w:rFonts w:ascii="Georgia" w:hAnsi="Georgia"/>
          <w:bCs/>
        </w:rPr>
      </w:pPr>
      <w:r>
        <w:rPr>
          <w:rFonts w:ascii="Georgia" w:hAnsi="Georgia"/>
          <w:bCs/>
        </w:rPr>
        <w:tab/>
        <w:t xml:space="preserve">To agree a project for the NLC </w:t>
      </w:r>
      <w:r w:rsidR="00EE56D2">
        <w:rPr>
          <w:rFonts w:ascii="Georgia" w:hAnsi="Georgia"/>
          <w:bCs/>
        </w:rPr>
        <w:t xml:space="preserve">Spring </w:t>
      </w:r>
      <w:proofErr w:type="gramStart"/>
      <w:r>
        <w:rPr>
          <w:rFonts w:ascii="Georgia" w:hAnsi="Georgia"/>
          <w:bCs/>
        </w:rPr>
        <w:t>In</w:t>
      </w:r>
      <w:proofErr w:type="gramEnd"/>
      <w:r>
        <w:rPr>
          <w:rFonts w:ascii="Georgia" w:hAnsi="Georgia"/>
          <w:bCs/>
        </w:rPr>
        <w:t xml:space="preserve"> Bloom grant application for 2023</w:t>
      </w:r>
    </w:p>
    <w:p w14:paraId="50547987" w14:textId="2134CE27" w:rsidR="000167E7" w:rsidRPr="000167E7" w:rsidRDefault="000167E7" w:rsidP="00484C1D">
      <w:pPr>
        <w:tabs>
          <w:tab w:val="left" w:pos="426"/>
          <w:tab w:val="left" w:pos="630"/>
        </w:tabs>
        <w:ind w:left="-851" w:right="-142"/>
        <w:rPr>
          <w:rFonts w:ascii="Georgia" w:hAnsi="Georgia"/>
          <w:b/>
          <w:i/>
          <w:iCs/>
        </w:rPr>
      </w:pPr>
      <w:r>
        <w:rPr>
          <w:rFonts w:ascii="Georgia" w:hAnsi="Georgia"/>
          <w:bCs/>
        </w:rPr>
        <w:tab/>
      </w:r>
      <w:r>
        <w:rPr>
          <w:rFonts w:ascii="Georgia" w:hAnsi="Georgia"/>
          <w:b/>
          <w:i/>
          <w:iCs/>
        </w:rPr>
        <w:t>See 2210/11(a) above</w:t>
      </w:r>
    </w:p>
    <w:p w14:paraId="08562846" w14:textId="6C53C80A" w:rsidR="004A5940" w:rsidRDefault="004A5940" w:rsidP="00484C1D">
      <w:pPr>
        <w:tabs>
          <w:tab w:val="left" w:pos="426"/>
          <w:tab w:val="left" w:pos="630"/>
        </w:tabs>
        <w:ind w:left="-851" w:right="-142"/>
        <w:rPr>
          <w:rFonts w:ascii="Georgia" w:hAnsi="Georgia"/>
          <w:bCs/>
        </w:rPr>
      </w:pPr>
    </w:p>
    <w:p w14:paraId="652E13D4" w14:textId="6BD6D720" w:rsidR="004A5940" w:rsidRDefault="004A5940" w:rsidP="00484C1D">
      <w:pPr>
        <w:tabs>
          <w:tab w:val="left" w:pos="426"/>
          <w:tab w:val="left" w:pos="630"/>
        </w:tabs>
        <w:ind w:left="-851" w:right="-142"/>
        <w:rPr>
          <w:rFonts w:ascii="Georgia" w:hAnsi="Georgia"/>
          <w:b/>
          <w:u w:val="single"/>
        </w:rPr>
      </w:pPr>
      <w:r w:rsidRPr="004A5940">
        <w:rPr>
          <w:rFonts w:ascii="Georgia" w:hAnsi="Georgia"/>
          <w:b/>
        </w:rPr>
        <w:t>2210/14</w:t>
      </w:r>
      <w:r>
        <w:rPr>
          <w:rFonts w:ascii="Georgia" w:hAnsi="Georgia"/>
          <w:b/>
        </w:rPr>
        <w:tab/>
      </w:r>
      <w:r>
        <w:rPr>
          <w:rFonts w:ascii="Georgia" w:hAnsi="Georgia"/>
          <w:b/>
          <w:u w:val="single"/>
        </w:rPr>
        <w:t>Community Emergency Plan</w:t>
      </w:r>
    </w:p>
    <w:p w14:paraId="2C07CEC7" w14:textId="01D56C36" w:rsidR="004A5940" w:rsidRDefault="004A5940" w:rsidP="00A944FC">
      <w:pPr>
        <w:tabs>
          <w:tab w:val="left" w:pos="426"/>
          <w:tab w:val="left" w:pos="630"/>
        </w:tabs>
        <w:ind w:left="426" w:right="-142"/>
        <w:rPr>
          <w:rFonts w:ascii="Georgia" w:hAnsi="Georgia"/>
          <w:bCs/>
        </w:rPr>
      </w:pPr>
      <w:r>
        <w:rPr>
          <w:rFonts w:ascii="Georgia" w:hAnsi="Georgia"/>
          <w:bCs/>
        </w:rPr>
        <w:t>To receive and approve the updated Community Emergency Plan for New Holland</w:t>
      </w:r>
    </w:p>
    <w:p w14:paraId="73A51660" w14:textId="44CF3947" w:rsidR="000167E7" w:rsidRDefault="000167E7" w:rsidP="00A944FC">
      <w:pPr>
        <w:tabs>
          <w:tab w:val="left" w:pos="426"/>
          <w:tab w:val="left" w:pos="630"/>
        </w:tabs>
        <w:ind w:left="426" w:right="-142"/>
        <w:rPr>
          <w:rFonts w:ascii="Georgia" w:hAnsi="Georgia"/>
          <w:b/>
          <w:i/>
          <w:iCs/>
        </w:rPr>
      </w:pPr>
      <w:r>
        <w:rPr>
          <w:rFonts w:ascii="Georgia" w:hAnsi="Georgia"/>
          <w:b/>
          <w:i/>
          <w:iCs/>
        </w:rPr>
        <w:t>Cllr Rank suggested that a separate meeting should be called to discuss this.</w:t>
      </w:r>
    </w:p>
    <w:p w14:paraId="5CD52CA3" w14:textId="4DB3FE54" w:rsidR="000167E7" w:rsidRPr="000167E7" w:rsidRDefault="000167E7" w:rsidP="00A944FC">
      <w:pPr>
        <w:tabs>
          <w:tab w:val="left" w:pos="426"/>
          <w:tab w:val="left" w:pos="630"/>
        </w:tabs>
        <w:ind w:left="426" w:right="-142"/>
        <w:rPr>
          <w:rFonts w:ascii="Georgia" w:hAnsi="Georgia"/>
          <w:b/>
          <w:i/>
          <w:iCs/>
        </w:rPr>
      </w:pPr>
      <w:r>
        <w:rPr>
          <w:rFonts w:ascii="Georgia" w:hAnsi="Georgia"/>
          <w:b/>
          <w:i/>
          <w:iCs/>
        </w:rPr>
        <w:t>Resolved:  To agree to this suggestion</w:t>
      </w:r>
    </w:p>
    <w:p w14:paraId="6A645C27" w14:textId="77777777" w:rsidR="00BA5693" w:rsidRDefault="00BA5693" w:rsidP="002E653B">
      <w:pPr>
        <w:tabs>
          <w:tab w:val="left" w:pos="426"/>
          <w:tab w:val="left" w:pos="630"/>
        </w:tabs>
        <w:ind w:left="780" w:right="-142" w:hanging="1631"/>
        <w:jc w:val="both"/>
        <w:rPr>
          <w:rFonts w:ascii="Georgia" w:hAnsi="Georgia"/>
          <w:bCs/>
        </w:rPr>
      </w:pPr>
    </w:p>
    <w:p w14:paraId="479E750E" w14:textId="1160787E" w:rsidR="00896ED4" w:rsidRDefault="00504D00" w:rsidP="00896ED4">
      <w:pPr>
        <w:tabs>
          <w:tab w:val="left" w:pos="426"/>
        </w:tabs>
        <w:ind w:left="-851" w:right="-142"/>
        <w:rPr>
          <w:rFonts w:ascii="Georgia" w:hAnsi="Georgia"/>
          <w:b/>
          <w:u w:val="single"/>
        </w:rPr>
      </w:pPr>
      <w:r>
        <w:rPr>
          <w:rFonts w:ascii="Georgia" w:hAnsi="Georgia"/>
          <w:b/>
        </w:rPr>
        <w:t>2210</w:t>
      </w:r>
      <w:r w:rsidR="00896ED4" w:rsidRPr="00896ED4">
        <w:rPr>
          <w:rFonts w:ascii="Georgia" w:hAnsi="Georgia"/>
          <w:b/>
        </w:rPr>
        <w:t>/1</w:t>
      </w:r>
      <w:r w:rsidR="005A51F2">
        <w:rPr>
          <w:rFonts w:ascii="Georgia" w:hAnsi="Georgia"/>
          <w:b/>
        </w:rPr>
        <w:t>6</w:t>
      </w:r>
      <w:r w:rsidR="00896ED4">
        <w:rPr>
          <w:rFonts w:ascii="Georgia" w:hAnsi="Georgia"/>
          <w:b/>
        </w:rPr>
        <w:tab/>
      </w:r>
      <w:r w:rsidR="00896ED4" w:rsidRPr="00D67C70">
        <w:rPr>
          <w:rFonts w:ascii="Georgia" w:hAnsi="Georgia"/>
          <w:b/>
          <w:u w:val="single"/>
        </w:rPr>
        <w:t>Projects</w:t>
      </w:r>
    </w:p>
    <w:p w14:paraId="3CFB2ADA" w14:textId="0D30B349" w:rsidR="00A944FC" w:rsidRDefault="00A944FC" w:rsidP="00A944FC">
      <w:pPr>
        <w:pStyle w:val="ListParagraph"/>
        <w:numPr>
          <w:ilvl w:val="0"/>
          <w:numId w:val="21"/>
        </w:numPr>
        <w:tabs>
          <w:tab w:val="left" w:pos="426"/>
        </w:tabs>
        <w:ind w:right="-142"/>
        <w:rPr>
          <w:rFonts w:ascii="Georgia" w:hAnsi="Georgia"/>
          <w:bCs/>
        </w:rPr>
      </w:pPr>
      <w:r>
        <w:rPr>
          <w:rFonts w:ascii="Georgia" w:hAnsi="Georgia"/>
          <w:bCs/>
        </w:rPr>
        <w:t>To suggest project</w:t>
      </w:r>
      <w:r w:rsidR="00D45430">
        <w:rPr>
          <w:rFonts w:ascii="Georgia" w:hAnsi="Georgia"/>
          <w:bCs/>
        </w:rPr>
        <w:t xml:space="preserve">s </w:t>
      </w:r>
      <w:r>
        <w:rPr>
          <w:rFonts w:ascii="Georgia" w:hAnsi="Georgia"/>
          <w:bCs/>
        </w:rPr>
        <w:t>for the remainder of this financial year</w:t>
      </w:r>
    </w:p>
    <w:p w14:paraId="205AB809" w14:textId="19C8714F" w:rsidR="000167E7" w:rsidRPr="000167E7" w:rsidRDefault="000167E7" w:rsidP="000167E7">
      <w:pPr>
        <w:pStyle w:val="ListParagraph"/>
        <w:tabs>
          <w:tab w:val="left" w:pos="426"/>
        </w:tabs>
        <w:ind w:left="784" w:right="-142"/>
        <w:rPr>
          <w:rFonts w:ascii="Georgia" w:hAnsi="Georgia"/>
          <w:bCs/>
          <w:i/>
          <w:iCs/>
        </w:rPr>
      </w:pPr>
      <w:r>
        <w:rPr>
          <w:rFonts w:ascii="Georgia" w:hAnsi="Georgia"/>
          <w:bCs/>
          <w:i/>
          <w:iCs/>
        </w:rPr>
        <w:t xml:space="preserve">Recreation Ground equipment, </w:t>
      </w:r>
      <w:proofErr w:type="gramStart"/>
      <w:r>
        <w:rPr>
          <w:rFonts w:ascii="Georgia" w:hAnsi="Georgia"/>
          <w:bCs/>
          <w:i/>
          <w:iCs/>
        </w:rPr>
        <w:t>tables</w:t>
      </w:r>
      <w:proofErr w:type="gramEnd"/>
      <w:r>
        <w:rPr>
          <w:rFonts w:ascii="Georgia" w:hAnsi="Georgia"/>
          <w:bCs/>
          <w:i/>
          <w:iCs/>
        </w:rPr>
        <w:t xml:space="preserve"> and seats</w:t>
      </w:r>
    </w:p>
    <w:p w14:paraId="0DC6C554" w14:textId="4A7B9371" w:rsidR="00EE56D2" w:rsidRDefault="00DF200A" w:rsidP="00EE56D2">
      <w:pPr>
        <w:pStyle w:val="ListParagraph"/>
        <w:numPr>
          <w:ilvl w:val="0"/>
          <w:numId w:val="21"/>
        </w:numPr>
        <w:tabs>
          <w:tab w:val="left" w:pos="426"/>
        </w:tabs>
        <w:ind w:right="-142"/>
        <w:rPr>
          <w:rFonts w:ascii="Georgia" w:hAnsi="Georgia"/>
          <w:bCs/>
        </w:rPr>
      </w:pPr>
      <w:r>
        <w:rPr>
          <w:rFonts w:ascii="Georgia" w:hAnsi="Georgia"/>
          <w:bCs/>
        </w:rPr>
        <w:t xml:space="preserve"> To suggest projects for </w:t>
      </w:r>
      <w:r w:rsidR="00A944FC">
        <w:rPr>
          <w:rFonts w:ascii="Georgia" w:hAnsi="Georgia"/>
          <w:bCs/>
        </w:rPr>
        <w:t xml:space="preserve">the </w:t>
      </w:r>
      <w:r>
        <w:rPr>
          <w:rFonts w:ascii="Georgia" w:hAnsi="Georgia"/>
          <w:bCs/>
        </w:rPr>
        <w:t xml:space="preserve">next financial year </w:t>
      </w:r>
    </w:p>
    <w:p w14:paraId="21FC575D" w14:textId="06712A90" w:rsidR="000167E7" w:rsidRPr="000167E7" w:rsidRDefault="000167E7" w:rsidP="000167E7">
      <w:pPr>
        <w:pStyle w:val="ListParagraph"/>
        <w:tabs>
          <w:tab w:val="left" w:pos="426"/>
        </w:tabs>
        <w:ind w:left="784" w:right="-142"/>
        <w:rPr>
          <w:rFonts w:ascii="Georgia" w:hAnsi="Georgia"/>
          <w:bCs/>
          <w:i/>
          <w:iCs/>
        </w:rPr>
      </w:pPr>
      <w:r>
        <w:rPr>
          <w:rFonts w:ascii="Georgia" w:hAnsi="Georgia"/>
          <w:bCs/>
          <w:i/>
          <w:iCs/>
        </w:rPr>
        <w:t>War Memorial?</w:t>
      </w:r>
    </w:p>
    <w:p w14:paraId="5535BB08" w14:textId="3E7A8465" w:rsidR="00EE56D2" w:rsidRDefault="00EE56D2" w:rsidP="00EE56D2">
      <w:pPr>
        <w:pStyle w:val="ListParagraph"/>
        <w:numPr>
          <w:ilvl w:val="0"/>
          <w:numId w:val="21"/>
        </w:numPr>
        <w:tabs>
          <w:tab w:val="left" w:pos="426"/>
        </w:tabs>
        <w:ind w:right="-142"/>
        <w:rPr>
          <w:rFonts w:ascii="Georgia" w:hAnsi="Georgia"/>
          <w:bCs/>
        </w:rPr>
      </w:pPr>
      <w:r w:rsidRPr="00EE56D2">
        <w:rPr>
          <w:rFonts w:ascii="Georgia" w:hAnsi="Georgia"/>
          <w:bCs/>
        </w:rPr>
        <w:t>To discuss holding a Parish Council Coffee Morning</w:t>
      </w:r>
    </w:p>
    <w:p w14:paraId="7D35E55D" w14:textId="21EAA98A" w:rsidR="000167E7" w:rsidRPr="000167E7" w:rsidRDefault="000167E7" w:rsidP="000167E7">
      <w:pPr>
        <w:pStyle w:val="ListParagraph"/>
        <w:tabs>
          <w:tab w:val="left" w:pos="426"/>
        </w:tabs>
        <w:ind w:left="784" w:right="-142"/>
        <w:rPr>
          <w:rFonts w:ascii="Georgia" w:hAnsi="Georgia"/>
          <w:b/>
          <w:i/>
          <w:iCs/>
        </w:rPr>
      </w:pPr>
      <w:r>
        <w:rPr>
          <w:rFonts w:ascii="Georgia" w:hAnsi="Georgia"/>
          <w:b/>
          <w:i/>
          <w:iCs/>
        </w:rPr>
        <w:t>Resolved:  To begin these in the new year</w:t>
      </w:r>
    </w:p>
    <w:p w14:paraId="1AEEF94F" w14:textId="482B77E1" w:rsidR="009D301D" w:rsidRDefault="00DF200A" w:rsidP="00DF200A">
      <w:pPr>
        <w:pStyle w:val="ListParagraph"/>
        <w:numPr>
          <w:ilvl w:val="0"/>
          <w:numId w:val="21"/>
        </w:numPr>
        <w:tabs>
          <w:tab w:val="left" w:pos="426"/>
        </w:tabs>
        <w:ind w:right="-142"/>
        <w:rPr>
          <w:rFonts w:ascii="Georgia" w:hAnsi="Georgia"/>
          <w:bCs/>
        </w:rPr>
      </w:pPr>
      <w:r>
        <w:rPr>
          <w:rFonts w:ascii="Georgia" w:hAnsi="Georgia"/>
          <w:bCs/>
        </w:rPr>
        <w:t xml:space="preserve"> </w:t>
      </w:r>
      <w:r w:rsidR="006A16C5" w:rsidRPr="00DF200A">
        <w:rPr>
          <w:rFonts w:ascii="Georgia" w:hAnsi="Georgia"/>
          <w:bCs/>
        </w:rPr>
        <w:t>To receive updates on</w:t>
      </w:r>
    </w:p>
    <w:p w14:paraId="46A2BE31" w14:textId="71A04E65" w:rsidR="003C490A" w:rsidRPr="00F26E49" w:rsidRDefault="003C490A" w:rsidP="003C490A">
      <w:pPr>
        <w:pStyle w:val="ListParagraph"/>
        <w:numPr>
          <w:ilvl w:val="0"/>
          <w:numId w:val="9"/>
        </w:numPr>
        <w:tabs>
          <w:tab w:val="left" w:pos="426"/>
        </w:tabs>
        <w:ind w:right="-142"/>
        <w:rPr>
          <w:rFonts w:ascii="Georgia" w:hAnsi="Georgia"/>
          <w:b/>
          <w:i/>
          <w:iCs/>
        </w:rPr>
      </w:pPr>
      <w:r>
        <w:rPr>
          <w:rFonts w:ascii="Georgia" w:hAnsi="Georgia"/>
          <w:bCs/>
        </w:rPr>
        <w:t>Food Bank</w:t>
      </w:r>
      <w:r w:rsidR="000167E7">
        <w:rPr>
          <w:rFonts w:ascii="Georgia" w:hAnsi="Georgia"/>
          <w:bCs/>
        </w:rPr>
        <w:t xml:space="preserve"> – </w:t>
      </w:r>
      <w:r w:rsidR="000167E7" w:rsidRPr="00F26E49">
        <w:rPr>
          <w:rFonts w:ascii="Georgia" w:hAnsi="Georgia"/>
          <w:b/>
          <w:i/>
          <w:iCs/>
        </w:rPr>
        <w:t>Cllr Edwards offered transport to Barton</w:t>
      </w:r>
    </w:p>
    <w:p w14:paraId="572DB8F2" w14:textId="5EB11652" w:rsidR="00D16B36" w:rsidRPr="00F26E49" w:rsidRDefault="00497074" w:rsidP="00504D00">
      <w:pPr>
        <w:pStyle w:val="ListParagraph"/>
        <w:numPr>
          <w:ilvl w:val="0"/>
          <w:numId w:val="9"/>
        </w:numPr>
        <w:tabs>
          <w:tab w:val="left" w:pos="426"/>
        </w:tabs>
        <w:ind w:right="-142"/>
        <w:rPr>
          <w:rFonts w:ascii="Georgia" w:hAnsi="Georgia"/>
          <w:b/>
          <w:u w:val="single"/>
        </w:rPr>
      </w:pPr>
      <w:r>
        <w:rPr>
          <w:rFonts w:ascii="Georgia" w:hAnsi="Georgia"/>
          <w:bCs/>
        </w:rPr>
        <w:t>Newsletter</w:t>
      </w:r>
      <w:r w:rsidR="009B420F">
        <w:rPr>
          <w:rFonts w:ascii="Georgia" w:hAnsi="Georgia"/>
          <w:bCs/>
        </w:rPr>
        <w:t xml:space="preserve"> – </w:t>
      </w:r>
      <w:r w:rsidR="009B420F" w:rsidRPr="00F26E49">
        <w:rPr>
          <w:rFonts w:ascii="Georgia" w:hAnsi="Georgia"/>
          <w:b/>
          <w:i/>
          <w:iCs/>
        </w:rPr>
        <w:t>Volunteers are needed to distribute the newsletter</w:t>
      </w:r>
    </w:p>
    <w:p w14:paraId="286C72C2" w14:textId="7E820562" w:rsidR="00DA6EF8" w:rsidRPr="00F26E49" w:rsidRDefault="00EE6E7C" w:rsidP="009B420F">
      <w:pPr>
        <w:pStyle w:val="ListParagraph"/>
        <w:numPr>
          <w:ilvl w:val="0"/>
          <w:numId w:val="9"/>
        </w:numPr>
        <w:tabs>
          <w:tab w:val="left" w:pos="426"/>
        </w:tabs>
        <w:ind w:right="-142"/>
        <w:rPr>
          <w:rFonts w:ascii="Georgia" w:hAnsi="Georgia"/>
          <w:b/>
          <w:u w:val="single"/>
        </w:rPr>
      </w:pPr>
      <w:r>
        <w:rPr>
          <w:rFonts w:ascii="Georgia" w:hAnsi="Georgia"/>
          <w:bCs/>
        </w:rPr>
        <w:t>Christmas tree</w:t>
      </w:r>
      <w:r w:rsidR="009B420F">
        <w:rPr>
          <w:rFonts w:ascii="Georgia" w:hAnsi="Georgia"/>
          <w:b/>
        </w:rPr>
        <w:t xml:space="preserve"> </w:t>
      </w:r>
      <w:r w:rsidR="009B420F">
        <w:rPr>
          <w:rFonts w:ascii="Georgia" w:hAnsi="Georgia"/>
          <w:bCs/>
          <w:i/>
          <w:iCs/>
        </w:rPr>
        <w:t xml:space="preserve">– </w:t>
      </w:r>
      <w:r w:rsidR="009B420F" w:rsidRPr="00F26E49">
        <w:rPr>
          <w:rFonts w:ascii="Georgia" w:hAnsi="Georgia"/>
          <w:b/>
          <w:i/>
          <w:iCs/>
        </w:rPr>
        <w:t>Cllr Anderton has ordered a tree.  The Clerk is checking on the supply of the rooted one.</w:t>
      </w:r>
    </w:p>
    <w:p w14:paraId="5D1576E9" w14:textId="77777777" w:rsidR="009B420F" w:rsidRPr="009B420F" w:rsidRDefault="009B420F" w:rsidP="00534D57">
      <w:pPr>
        <w:pStyle w:val="ListParagraph"/>
        <w:tabs>
          <w:tab w:val="left" w:pos="426"/>
        </w:tabs>
        <w:ind w:left="1211" w:right="-142"/>
        <w:rPr>
          <w:rFonts w:ascii="Georgia" w:hAnsi="Georgia"/>
          <w:b/>
          <w:u w:val="single"/>
        </w:rPr>
      </w:pPr>
    </w:p>
    <w:p w14:paraId="690A7650" w14:textId="78BEA4E8" w:rsidR="00EE56D2" w:rsidRDefault="00504D00" w:rsidP="00EE56D2">
      <w:pPr>
        <w:tabs>
          <w:tab w:val="left" w:pos="426"/>
        </w:tabs>
        <w:ind w:left="426" w:right="-142" w:hanging="1277"/>
        <w:rPr>
          <w:rFonts w:ascii="Georgia" w:hAnsi="Georgia"/>
          <w:b/>
          <w:u w:val="single"/>
        </w:rPr>
      </w:pPr>
      <w:r>
        <w:rPr>
          <w:rFonts w:ascii="Georgia" w:hAnsi="Georgia"/>
          <w:b/>
        </w:rPr>
        <w:t>2210</w:t>
      </w:r>
      <w:r w:rsidR="00913F19" w:rsidRPr="00C86198">
        <w:rPr>
          <w:rFonts w:ascii="Georgia" w:hAnsi="Georgia"/>
          <w:b/>
        </w:rPr>
        <w:t>/</w:t>
      </w:r>
      <w:r w:rsidR="00071F92">
        <w:rPr>
          <w:rFonts w:ascii="Georgia" w:hAnsi="Georgia"/>
          <w:b/>
        </w:rPr>
        <w:t>1</w:t>
      </w:r>
      <w:r w:rsidR="005A51F2">
        <w:rPr>
          <w:rFonts w:ascii="Georgia" w:hAnsi="Georgia"/>
          <w:b/>
        </w:rPr>
        <w:t>7</w:t>
      </w:r>
      <w:r w:rsidR="00A24685" w:rsidRPr="00C86198">
        <w:rPr>
          <w:rFonts w:ascii="Georgia" w:hAnsi="Georgia"/>
          <w:b/>
        </w:rPr>
        <w:tab/>
      </w:r>
      <w:r w:rsidR="003547F3">
        <w:rPr>
          <w:rFonts w:ascii="Georgia" w:hAnsi="Georgia"/>
          <w:b/>
          <w:u w:val="single"/>
        </w:rPr>
        <w:t>Finance</w:t>
      </w:r>
    </w:p>
    <w:p w14:paraId="67BCF175" w14:textId="4D4F23A0" w:rsidR="00EE56D2" w:rsidRDefault="00EE56D2" w:rsidP="00EE56D2">
      <w:pPr>
        <w:pStyle w:val="ListParagraph"/>
        <w:numPr>
          <w:ilvl w:val="0"/>
          <w:numId w:val="3"/>
        </w:numPr>
        <w:tabs>
          <w:tab w:val="left" w:pos="426"/>
        </w:tabs>
        <w:ind w:right="-142"/>
        <w:rPr>
          <w:rFonts w:ascii="Georgia" w:hAnsi="Georgia"/>
          <w:bCs/>
        </w:rPr>
      </w:pPr>
      <w:r>
        <w:rPr>
          <w:rFonts w:ascii="Georgia" w:hAnsi="Georgia"/>
          <w:bCs/>
        </w:rPr>
        <w:t>To approve September accounts</w:t>
      </w:r>
    </w:p>
    <w:p w14:paraId="701690F5" w14:textId="701DA2FD" w:rsidR="00534D57" w:rsidRPr="00534D57" w:rsidRDefault="00534D57" w:rsidP="00534D57">
      <w:pPr>
        <w:pStyle w:val="ListParagraph"/>
        <w:tabs>
          <w:tab w:val="left" w:pos="426"/>
        </w:tabs>
        <w:ind w:left="786" w:right="-142"/>
        <w:rPr>
          <w:rFonts w:ascii="Georgia" w:hAnsi="Georgia"/>
          <w:b/>
          <w:i/>
          <w:iCs/>
        </w:rPr>
      </w:pPr>
      <w:r>
        <w:rPr>
          <w:rFonts w:ascii="Georgia" w:hAnsi="Georgia"/>
          <w:b/>
          <w:i/>
          <w:iCs/>
        </w:rPr>
        <w:t>Resolved: To approve the accounts</w:t>
      </w:r>
    </w:p>
    <w:p w14:paraId="56881628" w14:textId="3C02AA7D" w:rsidR="00EE56D2" w:rsidRDefault="00EE56D2" w:rsidP="00EE56D2">
      <w:pPr>
        <w:pStyle w:val="ListParagraph"/>
        <w:numPr>
          <w:ilvl w:val="0"/>
          <w:numId w:val="3"/>
        </w:numPr>
        <w:tabs>
          <w:tab w:val="left" w:pos="426"/>
        </w:tabs>
        <w:ind w:right="-142"/>
        <w:rPr>
          <w:rFonts w:ascii="Georgia" w:hAnsi="Georgia"/>
          <w:bCs/>
        </w:rPr>
      </w:pPr>
      <w:r>
        <w:rPr>
          <w:rFonts w:ascii="Georgia" w:hAnsi="Georgia"/>
          <w:bCs/>
        </w:rPr>
        <w:t>To approve second quarter accounts</w:t>
      </w:r>
    </w:p>
    <w:p w14:paraId="4D534A83" w14:textId="3AA173E4" w:rsidR="00534D57" w:rsidRPr="00534D57" w:rsidRDefault="00534D57" w:rsidP="00534D57">
      <w:pPr>
        <w:pStyle w:val="ListParagraph"/>
        <w:tabs>
          <w:tab w:val="left" w:pos="426"/>
        </w:tabs>
        <w:ind w:left="786" w:right="-142"/>
        <w:rPr>
          <w:rFonts w:ascii="Georgia" w:hAnsi="Georgia"/>
          <w:b/>
          <w:i/>
          <w:iCs/>
        </w:rPr>
      </w:pPr>
      <w:r>
        <w:rPr>
          <w:rFonts w:ascii="Georgia" w:hAnsi="Georgia"/>
          <w:b/>
          <w:i/>
          <w:iCs/>
        </w:rPr>
        <w:t>Resolved:  To approve the accounts to Sept 30</w:t>
      </w:r>
      <w:r w:rsidRPr="00534D57">
        <w:rPr>
          <w:rFonts w:ascii="Georgia" w:hAnsi="Georgia"/>
          <w:b/>
          <w:i/>
          <w:iCs/>
          <w:vertAlign w:val="superscript"/>
        </w:rPr>
        <w:t>th</w:t>
      </w:r>
      <w:proofErr w:type="gramStart"/>
      <w:r>
        <w:rPr>
          <w:rFonts w:ascii="Georgia" w:hAnsi="Georgia"/>
          <w:b/>
          <w:i/>
          <w:iCs/>
        </w:rPr>
        <w:t xml:space="preserve"> 2022</w:t>
      </w:r>
      <w:proofErr w:type="gramEnd"/>
    </w:p>
    <w:p w14:paraId="622AD29C" w14:textId="5EE7C4D9" w:rsidR="00EE56D2" w:rsidRDefault="00EE56D2" w:rsidP="00EE56D2">
      <w:pPr>
        <w:pStyle w:val="ListParagraph"/>
        <w:numPr>
          <w:ilvl w:val="0"/>
          <w:numId w:val="3"/>
        </w:numPr>
        <w:tabs>
          <w:tab w:val="left" w:pos="426"/>
        </w:tabs>
        <w:ind w:right="-142"/>
        <w:rPr>
          <w:rFonts w:ascii="Georgia" w:hAnsi="Georgia"/>
          <w:bCs/>
        </w:rPr>
      </w:pPr>
      <w:r>
        <w:rPr>
          <w:rFonts w:ascii="Georgia" w:hAnsi="Georgia"/>
          <w:bCs/>
        </w:rPr>
        <w:t>To review charges for the use of the Community Centre</w:t>
      </w:r>
    </w:p>
    <w:p w14:paraId="7C779C8F" w14:textId="5E43907C" w:rsidR="00534D57" w:rsidRPr="00534D57" w:rsidRDefault="00534D57" w:rsidP="00534D57">
      <w:pPr>
        <w:pStyle w:val="ListParagraph"/>
        <w:tabs>
          <w:tab w:val="left" w:pos="426"/>
        </w:tabs>
        <w:ind w:left="786" w:right="-142"/>
        <w:rPr>
          <w:rFonts w:ascii="Georgia" w:hAnsi="Georgia"/>
          <w:b/>
          <w:i/>
          <w:iCs/>
        </w:rPr>
      </w:pPr>
      <w:r>
        <w:rPr>
          <w:rFonts w:ascii="Georgia" w:hAnsi="Georgia"/>
          <w:b/>
          <w:i/>
          <w:iCs/>
        </w:rPr>
        <w:t xml:space="preserve">Resolved: That Cllr </w:t>
      </w:r>
      <w:proofErr w:type="spellStart"/>
      <w:r>
        <w:rPr>
          <w:rFonts w:ascii="Georgia" w:hAnsi="Georgia"/>
          <w:b/>
          <w:i/>
          <w:iCs/>
        </w:rPr>
        <w:t>Gomersall</w:t>
      </w:r>
      <w:proofErr w:type="spellEnd"/>
      <w:r>
        <w:rPr>
          <w:rFonts w:ascii="Georgia" w:hAnsi="Georgia"/>
          <w:b/>
          <w:i/>
          <w:iCs/>
        </w:rPr>
        <w:t xml:space="preserve"> will read the meter to estimate how much additional electricity is used if a disco is booked</w:t>
      </w:r>
    </w:p>
    <w:p w14:paraId="34E700FF" w14:textId="610AC986" w:rsidR="000F3C08" w:rsidRPr="00534D57" w:rsidRDefault="000F3C08" w:rsidP="000F3C08">
      <w:pPr>
        <w:pStyle w:val="ListParagraph"/>
        <w:numPr>
          <w:ilvl w:val="0"/>
          <w:numId w:val="3"/>
        </w:numPr>
        <w:tabs>
          <w:tab w:val="left" w:pos="426"/>
        </w:tabs>
        <w:ind w:right="-142"/>
        <w:rPr>
          <w:rFonts w:ascii="Georgia" w:hAnsi="Georgia"/>
          <w:bCs/>
          <w:u w:val="single"/>
        </w:rPr>
      </w:pPr>
      <w:r w:rsidRPr="000F3C08">
        <w:rPr>
          <w:rFonts w:ascii="Georgia" w:hAnsi="Georgia"/>
          <w:bCs/>
        </w:rPr>
        <w:t xml:space="preserve">To approve </w:t>
      </w:r>
      <w:r w:rsidR="00333A02">
        <w:rPr>
          <w:rFonts w:ascii="Georgia" w:hAnsi="Georgia"/>
          <w:bCs/>
        </w:rPr>
        <w:t>October</w:t>
      </w:r>
      <w:r w:rsidR="00A86057">
        <w:rPr>
          <w:rFonts w:ascii="Georgia" w:hAnsi="Georgia"/>
          <w:bCs/>
        </w:rPr>
        <w:t xml:space="preserve"> </w:t>
      </w:r>
      <w:r w:rsidRPr="000F3C08">
        <w:rPr>
          <w:rFonts w:ascii="Georgia" w:hAnsi="Georgia"/>
          <w:bCs/>
        </w:rPr>
        <w:t>accounts for payment</w:t>
      </w:r>
      <w:r w:rsidR="00975629">
        <w:rPr>
          <w:rFonts w:ascii="Georgia" w:hAnsi="Georgia"/>
          <w:bCs/>
        </w:rPr>
        <w:t>:</w:t>
      </w:r>
    </w:p>
    <w:p w14:paraId="75E209C5" w14:textId="2F2D55D8" w:rsidR="00534D57" w:rsidRPr="00534D57" w:rsidRDefault="00534D57" w:rsidP="00534D57">
      <w:pPr>
        <w:pStyle w:val="ListParagraph"/>
        <w:tabs>
          <w:tab w:val="left" w:pos="426"/>
        </w:tabs>
        <w:ind w:left="786" w:right="-142"/>
        <w:rPr>
          <w:rFonts w:ascii="Georgia" w:hAnsi="Georgia"/>
          <w:b/>
          <w:i/>
          <w:iCs/>
          <w:u w:val="single"/>
        </w:rPr>
      </w:pPr>
      <w:r>
        <w:rPr>
          <w:rFonts w:ascii="Georgia" w:hAnsi="Georgia"/>
          <w:b/>
          <w:i/>
          <w:iCs/>
        </w:rPr>
        <w:t>Resolved:  To approve the October payments</w:t>
      </w:r>
    </w:p>
    <w:p w14:paraId="56957701" w14:textId="77777777" w:rsidR="004A5940" w:rsidRPr="00975629" w:rsidRDefault="004A5940" w:rsidP="004A5940">
      <w:pPr>
        <w:pStyle w:val="ListParagraph"/>
        <w:tabs>
          <w:tab w:val="left" w:pos="426"/>
        </w:tabs>
        <w:ind w:left="786" w:right="-142"/>
        <w:rPr>
          <w:rFonts w:ascii="Georgia" w:hAnsi="Georgia"/>
          <w:bCs/>
          <w:u w:val="single"/>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1666"/>
        <w:gridCol w:w="1666"/>
        <w:gridCol w:w="1881"/>
      </w:tblGrid>
      <w:tr w:rsidR="004A5940" w:rsidRPr="00A90D85" w14:paraId="5008A542" w14:textId="77777777" w:rsidTr="004A5940">
        <w:tc>
          <w:tcPr>
            <w:tcW w:w="4062" w:type="dxa"/>
            <w:shd w:val="clear" w:color="auto" w:fill="auto"/>
          </w:tcPr>
          <w:p w14:paraId="1E9B0270" w14:textId="1F97493C" w:rsidR="004A5940" w:rsidRPr="00A90D85" w:rsidRDefault="004A5940" w:rsidP="007D58F7">
            <w:pPr>
              <w:tabs>
                <w:tab w:val="left" w:pos="426"/>
              </w:tabs>
              <w:ind w:right="-142"/>
              <w:rPr>
                <w:rFonts w:ascii="Georgia" w:hAnsi="Georgia"/>
              </w:rPr>
            </w:pPr>
            <w:proofErr w:type="spellStart"/>
            <w:r>
              <w:rPr>
                <w:rFonts w:ascii="Georgia" w:hAnsi="Georgia"/>
              </w:rPr>
              <w:t>Drainmaster</w:t>
            </w:r>
            <w:proofErr w:type="spellEnd"/>
            <w:r>
              <w:rPr>
                <w:rFonts w:ascii="Georgia" w:hAnsi="Georgia"/>
              </w:rPr>
              <w:t xml:space="preserve"> (jetting drain)</w:t>
            </w:r>
          </w:p>
        </w:tc>
        <w:tc>
          <w:tcPr>
            <w:tcW w:w="1666" w:type="dxa"/>
          </w:tcPr>
          <w:p w14:paraId="2DA898B1" w14:textId="77777777" w:rsidR="004A5940" w:rsidRDefault="004A5940" w:rsidP="007D58F7">
            <w:pPr>
              <w:tabs>
                <w:tab w:val="left" w:pos="426"/>
              </w:tabs>
              <w:ind w:right="-142"/>
              <w:rPr>
                <w:rFonts w:ascii="Georgia" w:hAnsi="Georgia"/>
              </w:rPr>
            </w:pPr>
          </w:p>
        </w:tc>
        <w:tc>
          <w:tcPr>
            <w:tcW w:w="1666" w:type="dxa"/>
          </w:tcPr>
          <w:p w14:paraId="6167ACE4" w14:textId="2FAD7D31" w:rsidR="004A5940" w:rsidRDefault="004A5940" w:rsidP="007D58F7">
            <w:pPr>
              <w:tabs>
                <w:tab w:val="left" w:pos="426"/>
              </w:tabs>
              <w:ind w:right="-142"/>
              <w:rPr>
                <w:rFonts w:ascii="Georgia" w:hAnsi="Georgia"/>
              </w:rPr>
            </w:pPr>
          </w:p>
        </w:tc>
        <w:tc>
          <w:tcPr>
            <w:tcW w:w="1881" w:type="dxa"/>
            <w:shd w:val="clear" w:color="auto" w:fill="auto"/>
          </w:tcPr>
          <w:p w14:paraId="3BB95542" w14:textId="7388C7D8" w:rsidR="004A5940" w:rsidRPr="00A90D85" w:rsidRDefault="004A5940" w:rsidP="007D58F7">
            <w:pPr>
              <w:tabs>
                <w:tab w:val="left" w:pos="426"/>
              </w:tabs>
              <w:ind w:right="-142"/>
              <w:rPr>
                <w:rFonts w:ascii="Georgia" w:hAnsi="Georgia"/>
              </w:rPr>
            </w:pPr>
            <w:r>
              <w:rPr>
                <w:rFonts w:ascii="Georgia" w:hAnsi="Georgia"/>
              </w:rPr>
              <w:t>108.00</w:t>
            </w:r>
          </w:p>
        </w:tc>
      </w:tr>
      <w:tr w:rsidR="004A5940" w:rsidRPr="00A90D85" w14:paraId="70518F31" w14:textId="77777777" w:rsidTr="004A5940">
        <w:tc>
          <w:tcPr>
            <w:tcW w:w="4062" w:type="dxa"/>
            <w:shd w:val="clear" w:color="auto" w:fill="auto"/>
          </w:tcPr>
          <w:p w14:paraId="76B8BE79" w14:textId="12EF676A" w:rsidR="004A5940" w:rsidRPr="00A90D85" w:rsidRDefault="004A5940" w:rsidP="007D58F7">
            <w:pPr>
              <w:tabs>
                <w:tab w:val="left" w:pos="426"/>
              </w:tabs>
              <w:ind w:right="-142"/>
              <w:rPr>
                <w:rFonts w:ascii="Georgia" w:hAnsi="Georgia"/>
              </w:rPr>
            </w:pPr>
            <w:r>
              <w:rPr>
                <w:rFonts w:ascii="Georgia" w:hAnsi="Georgia"/>
              </w:rPr>
              <w:t>Calum Munro (roundabout planters)</w:t>
            </w:r>
          </w:p>
        </w:tc>
        <w:tc>
          <w:tcPr>
            <w:tcW w:w="1666" w:type="dxa"/>
          </w:tcPr>
          <w:p w14:paraId="0A964A7C" w14:textId="77777777" w:rsidR="004A5940" w:rsidRDefault="004A5940" w:rsidP="007D58F7">
            <w:pPr>
              <w:tabs>
                <w:tab w:val="left" w:pos="426"/>
              </w:tabs>
              <w:ind w:right="-142"/>
              <w:rPr>
                <w:rFonts w:ascii="Georgia" w:hAnsi="Georgia"/>
              </w:rPr>
            </w:pPr>
          </w:p>
        </w:tc>
        <w:tc>
          <w:tcPr>
            <w:tcW w:w="1666" w:type="dxa"/>
          </w:tcPr>
          <w:p w14:paraId="51AA49F6" w14:textId="37F69A9D" w:rsidR="004A5940" w:rsidRDefault="004A5940" w:rsidP="007D58F7">
            <w:pPr>
              <w:tabs>
                <w:tab w:val="left" w:pos="426"/>
              </w:tabs>
              <w:ind w:right="-142"/>
              <w:rPr>
                <w:rFonts w:ascii="Georgia" w:hAnsi="Georgia"/>
              </w:rPr>
            </w:pPr>
          </w:p>
        </w:tc>
        <w:tc>
          <w:tcPr>
            <w:tcW w:w="1881" w:type="dxa"/>
            <w:shd w:val="clear" w:color="auto" w:fill="auto"/>
          </w:tcPr>
          <w:p w14:paraId="28701E92" w14:textId="616097BE" w:rsidR="004A5940" w:rsidRPr="00A90D85" w:rsidRDefault="004A5940" w:rsidP="007D58F7">
            <w:pPr>
              <w:tabs>
                <w:tab w:val="left" w:pos="426"/>
              </w:tabs>
              <w:ind w:right="-142"/>
              <w:rPr>
                <w:rFonts w:ascii="Georgia" w:hAnsi="Georgia"/>
              </w:rPr>
            </w:pPr>
            <w:r>
              <w:rPr>
                <w:rFonts w:ascii="Georgia" w:hAnsi="Georgia"/>
              </w:rPr>
              <w:t>1400.00</w:t>
            </w:r>
          </w:p>
        </w:tc>
      </w:tr>
      <w:tr w:rsidR="004A5940" w:rsidRPr="00A90D85" w14:paraId="6893F7E2" w14:textId="77777777" w:rsidTr="004A5940">
        <w:tc>
          <w:tcPr>
            <w:tcW w:w="4062" w:type="dxa"/>
            <w:shd w:val="clear" w:color="auto" w:fill="auto"/>
          </w:tcPr>
          <w:p w14:paraId="03EF47EF" w14:textId="7B2DB83F" w:rsidR="004A5940" w:rsidRPr="00A90D85" w:rsidRDefault="004A5940" w:rsidP="007D58F7">
            <w:pPr>
              <w:tabs>
                <w:tab w:val="left" w:pos="426"/>
              </w:tabs>
              <w:ind w:right="-142"/>
              <w:rPr>
                <w:rFonts w:ascii="Georgia" w:hAnsi="Georgia"/>
              </w:rPr>
            </w:pPr>
            <w:r>
              <w:rPr>
                <w:rFonts w:ascii="Georgia" w:hAnsi="Georgia"/>
              </w:rPr>
              <w:t>ERNLLCA (councillor training)</w:t>
            </w:r>
          </w:p>
        </w:tc>
        <w:tc>
          <w:tcPr>
            <w:tcW w:w="1666" w:type="dxa"/>
          </w:tcPr>
          <w:p w14:paraId="175CAAFF" w14:textId="77777777" w:rsidR="004A5940" w:rsidRDefault="004A5940" w:rsidP="007D58F7">
            <w:pPr>
              <w:tabs>
                <w:tab w:val="left" w:pos="426"/>
              </w:tabs>
              <w:ind w:right="-142"/>
              <w:rPr>
                <w:rFonts w:ascii="Georgia" w:hAnsi="Georgia"/>
              </w:rPr>
            </w:pPr>
          </w:p>
        </w:tc>
        <w:tc>
          <w:tcPr>
            <w:tcW w:w="1666" w:type="dxa"/>
          </w:tcPr>
          <w:p w14:paraId="2A56D565" w14:textId="42B43B88" w:rsidR="004A5940" w:rsidRDefault="004A5940" w:rsidP="007D58F7">
            <w:pPr>
              <w:tabs>
                <w:tab w:val="left" w:pos="426"/>
              </w:tabs>
              <w:ind w:right="-142"/>
              <w:rPr>
                <w:rFonts w:ascii="Georgia" w:hAnsi="Georgia"/>
              </w:rPr>
            </w:pPr>
          </w:p>
        </w:tc>
        <w:tc>
          <w:tcPr>
            <w:tcW w:w="1881" w:type="dxa"/>
            <w:shd w:val="clear" w:color="auto" w:fill="auto"/>
          </w:tcPr>
          <w:p w14:paraId="0DA75C7E" w14:textId="0CE43877" w:rsidR="004A5940" w:rsidRPr="00A90D85" w:rsidRDefault="004A5940" w:rsidP="007D58F7">
            <w:pPr>
              <w:tabs>
                <w:tab w:val="left" w:pos="426"/>
              </w:tabs>
              <w:ind w:right="-142"/>
              <w:rPr>
                <w:rFonts w:ascii="Georgia" w:hAnsi="Georgia"/>
              </w:rPr>
            </w:pPr>
            <w:r>
              <w:rPr>
                <w:rFonts w:ascii="Georgia" w:hAnsi="Georgia"/>
              </w:rPr>
              <w:t>24.00</w:t>
            </w:r>
          </w:p>
        </w:tc>
      </w:tr>
      <w:tr w:rsidR="004A5940" w:rsidRPr="00A90D85" w14:paraId="6D881880" w14:textId="77777777" w:rsidTr="004A5940">
        <w:tc>
          <w:tcPr>
            <w:tcW w:w="4062" w:type="dxa"/>
            <w:shd w:val="clear" w:color="auto" w:fill="auto"/>
          </w:tcPr>
          <w:p w14:paraId="0F997617" w14:textId="78A4D3F2" w:rsidR="004A5940" w:rsidRPr="00A90D85" w:rsidRDefault="004A5940" w:rsidP="007D58F7">
            <w:pPr>
              <w:tabs>
                <w:tab w:val="left" w:pos="426"/>
              </w:tabs>
              <w:ind w:right="-142"/>
              <w:rPr>
                <w:rFonts w:ascii="Georgia" w:hAnsi="Georgia"/>
              </w:rPr>
            </w:pPr>
            <w:r>
              <w:rPr>
                <w:rFonts w:ascii="Georgia" w:hAnsi="Georgia"/>
              </w:rPr>
              <w:t xml:space="preserve">British Gas </w:t>
            </w:r>
          </w:p>
        </w:tc>
        <w:tc>
          <w:tcPr>
            <w:tcW w:w="1666" w:type="dxa"/>
          </w:tcPr>
          <w:p w14:paraId="2607DE3F" w14:textId="77777777" w:rsidR="004A5940" w:rsidRDefault="004A5940" w:rsidP="007D58F7">
            <w:pPr>
              <w:tabs>
                <w:tab w:val="left" w:pos="426"/>
              </w:tabs>
              <w:ind w:right="-142"/>
              <w:rPr>
                <w:rFonts w:ascii="Georgia" w:hAnsi="Georgia"/>
              </w:rPr>
            </w:pPr>
          </w:p>
        </w:tc>
        <w:tc>
          <w:tcPr>
            <w:tcW w:w="1666" w:type="dxa"/>
          </w:tcPr>
          <w:p w14:paraId="5C73267F" w14:textId="5918C344" w:rsidR="004A5940" w:rsidRDefault="004A5940" w:rsidP="007D58F7">
            <w:pPr>
              <w:tabs>
                <w:tab w:val="left" w:pos="426"/>
              </w:tabs>
              <w:ind w:right="-142"/>
              <w:rPr>
                <w:rFonts w:ascii="Georgia" w:hAnsi="Georgia"/>
              </w:rPr>
            </w:pPr>
          </w:p>
        </w:tc>
        <w:tc>
          <w:tcPr>
            <w:tcW w:w="1881" w:type="dxa"/>
            <w:shd w:val="clear" w:color="auto" w:fill="auto"/>
          </w:tcPr>
          <w:p w14:paraId="0D5413CB" w14:textId="604544F4" w:rsidR="004A5940" w:rsidRPr="00A90D85" w:rsidRDefault="004A5940" w:rsidP="007D58F7">
            <w:pPr>
              <w:tabs>
                <w:tab w:val="left" w:pos="426"/>
              </w:tabs>
              <w:ind w:right="-142"/>
              <w:rPr>
                <w:rFonts w:ascii="Georgia" w:hAnsi="Georgia"/>
              </w:rPr>
            </w:pPr>
            <w:r>
              <w:rPr>
                <w:rFonts w:ascii="Georgia" w:hAnsi="Georgia"/>
              </w:rPr>
              <w:t>53.88</w:t>
            </w:r>
          </w:p>
        </w:tc>
      </w:tr>
      <w:tr w:rsidR="004A5940" w:rsidRPr="00A90D85" w14:paraId="306F13EE" w14:textId="77777777" w:rsidTr="004A5940">
        <w:tc>
          <w:tcPr>
            <w:tcW w:w="4062" w:type="dxa"/>
            <w:shd w:val="clear" w:color="auto" w:fill="auto"/>
          </w:tcPr>
          <w:p w14:paraId="1920EAD3" w14:textId="77777777" w:rsidR="004A5940" w:rsidRPr="00A90D85" w:rsidRDefault="004A5940" w:rsidP="007D58F7">
            <w:pPr>
              <w:tabs>
                <w:tab w:val="left" w:pos="426"/>
              </w:tabs>
              <w:ind w:right="-142"/>
              <w:rPr>
                <w:rFonts w:ascii="Georgia" w:hAnsi="Georgia"/>
              </w:rPr>
            </w:pPr>
            <w:r>
              <w:rPr>
                <w:rFonts w:ascii="Georgia" w:hAnsi="Georgia"/>
              </w:rPr>
              <w:t>Lawn N Order</w:t>
            </w:r>
          </w:p>
        </w:tc>
        <w:tc>
          <w:tcPr>
            <w:tcW w:w="1666" w:type="dxa"/>
          </w:tcPr>
          <w:p w14:paraId="0D230ED3" w14:textId="77777777" w:rsidR="004A5940" w:rsidRDefault="004A5940" w:rsidP="007D58F7">
            <w:pPr>
              <w:tabs>
                <w:tab w:val="left" w:pos="426"/>
              </w:tabs>
              <w:ind w:right="-142"/>
              <w:rPr>
                <w:rFonts w:ascii="Georgia" w:hAnsi="Georgia"/>
              </w:rPr>
            </w:pPr>
          </w:p>
        </w:tc>
        <w:tc>
          <w:tcPr>
            <w:tcW w:w="1666" w:type="dxa"/>
          </w:tcPr>
          <w:p w14:paraId="25EB8CC0" w14:textId="16E5E8DC" w:rsidR="004A5940" w:rsidRDefault="004A5940" w:rsidP="007D58F7">
            <w:pPr>
              <w:tabs>
                <w:tab w:val="left" w:pos="426"/>
              </w:tabs>
              <w:ind w:right="-142"/>
              <w:rPr>
                <w:rFonts w:ascii="Georgia" w:hAnsi="Georgia"/>
              </w:rPr>
            </w:pPr>
          </w:p>
        </w:tc>
        <w:tc>
          <w:tcPr>
            <w:tcW w:w="1881" w:type="dxa"/>
            <w:shd w:val="clear" w:color="auto" w:fill="auto"/>
          </w:tcPr>
          <w:p w14:paraId="1EDD721A" w14:textId="4898B884" w:rsidR="004A5940" w:rsidRPr="00A90D85" w:rsidRDefault="004A5940" w:rsidP="007D58F7">
            <w:pPr>
              <w:tabs>
                <w:tab w:val="left" w:pos="426"/>
              </w:tabs>
              <w:ind w:right="-142"/>
              <w:rPr>
                <w:rFonts w:ascii="Georgia" w:hAnsi="Georgia"/>
              </w:rPr>
            </w:pPr>
            <w:r>
              <w:rPr>
                <w:rFonts w:ascii="Georgia" w:hAnsi="Georgia"/>
              </w:rPr>
              <w:t>510.00</w:t>
            </w:r>
          </w:p>
        </w:tc>
      </w:tr>
      <w:tr w:rsidR="004A5940" w:rsidRPr="00A90D85" w14:paraId="67CFC83C" w14:textId="77777777" w:rsidTr="004A5940">
        <w:tc>
          <w:tcPr>
            <w:tcW w:w="4062" w:type="dxa"/>
            <w:shd w:val="clear" w:color="auto" w:fill="auto"/>
          </w:tcPr>
          <w:p w14:paraId="305C6C0D" w14:textId="4AB654DD" w:rsidR="004A5940" w:rsidRPr="00A90D85" w:rsidRDefault="004A5940" w:rsidP="007D58F7">
            <w:pPr>
              <w:tabs>
                <w:tab w:val="left" w:pos="426"/>
              </w:tabs>
              <w:ind w:right="-142"/>
              <w:rPr>
                <w:rFonts w:ascii="Georgia" w:hAnsi="Georgia"/>
              </w:rPr>
            </w:pPr>
            <w:r>
              <w:rPr>
                <w:rFonts w:ascii="Georgia" w:hAnsi="Georgia"/>
              </w:rPr>
              <w:t>EON Next</w:t>
            </w:r>
          </w:p>
        </w:tc>
        <w:tc>
          <w:tcPr>
            <w:tcW w:w="1666" w:type="dxa"/>
          </w:tcPr>
          <w:p w14:paraId="33BD59F2" w14:textId="77777777" w:rsidR="004A5940" w:rsidRDefault="004A5940" w:rsidP="007D58F7">
            <w:pPr>
              <w:tabs>
                <w:tab w:val="left" w:pos="426"/>
              </w:tabs>
              <w:ind w:right="-142"/>
              <w:rPr>
                <w:rFonts w:ascii="Georgia" w:hAnsi="Georgia"/>
              </w:rPr>
            </w:pPr>
          </w:p>
        </w:tc>
        <w:tc>
          <w:tcPr>
            <w:tcW w:w="1666" w:type="dxa"/>
          </w:tcPr>
          <w:p w14:paraId="45ADB299" w14:textId="14FC7265" w:rsidR="004A5940" w:rsidRDefault="004A5940" w:rsidP="007D58F7">
            <w:pPr>
              <w:tabs>
                <w:tab w:val="left" w:pos="426"/>
              </w:tabs>
              <w:ind w:right="-142"/>
              <w:rPr>
                <w:rFonts w:ascii="Georgia" w:hAnsi="Georgia"/>
              </w:rPr>
            </w:pPr>
          </w:p>
        </w:tc>
        <w:tc>
          <w:tcPr>
            <w:tcW w:w="1881" w:type="dxa"/>
            <w:shd w:val="clear" w:color="auto" w:fill="auto"/>
          </w:tcPr>
          <w:p w14:paraId="64A9F959" w14:textId="588371B3" w:rsidR="004A5940" w:rsidRPr="00A90D85" w:rsidRDefault="004A5940" w:rsidP="007D58F7">
            <w:pPr>
              <w:tabs>
                <w:tab w:val="left" w:pos="426"/>
              </w:tabs>
              <w:ind w:right="-142"/>
              <w:rPr>
                <w:rFonts w:ascii="Georgia" w:hAnsi="Georgia"/>
              </w:rPr>
            </w:pPr>
            <w:r>
              <w:rPr>
                <w:rFonts w:ascii="Georgia" w:hAnsi="Georgia"/>
              </w:rPr>
              <w:t>684.37</w:t>
            </w:r>
          </w:p>
        </w:tc>
      </w:tr>
      <w:tr w:rsidR="004A5940" w:rsidRPr="00A90D85" w14:paraId="510C745A" w14:textId="77777777" w:rsidTr="004A5940">
        <w:tc>
          <w:tcPr>
            <w:tcW w:w="4062" w:type="dxa"/>
            <w:shd w:val="clear" w:color="auto" w:fill="auto"/>
          </w:tcPr>
          <w:p w14:paraId="29419E22" w14:textId="77777777" w:rsidR="004A5940" w:rsidRPr="00A90D85" w:rsidRDefault="004A5940" w:rsidP="007D58F7">
            <w:pPr>
              <w:tabs>
                <w:tab w:val="left" w:pos="426"/>
              </w:tabs>
              <w:ind w:right="-142"/>
              <w:rPr>
                <w:rFonts w:ascii="Georgia" w:hAnsi="Georgia"/>
              </w:rPr>
            </w:pPr>
            <w:r w:rsidRPr="00A90D85">
              <w:rPr>
                <w:rFonts w:ascii="Georgia" w:hAnsi="Georgia"/>
              </w:rPr>
              <w:t>Clerk’s Salary &amp; Expenses</w:t>
            </w:r>
          </w:p>
        </w:tc>
        <w:tc>
          <w:tcPr>
            <w:tcW w:w="1666" w:type="dxa"/>
          </w:tcPr>
          <w:p w14:paraId="137EF807" w14:textId="77777777" w:rsidR="004A5940" w:rsidRPr="00A90D85" w:rsidRDefault="004A5940" w:rsidP="007D58F7">
            <w:pPr>
              <w:tabs>
                <w:tab w:val="left" w:pos="426"/>
              </w:tabs>
              <w:ind w:right="-142"/>
              <w:rPr>
                <w:rFonts w:ascii="Georgia" w:hAnsi="Georgia"/>
              </w:rPr>
            </w:pPr>
          </w:p>
        </w:tc>
        <w:tc>
          <w:tcPr>
            <w:tcW w:w="1666" w:type="dxa"/>
          </w:tcPr>
          <w:p w14:paraId="076842CA" w14:textId="023056CF" w:rsidR="004A5940" w:rsidRPr="00A90D85" w:rsidRDefault="004A5940" w:rsidP="007D58F7">
            <w:pPr>
              <w:tabs>
                <w:tab w:val="left" w:pos="426"/>
              </w:tabs>
              <w:ind w:right="-142"/>
              <w:rPr>
                <w:rFonts w:ascii="Georgia" w:hAnsi="Georgia"/>
              </w:rPr>
            </w:pPr>
          </w:p>
        </w:tc>
        <w:tc>
          <w:tcPr>
            <w:tcW w:w="1881" w:type="dxa"/>
            <w:shd w:val="clear" w:color="auto" w:fill="auto"/>
          </w:tcPr>
          <w:p w14:paraId="555C4D40" w14:textId="33A977DE" w:rsidR="004A5940" w:rsidRPr="00A90D85" w:rsidRDefault="004A5940" w:rsidP="007D58F7">
            <w:pPr>
              <w:tabs>
                <w:tab w:val="left" w:pos="426"/>
              </w:tabs>
              <w:ind w:right="-142"/>
              <w:rPr>
                <w:rFonts w:ascii="Georgia" w:hAnsi="Georgia"/>
              </w:rPr>
            </w:pPr>
          </w:p>
        </w:tc>
      </w:tr>
      <w:tr w:rsidR="004A5940" w:rsidRPr="00A90D85" w14:paraId="4A8E761D" w14:textId="77777777" w:rsidTr="004A5940">
        <w:tc>
          <w:tcPr>
            <w:tcW w:w="4062" w:type="dxa"/>
            <w:shd w:val="clear" w:color="auto" w:fill="auto"/>
          </w:tcPr>
          <w:p w14:paraId="1DCE65C1" w14:textId="1E4A8BD1" w:rsidR="004A5940" w:rsidRPr="00A90D85" w:rsidRDefault="004A5940" w:rsidP="007D58F7">
            <w:pPr>
              <w:tabs>
                <w:tab w:val="left" w:pos="426"/>
              </w:tabs>
              <w:ind w:right="-142"/>
              <w:rPr>
                <w:rFonts w:ascii="Georgia" w:hAnsi="Georgia"/>
              </w:rPr>
            </w:pPr>
            <w:r>
              <w:rPr>
                <w:rFonts w:ascii="Georgia" w:hAnsi="Georgia"/>
              </w:rPr>
              <w:t>HMRC</w:t>
            </w:r>
          </w:p>
        </w:tc>
        <w:tc>
          <w:tcPr>
            <w:tcW w:w="1666" w:type="dxa"/>
          </w:tcPr>
          <w:p w14:paraId="0DA87CBF" w14:textId="77777777" w:rsidR="004A5940" w:rsidRDefault="004A5940" w:rsidP="007D58F7">
            <w:pPr>
              <w:tabs>
                <w:tab w:val="left" w:pos="426"/>
              </w:tabs>
              <w:ind w:right="-142"/>
              <w:rPr>
                <w:rFonts w:ascii="Georgia" w:hAnsi="Georgia"/>
              </w:rPr>
            </w:pPr>
          </w:p>
        </w:tc>
        <w:tc>
          <w:tcPr>
            <w:tcW w:w="1666" w:type="dxa"/>
          </w:tcPr>
          <w:p w14:paraId="60BFC425" w14:textId="08FDDA33" w:rsidR="004A5940" w:rsidRDefault="004A5940" w:rsidP="007D58F7">
            <w:pPr>
              <w:tabs>
                <w:tab w:val="left" w:pos="426"/>
              </w:tabs>
              <w:ind w:right="-142"/>
              <w:rPr>
                <w:rFonts w:ascii="Georgia" w:hAnsi="Georgia"/>
              </w:rPr>
            </w:pPr>
          </w:p>
        </w:tc>
        <w:tc>
          <w:tcPr>
            <w:tcW w:w="1881" w:type="dxa"/>
            <w:shd w:val="clear" w:color="auto" w:fill="auto"/>
          </w:tcPr>
          <w:p w14:paraId="122257C9" w14:textId="45D6E945" w:rsidR="004A5940" w:rsidRPr="00A90D85" w:rsidRDefault="004A5940" w:rsidP="007D58F7">
            <w:pPr>
              <w:tabs>
                <w:tab w:val="left" w:pos="426"/>
              </w:tabs>
              <w:ind w:right="-142"/>
              <w:rPr>
                <w:rFonts w:ascii="Georgia" w:hAnsi="Georgia"/>
              </w:rPr>
            </w:pPr>
            <w:r>
              <w:rPr>
                <w:rFonts w:ascii="Georgia" w:hAnsi="Georgia"/>
              </w:rPr>
              <w:t>140.20</w:t>
            </w:r>
          </w:p>
        </w:tc>
      </w:tr>
      <w:tr w:rsidR="004A5940" w:rsidRPr="00A90D85" w14:paraId="7CF15F00" w14:textId="77777777" w:rsidTr="004A5940">
        <w:tc>
          <w:tcPr>
            <w:tcW w:w="4062" w:type="dxa"/>
            <w:shd w:val="clear" w:color="auto" w:fill="auto"/>
          </w:tcPr>
          <w:p w14:paraId="6730168F" w14:textId="1C6BED62" w:rsidR="004A5940" w:rsidRDefault="004A5940" w:rsidP="007D58F7">
            <w:pPr>
              <w:tabs>
                <w:tab w:val="left" w:pos="426"/>
              </w:tabs>
              <w:ind w:right="-142"/>
              <w:rPr>
                <w:rFonts w:ascii="Georgia" w:hAnsi="Georgia"/>
              </w:rPr>
            </w:pPr>
            <w:r>
              <w:rPr>
                <w:rFonts w:ascii="Georgia" w:hAnsi="Georgia"/>
              </w:rPr>
              <w:t>VANL (payroll services)</w:t>
            </w:r>
          </w:p>
        </w:tc>
        <w:tc>
          <w:tcPr>
            <w:tcW w:w="1666" w:type="dxa"/>
          </w:tcPr>
          <w:p w14:paraId="3A1B6E03" w14:textId="77777777" w:rsidR="004A5940" w:rsidRDefault="004A5940" w:rsidP="007D58F7">
            <w:pPr>
              <w:tabs>
                <w:tab w:val="left" w:pos="426"/>
              </w:tabs>
              <w:ind w:right="-142"/>
              <w:rPr>
                <w:rFonts w:ascii="Georgia" w:hAnsi="Georgia"/>
              </w:rPr>
            </w:pPr>
          </w:p>
        </w:tc>
        <w:tc>
          <w:tcPr>
            <w:tcW w:w="1666" w:type="dxa"/>
          </w:tcPr>
          <w:p w14:paraId="7647BFF1" w14:textId="13C650EE" w:rsidR="004A5940" w:rsidRDefault="004A5940" w:rsidP="007D58F7">
            <w:pPr>
              <w:tabs>
                <w:tab w:val="left" w:pos="426"/>
              </w:tabs>
              <w:ind w:right="-142"/>
              <w:rPr>
                <w:rFonts w:ascii="Georgia" w:hAnsi="Georgia"/>
              </w:rPr>
            </w:pPr>
          </w:p>
        </w:tc>
        <w:tc>
          <w:tcPr>
            <w:tcW w:w="1881" w:type="dxa"/>
            <w:shd w:val="clear" w:color="auto" w:fill="auto"/>
          </w:tcPr>
          <w:p w14:paraId="3ADE4B09" w14:textId="37D4B59B" w:rsidR="004A5940" w:rsidRDefault="004A5940" w:rsidP="007D58F7">
            <w:pPr>
              <w:tabs>
                <w:tab w:val="left" w:pos="426"/>
              </w:tabs>
              <w:ind w:right="-142"/>
              <w:rPr>
                <w:rFonts w:ascii="Georgia" w:hAnsi="Georgia"/>
              </w:rPr>
            </w:pPr>
            <w:r>
              <w:rPr>
                <w:rFonts w:ascii="Georgia" w:hAnsi="Georgia"/>
              </w:rPr>
              <w:t>15.00</w:t>
            </w:r>
          </w:p>
        </w:tc>
      </w:tr>
      <w:tr w:rsidR="004A5940" w:rsidRPr="00A90D85" w14:paraId="75D48439" w14:textId="77777777" w:rsidTr="004A5940">
        <w:tc>
          <w:tcPr>
            <w:tcW w:w="4062" w:type="dxa"/>
            <w:shd w:val="clear" w:color="auto" w:fill="auto"/>
          </w:tcPr>
          <w:p w14:paraId="27C30FA5" w14:textId="00EF8902" w:rsidR="004A5940" w:rsidRDefault="004A5940" w:rsidP="007D58F7">
            <w:pPr>
              <w:tabs>
                <w:tab w:val="left" w:pos="426"/>
              </w:tabs>
              <w:ind w:right="-142"/>
              <w:rPr>
                <w:rFonts w:ascii="Georgia" w:hAnsi="Georgia"/>
              </w:rPr>
            </w:pPr>
            <w:r>
              <w:rPr>
                <w:rFonts w:ascii="Georgia" w:hAnsi="Georgia"/>
              </w:rPr>
              <w:t>Christmas parcel donation</w:t>
            </w:r>
          </w:p>
        </w:tc>
        <w:tc>
          <w:tcPr>
            <w:tcW w:w="1666" w:type="dxa"/>
          </w:tcPr>
          <w:p w14:paraId="59DE7833" w14:textId="77777777" w:rsidR="004A5940" w:rsidRDefault="004A5940" w:rsidP="007D58F7">
            <w:pPr>
              <w:tabs>
                <w:tab w:val="left" w:pos="426"/>
              </w:tabs>
              <w:ind w:right="-142"/>
              <w:rPr>
                <w:rFonts w:ascii="Georgia" w:hAnsi="Georgia"/>
              </w:rPr>
            </w:pPr>
          </w:p>
        </w:tc>
        <w:tc>
          <w:tcPr>
            <w:tcW w:w="1666" w:type="dxa"/>
          </w:tcPr>
          <w:p w14:paraId="1A1AE6BB" w14:textId="495841BB" w:rsidR="004A5940" w:rsidRDefault="004A5940" w:rsidP="007D58F7">
            <w:pPr>
              <w:tabs>
                <w:tab w:val="left" w:pos="426"/>
              </w:tabs>
              <w:ind w:right="-142"/>
              <w:rPr>
                <w:rFonts w:ascii="Georgia" w:hAnsi="Georgia"/>
              </w:rPr>
            </w:pPr>
          </w:p>
        </w:tc>
        <w:tc>
          <w:tcPr>
            <w:tcW w:w="1881" w:type="dxa"/>
            <w:shd w:val="clear" w:color="auto" w:fill="auto"/>
          </w:tcPr>
          <w:p w14:paraId="013BFFE4" w14:textId="3D1F53A0" w:rsidR="000B437A" w:rsidRDefault="004A5940" w:rsidP="007D58F7">
            <w:pPr>
              <w:tabs>
                <w:tab w:val="left" w:pos="426"/>
              </w:tabs>
              <w:ind w:right="-142"/>
              <w:rPr>
                <w:rFonts w:ascii="Georgia" w:hAnsi="Georgia"/>
              </w:rPr>
            </w:pPr>
            <w:r>
              <w:rPr>
                <w:rFonts w:ascii="Georgia" w:hAnsi="Georgia"/>
              </w:rPr>
              <w:t>100.00</w:t>
            </w:r>
          </w:p>
        </w:tc>
      </w:tr>
      <w:tr w:rsidR="000B437A" w:rsidRPr="00A90D85" w14:paraId="199A7CB9" w14:textId="77777777" w:rsidTr="004A5940">
        <w:tc>
          <w:tcPr>
            <w:tcW w:w="4062" w:type="dxa"/>
            <w:shd w:val="clear" w:color="auto" w:fill="auto"/>
          </w:tcPr>
          <w:p w14:paraId="35F63B48" w14:textId="2BFC344E" w:rsidR="000B437A" w:rsidRDefault="000B437A" w:rsidP="007D58F7">
            <w:pPr>
              <w:tabs>
                <w:tab w:val="left" w:pos="426"/>
              </w:tabs>
              <w:ind w:right="-142"/>
              <w:rPr>
                <w:rFonts w:ascii="Georgia" w:hAnsi="Georgia"/>
              </w:rPr>
            </w:pPr>
            <w:r>
              <w:rPr>
                <w:rFonts w:ascii="Georgia" w:hAnsi="Georgia"/>
              </w:rPr>
              <w:t>JB Rural Services</w:t>
            </w:r>
          </w:p>
        </w:tc>
        <w:tc>
          <w:tcPr>
            <w:tcW w:w="1666" w:type="dxa"/>
          </w:tcPr>
          <w:p w14:paraId="424D16BE" w14:textId="77777777" w:rsidR="000B437A" w:rsidRDefault="000B437A" w:rsidP="007D58F7">
            <w:pPr>
              <w:tabs>
                <w:tab w:val="left" w:pos="426"/>
              </w:tabs>
              <w:ind w:right="-142"/>
              <w:rPr>
                <w:rFonts w:ascii="Georgia" w:hAnsi="Georgia"/>
              </w:rPr>
            </w:pPr>
          </w:p>
        </w:tc>
        <w:tc>
          <w:tcPr>
            <w:tcW w:w="1666" w:type="dxa"/>
          </w:tcPr>
          <w:p w14:paraId="226E4BD8" w14:textId="77777777" w:rsidR="000B437A" w:rsidRDefault="000B437A" w:rsidP="007D58F7">
            <w:pPr>
              <w:tabs>
                <w:tab w:val="left" w:pos="426"/>
              </w:tabs>
              <w:ind w:right="-142"/>
              <w:rPr>
                <w:rFonts w:ascii="Georgia" w:hAnsi="Georgia"/>
              </w:rPr>
            </w:pPr>
          </w:p>
        </w:tc>
        <w:tc>
          <w:tcPr>
            <w:tcW w:w="1881" w:type="dxa"/>
            <w:shd w:val="clear" w:color="auto" w:fill="auto"/>
          </w:tcPr>
          <w:p w14:paraId="7C60689E" w14:textId="2798E37C" w:rsidR="000B437A" w:rsidRDefault="000B437A" w:rsidP="007D58F7">
            <w:pPr>
              <w:tabs>
                <w:tab w:val="left" w:pos="426"/>
              </w:tabs>
              <w:ind w:right="-142"/>
              <w:rPr>
                <w:rFonts w:ascii="Georgia" w:hAnsi="Georgia"/>
              </w:rPr>
            </w:pPr>
            <w:r>
              <w:rPr>
                <w:rFonts w:ascii="Georgia" w:hAnsi="Georgia"/>
              </w:rPr>
              <w:t>540.00</w:t>
            </w:r>
          </w:p>
        </w:tc>
      </w:tr>
      <w:tr w:rsidR="00A3414E" w:rsidRPr="00A90D85" w14:paraId="68898EFB" w14:textId="77777777" w:rsidTr="004A5940">
        <w:tc>
          <w:tcPr>
            <w:tcW w:w="4062" w:type="dxa"/>
            <w:shd w:val="clear" w:color="auto" w:fill="auto"/>
          </w:tcPr>
          <w:p w14:paraId="3B8CCB5B" w14:textId="08BE997A" w:rsidR="00A3414E" w:rsidRDefault="00A3414E" w:rsidP="007D58F7">
            <w:pPr>
              <w:tabs>
                <w:tab w:val="left" w:pos="426"/>
              </w:tabs>
              <w:ind w:right="-142"/>
              <w:rPr>
                <w:rFonts w:ascii="Georgia" w:hAnsi="Georgia"/>
              </w:rPr>
            </w:pPr>
            <w:r>
              <w:rPr>
                <w:rFonts w:ascii="Georgia" w:hAnsi="Georgia"/>
              </w:rPr>
              <w:t>Macmillan Donation</w:t>
            </w:r>
          </w:p>
        </w:tc>
        <w:tc>
          <w:tcPr>
            <w:tcW w:w="1666" w:type="dxa"/>
          </w:tcPr>
          <w:p w14:paraId="236238E7" w14:textId="77777777" w:rsidR="00A3414E" w:rsidRDefault="00A3414E" w:rsidP="007D58F7">
            <w:pPr>
              <w:tabs>
                <w:tab w:val="left" w:pos="426"/>
              </w:tabs>
              <w:ind w:right="-142"/>
              <w:rPr>
                <w:rFonts w:ascii="Georgia" w:hAnsi="Georgia"/>
              </w:rPr>
            </w:pPr>
          </w:p>
        </w:tc>
        <w:tc>
          <w:tcPr>
            <w:tcW w:w="1666" w:type="dxa"/>
          </w:tcPr>
          <w:p w14:paraId="0A2DBD67" w14:textId="77777777" w:rsidR="00A3414E" w:rsidRDefault="00A3414E" w:rsidP="007D58F7">
            <w:pPr>
              <w:tabs>
                <w:tab w:val="left" w:pos="426"/>
              </w:tabs>
              <w:ind w:right="-142"/>
              <w:rPr>
                <w:rFonts w:ascii="Georgia" w:hAnsi="Georgia"/>
              </w:rPr>
            </w:pPr>
          </w:p>
        </w:tc>
        <w:tc>
          <w:tcPr>
            <w:tcW w:w="1881" w:type="dxa"/>
            <w:shd w:val="clear" w:color="auto" w:fill="auto"/>
          </w:tcPr>
          <w:p w14:paraId="17C7D6D6" w14:textId="53AD5A4A" w:rsidR="00A3414E" w:rsidRDefault="00A3414E" w:rsidP="007D58F7">
            <w:pPr>
              <w:tabs>
                <w:tab w:val="left" w:pos="426"/>
              </w:tabs>
              <w:ind w:right="-142"/>
              <w:rPr>
                <w:rFonts w:ascii="Georgia" w:hAnsi="Georgia"/>
              </w:rPr>
            </w:pPr>
            <w:r>
              <w:rPr>
                <w:rFonts w:ascii="Georgia" w:hAnsi="Georgia"/>
              </w:rPr>
              <w:t>100.00</w:t>
            </w:r>
          </w:p>
        </w:tc>
      </w:tr>
    </w:tbl>
    <w:p w14:paraId="27F4C6BA" w14:textId="77777777" w:rsidR="00D45430" w:rsidRPr="00B61C28" w:rsidRDefault="00D45430" w:rsidP="00B61C28">
      <w:pPr>
        <w:tabs>
          <w:tab w:val="left" w:pos="426"/>
        </w:tabs>
        <w:ind w:right="-142"/>
        <w:rPr>
          <w:rFonts w:ascii="Georgia" w:hAnsi="Georgia"/>
          <w:bCs/>
        </w:rPr>
      </w:pPr>
    </w:p>
    <w:p w14:paraId="2440BC61" w14:textId="1736FC45" w:rsidR="00BE43D0" w:rsidRPr="00C86198" w:rsidRDefault="00504D00" w:rsidP="00A04C89">
      <w:pPr>
        <w:tabs>
          <w:tab w:val="left" w:pos="426"/>
        </w:tabs>
        <w:ind w:left="-851" w:right="-142"/>
        <w:rPr>
          <w:rFonts w:ascii="Georgia" w:hAnsi="Georgia"/>
          <w:b/>
          <w:u w:val="single"/>
        </w:rPr>
      </w:pPr>
      <w:r>
        <w:rPr>
          <w:rFonts w:ascii="Georgia" w:hAnsi="Georgia"/>
          <w:b/>
        </w:rPr>
        <w:t>2210</w:t>
      </w:r>
      <w:r w:rsidR="00A04C89" w:rsidRPr="00A04C89">
        <w:rPr>
          <w:rFonts w:ascii="Georgia" w:hAnsi="Georgia"/>
          <w:b/>
        </w:rPr>
        <w:t>/1</w:t>
      </w:r>
      <w:r w:rsidR="005A51F2">
        <w:rPr>
          <w:rFonts w:ascii="Georgia" w:hAnsi="Georgia"/>
          <w:b/>
        </w:rPr>
        <w:t>8</w:t>
      </w:r>
      <w:r w:rsidR="00A04C89">
        <w:rPr>
          <w:rFonts w:ascii="Georgia" w:hAnsi="Georgia"/>
          <w:b/>
        </w:rPr>
        <w:tab/>
      </w:r>
      <w:r w:rsidR="00BE43D0" w:rsidRPr="00A04C89">
        <w:rPr>
          <w:rFonts w:ascii="Georgia" w:hAnsi="Georgia"/>
          <w:b/>
          <w:u w:val="single"/>
        </w:rPr>
        <w:t>Minor Items</w:t>
      </w:r>
    </w:p>
    <w:p w14:paraId="6287A689" w14:textId="54812ED7" w:rsidR="00BE43D0"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7AEEE131" w14:textId="25E95E11" w:rsidR="00534D57" w:rsidRDefault="00534D57" w:rsidP="00534D57">
      <w:pPr>
        <w:pStyle w:val="ListParagraph"/>
        <w:numPr>
          <w:ilvl w:val="0"/>
          <w:numId w:val="24"/>
        </w:numPr>
        <w:tabs>
          <w:tab w:val="left" w:pos="426"/>
        </w:tabs>
        <w:ind w:right="-142"/>
        <w:rPr>
          <w:rFonts w:ascii="Georgia" w:hAnsi="Georgia"/>
          <w:b/>
          <w:bCs/>
          <w:i/>
          <w:iCs/>
        </w:rPr>
      </w:pPr>
      <w:r w:rsidRPr="00534D57">
        <w:rPr>
          <w:rFonts w:ascii="Georgia" w:hAnsi="Georgia"/>
          <w:b/>
          <w:bCs/>
          <w:i/>
          <w:iCs/>
        </w:rPr>
        <w:t>A manhole cover has subsided at the end of Millennium Way.  This will be reported to NLC.</w:t>
      </w:r>
    </w:p>
    <w:p w14:paraId="04CA7ED5" w14:textId="36E43EFD" w:rsidR="00534D57" w:rsidRPr="00534D57" w:rsidRDefault="00534D57" w:rsidP="00534D57">
      <w:pPr>
        <w:pStyle w:val="ListParagraph"/>
        <w:numPr>
          <w:ilvl w:val="0"/>
          <w:numId w:val="24"/>
        </w:numPr>
        <w:tabs>
          <w:tab w:val="left" w:pos="426"/>
        </w:tabs>
        <w:ind w:right="-142"/>
        <w:rPr>
          <w:rFonts w:ascii="Georgia" w:hAnsi="Georgia"/>
          <w:b/>
          <w:bCs/>
          <w:i/>
          <w:iCs/>
        </w:rPr>
      </w:pPr>
      <w:r>
        <w:rPr>
          <w:rFonts w:ascii="Georgia" w:hAnsi="Georgia"/>
          <w:b/>
          <w:bCs/>
          <w:i/>
          <w:iCs/>
        </w:rPr>
        <w:t xml:space="preserve">There is a lot of graffiti at the Pier car park.  The Clerk will try to find out who </w:t>
      </w:r>
      <w:r w:rsidR="00B81115">
        <w:rPr>
          <w:rFonts w:ascii="Georgia" w:hAnsi="Georgia"/>
          <w:b/>
          <w:bCs/>
          <w:i/>
          <w:iCs/>
        </w:rPr>
        <w:t xml:space="preserve">the car park </w:t>
      </w:r>
      <w:r>
        <w:rPr>
          <w:rFonts w:ascii="Georgia" w:hAnsi="Georgia"/>
          <w:b/>
          <w:bCs/>
          <w:i/>
          <w:iCs/>
        </w:rPr>
        <w:t>belongs to.</w:t>
      </w:r>
    </w:p>
    <w:p w14:paraId="090CB2AF" w14:textId="735A6546"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6DEC347A" w14:textId="78E99F12" w:rsidR="00534D57" w:rsidRPr="00534D57" w:rsidRDefault="00534D57" w:rsidP="00534D57">
      <w:pPr>
        <w:tabs>
          <w:tab w:val="left" w:pos="426"/>
        </w:tabs>
        <w:ind w:left="1080" w:right="-142"/>
        <w:rPr>
          <w:rFonts w:ascii="Georgia" w:hAnsi="Georgia"/>
          <w:i/>
          <w:iCs/>
        </w:rPr>
      </w:pPr>
      <w:r>
        <w:rPr>
          <w:rFonts w:ascii="Georgia" w:hAnsi="Georgia"/>
          <w:i/>
          <w:iCs/>
        </w:rPr>
        <w:t>None</w:t>
      </w:r>
    </w:p>
    <w:p w14:paraId="3C7B190F" w14:textId="77777777" w:rsidR="005A51F2" w:rsidRDefault="005A51F2" w:rsidP="004C40AC">
      <w:pPr>
        <w:tabs>
          <w:tab w:val="left" w:pos="426"/>
        </w:tabs>
        <w:ind w:right="-142"/>
        <w:rPr>
          <w:rFonts w:ascii="Georgia" w:hAnsi="Georgia"/>
          <w:b/>
        </w:rPr>
      </w:pPr>
    </w:p>
    <w:p w14:paraId="091B8FE1" w14:textId="2E845298" w:rsidR="00A24685" w:rsidRDefault="00504D00" w:rsidP="004A4D0C">
      <w:pPr>
        <w:tabs>
          <w:tab w:val="left" w:pos="426"/>
        </w:tabs>
        <w:ind w:left="-851" w:right="-142"/>
        <w:rPr>
          <w:rFonts w:ascii="Georgia" w:hAnsi="Georgia"/>
          <w:b/>
          <w:u w:val="single"/>
        </w:rPr>
      </w:pPr>
      <w:r>
        <w:rPr>
          <w:rFonts w:ascii="Georgia" w:hAnsi="Georgia"/>
          <w:b/>
        </w:rPr>
        <w:t>2210</w:t>
      </w:r>
      <w:r w:rsidR="00C03F1B" w:rsidRPr="00A04C89">
        <w:rPr>
          <w:rFonts w:ascii="Georgia" w:hAnsi="Georgia"/>
          <w:b/>
        </w:rPr>
        <w:t>/</w:t>
      </w:r>
      <w:r w:rsidR="00071F92" w:rsidRPr="00A04C89">
        <w:rPr>
          <w:rFonts w:ascii="Georgia" w:hAnsi="Georgia"/>
          <w:b/>
        </w:rPr>
        <w:t>1</w:t>
      </w:r>
      <w:r w:rsidR="005A51F2">
        <w:rPr>
          <w:rFonts w:ascii="Georgia" w:hAnsi="Georgia"/>
          <w:b/>
        </w:rPr>
        <w:t>9</w:t>
      </w:r>
      <w:r w:rsidR="00A24685" w:rsidRPr="004A4D0C">
        <w:rPr>
          <w:rFonts w:ascii="Georgia" w:hAnsi="Georgia"/>
          <w:b/>
        </w:rPr>
        <w:tab/>
      </w:r>
      <w:r w:rsidR="00A24685" w:rsidRPr="004A4D0C">
        <w:rPr>
          <w:rFonts w:ascii="Georgia" w:hAnsi="Georgia"/>
          <w:b/>
          <w:u w:val="single"/>
        </w:rPr>
        <w:t xml:space="preserve">Agenda Items for the next meeting </w:t>
      </w:r>
    </w:p>
    <w:p w14:paraId="05D618A7" w14:textId="0E41A595" w:rsidR="005A51F2" w:rsidRDefault="005A51F2" w:rsidP="00534D57">
      <w:pPr>
        <w:tabs>
          <w:tab w:val="left" w:pos="426"/>
        </w:tabs>
        <w:ind w:right="-142"/>
        <w:rPr>
          <w:rFonts w:ascii="Georgia" w:hAnsi="Georgia"/>
          <w:b/>
        </w:rPr>
      </w:pPr>
    </w:p>
    <w:p w14:paraId="29F93DC3" w14:textId="79831A1D" w:rsidR="00D45430" w:rsidRDefault="00504D00" w:rsidP="00BA5693">
      <w:pPr>
        <w:tabs>
          <w:tab w:val="left" w:pos="426"/>
        </w:tabs>
        <w:ind w:left="426" w:right="-142" w:hanging="1277"/>
        <w:rPr>
          <w:rFonts w:ascii="Georgia" w:hAnsi="Georgia"/>
          <w:b/>
          <w:u w:val="single"/>
        </w:rPr>
      </w:pPr>
      <w:r>
        <w:rPr>
          <w:rFonts w:ascii="Georgia" w:hAnsi="Georgia"/>
          <w:b/>
        </w:rPr>
        <w:t>2210</w:t>
      </w:r>
      <w:r w:rsidR="00C03F1B" w:rsidRPr="00C86198">
        <w:rPr>
          <w:rFonts w:ascii="Georgia" w:hAnsi="Georgia"/>
          <w:b/>
        </w:rPr>
        <w:t>/</w:t>
      </w:r>
      <w:r w:rsidR="005A51F2">
        <w:rPr>
          <w:rFonts w:ascii="Georgia" w:hAnsi="Georgia"/>
          <w:b/>
        </w:rPr>
        <w:t>20</w:t>
      </w:r>
      <w:r w:rsidR="00A24685" w:rsidRPr="00C86198">
        <w:rPr>
          <w:rFonts w:ascii="Georgia" w:hAnsi="Georgia"/>
          <w:b/>
        </w:rPr>
        <w:tab/>
      </w:r>
      <w:r w:rsidR="00BA5693">
        <w:rPr>
          <w:rFonts w:ascii="Georgia" w:hAnsi="Georgia"/>
          <w:b/>
          <w:u w:val="single"/>
        </w:rPr>
        <w:t>Date</w:t>
      </w:r>
      <w:r w:rsidR="00A24685" w:rsidRPr="00C86198">
        <w:rPr>
          <w:rFonts w:ascii="Georgia" w:hAnsi="Georgia"/>
          <w:b/>
          <w:u w:val="single"/>
        </w:rPr>
        <w:t xml:space="preserve"> and time of the </w:t>
      </w:r>
      <w:r w:rsidR="00B66730">
        <w:rPr>
          <w:rFonts w:ascii="Georgia" w:hAnsi="Georgia"/>
          <w:b/>
          <w:u w:val="single"/>
        </w:rPr>
        <w:t>next meeting</w:t>
      </w:r>
      <w:r w:rsidR="00D45430">
        <w:rPr>
          <w:rFonts w:ascii="Georgia" w:hAnsi="Georgia"/>
          <w:b/>
          <w:u w:val="single"/>
        </w:rPr>
        <w:t>:</w:t>
      </w:r>
      <w:r w:rsidR="00A17E98">
        <w:rPr>
          <w:rFonts w:ascii="Georgia" w:hAnsi="Georgia"/>
          <w:b/>
          <w:u w:val="single"/>
        </w:rPr>
        <w:t xml:space="preserve"> </w:t>
      </w:r>
    </w:p>
    <w:p w14:paraId="3705EDDD" w14:textId="77777777" w:rsidR="00D45430" w:rsidRDefault="00D45430" w:rsidP="00BA5693">
      <w:pPr>
        <w:tabs>
          <w:tab w:val="left" w:pos="426"/>
        </w:tabs>
        <w:ind w:left="426" w:right="-142" w:hanging="1277"/>
        <w:rPr>
          <w:rFonts w:ascii="Georgia" w:hAnsi="Georgia"/>
          <w:b/>
          <w:u w:val="single"/>
        </w:rPr>
      </w:pPr>
    </w:p>
    <w:p w14:paraId="0F99EF30" w14:textId="2D3674A8" w:rsidR="00A24685" w:rsidRPr="00BA5693" w:rsidRDefault="00A17E98" w:rsidP="00D45430">
      <w:pPr>
        <w:tabs>
          <w:tab w:val="left" w:pos="426"/>
        </w:tabs>
        <w:ind w:left="426" w:right="-142" w:hanging="1277"/>
        <w:jc w:val="center"/>
        <w:rPr>
          <w:rFonts w:ascii="Georgia" w:hAnsi="Georgia"/>
          <w:b/>
        </w:rPr>
      </w:pPr>
      <w:r>
        <w:rPr>
          <w:rFonts w:ascii="Georgia" w:hAnsi="Georgia"/>
          <w:b/>
          <w:u w:val="single"/>
        </w:rPr>
        <w:t xml:space="preserve">Wednesday </w:t>
      </w:r>
      <w:r w:rsidR="00504D00">
        <w:rPr>
          <w:rFonts w:ascii="Georgia" w:hAnsi="Georgia"/>
          <w:b/>
          <w:u w:val="single"/>
        </w:rPr>
        <w:t>16</w:t>
      </w:r>
      <w:r w:rsidR="00504D00" w:rsidRPr="00504D00">
        <w:rPr>
          <w:rFonts w:ascii="Georgia" w:hAnsi="Georgia"/>
          <w:b/>
          <w:u w:val="single"/>
          <w:vertAlign w:val="superscript"/>
        </w:rPr>
        <w:t>th</w:t>
      </w:r>
      <w:r w:rsidR="00504D00">
        <w:rPr>
          <w:rFonts w:ascii="Georgia" w:hAnsi="Georgia"/>
          <w:b/>
          <w:u w:val="single"/>
        </w:rPr>
        <w:t xml:space="preserve"> </w:t>
      </w:r>
      <w:proofErr w:type="gramStart"/>
      <w:r w:rsidR="00504D00">
        <w:rPr>
          <w:rFonts w:ascii="Georgia" w:hAnsi="Georgia"/>
          <w:b/>
          <w:u w:val="single"/>
        </w:rPr>
        <w:t>November</w:t>
      </w:r>
      <w:r w:rsidR="006E1C6F">
        <w:rPr>
          <w:rFonts w:ascii="Georgia" w:hAnsi="Georgia"/>
          <w:b/>
          <w:u w:val="single"/>
        </w:rPr>
        <w:t>,</w:t>
      </w:r>
      <w:proofErr w:type="gramEnd"/>
      <w:r>
        <w:rPr>
          <w:rFonts w:ascii="Georgia" w:hAnsi="Georgia"/>
          <w:b/>
          <w:u w:val="single"/>
        </w:rPr>
        <w:t xml:space="preserve"> </w:t>
      </w:r>
      <w:r w:rsidR="00090055">
        <w:rPr>
          <w:rFonts w:ascii="Georgia" w:hAnsi="Georgia"/>
          <w:b/>
          <w:u w:val="single"/>
        </w:rPr>
        <w:t>2022</w:t>
      </w:r>
      <w:r w:rsidR="00F249B4">
        <w:rPr>
          <w:rFonts w:ascii="Georgia" w:hAnsi="Georgia"/>
          <w:b/>
          <w:u w:val="single"/>
        </w:rPr>
        <w:t xml:space="preserve"> </w:t>
      </w:r>
      <w:r w:rsidR="00C5760D">
        <w:rPr>
          <w:rFonts w:ascii="Georgia" w:hAnsi="Georgia"/>
          <w:b/>
          <w:u w:val="single"/>
        </w:rPr>
        <w:t>at 7pm</w:t>
      </w:r>
    </w:p>
    <w:p w14:paraId="77A12A32" w14:textId="7CDCA8B0" w:rsidR="00C26305" w:rsidRDefault="00C26305" w:rsidP="009C3B85">
      <w:pPr>
        <w:tabs>
          <w:tab w:val="left" w:pos="426"/>
        </w:tabs>
        <w:ind w:left="426" w:right="-142" w:hanging="1277"/>
        <w:rPr>
          <w:rFonts w:ascii="Georgia" w:hAnsi="Georgia"/>
        </w:rPr>
      </w:pPr>
    </w:p>
    <w:p w14:paraId="2FBC0EEF" w14:textId="77777777" w:rsidR="00C26305" w:rsidRDefault="00C26305" w:rsidP="00C26305">
      <w:pPr>
        <w:tabs>
          <w:tab w:val="left" w:pos="426"/>
        </w:tabs>
        <w:ind w:left="426" w:right="-142" w:hanging="1277"/>
        <w:rPr>
          <w:rFonts w:ascii="Georgia" w:hAnsi="Georgia"/>
          <w:b/>
          <w:u w:val="single"/>
        </w:rPr>
      </w:pPr>
    </w:p>
    <w:sectPr w:rsidR="00C26305"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8D74" w14:textId="77777777" w:rsidR="008F7EA6" w:rsidRDefault="008F7EA6">
      <w:r>
        <w:separator/>
      </w:r>
    </w:p>
  </w:endnote>
  <w:endnote w:type="continuationSeparator" w:id="0">
    <w:p w14:paraId="18043FDD" w14:textId="77777777" w:rsidR="008F7EA6" w:rsidRDefault="008F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12FF" w14:textId="77777777" w:rsidR="008F7EA6" w:rsidRDefault="008F7EA6">
      <w:r>
        <w:separator/>
      </w:r>
    </w:p>
  </w:footnote>
  <w:footnote w:type="continuationSeparator" w:id="0">
    <w:p w14:paraId="68508259" w14:textId="77777777" w:rsidR="008F7EA6" w:rsidRDefault="008F7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0ADFE26D"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5732B8">
      <w:rPr>
        <w:rFonts w:ascii="Georgia" w:hAnsi="Georgia"/>
        <w:sz w:val="40"/>
        <w:szCs w:val="32"/>
      </w:rPr>
      <w:t>MINUTES</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368"/>
        </w:tabs>
        <w:ind w:left="368" w:hanging="360"/>
      </w:pPr>
      <w:rPr>
        <w:rFonts w:ascii="Symbol" w:hAnsi="Symbol" w:hint="default"/>
      </w:rPr>
    </w:lvl>
  </w:abstractNum>
  <w:abstractNum w:abstractNumId="1"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5" w15:restartNumberingAfterBreak="0">
    <w:nsid w:val="10F00152"/>
    <w:multiLevelType w:val="hybridMultilevel"/>
    <w:tmpl w:val="1A42BB0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22C64C5E"/>
    <w:multiLevelType w:val="hybridMultilevel"/>
    <w:tmpl w:val="5FBC1F22"/>
    <w:lvl w:ilvl="0" w:tplc="B22E43AA">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8"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9" w15:restartNumberingAfterBreak="0">
    <w:nsid w:val="25A61437"/>
    <w:multiLevelType w:val="hybridMultilevel"/>
    <w:tmpl w:val="EE584924"/>
    <w:lvl w:ilvl="0" w:tplc="344CB6E4">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0"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177F3A"/>
    <w:multiLevelType w:val="hybridMultilevel"/>
    <w:tmpl w:val="8A2C56B4"/>
    <w:lvl w:ilvl="0" w:tplc="26DAED1A">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3" w15:restartNumberingAfterBreak="0">
    <w:nsid w:val="4028770C"/>
    <w:multiLevelType w:val="hybridMultilevel"/>
    <w:tmpl w:val="A27C1EDA"/>
    <w:lvl w:ilvl="0" w:tplc="FE0C985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5"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B63F88"/>
    <w:multiLevelType w:val="hybridMultilevel"/>
    <w:tmpl w:val="35F0AB10"/>
    <w:lvl w:ilvl="0" w:tplc="75AA63E8">
      <w:start w:val="1"/>
      <w:numFmt w:val="lowerLetter"/>
      <w:lvlText w:val="%1)"/>
      <w:lvlJc w:val="left"/>
      <w:pPr>
        <w:ind w:left="786" w:hanging="360"/>
      </w:pPr>
      <w:rPr>
        <w:rFonts w:hint="default"/>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17"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9"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0"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7A55675A"/>
    <w:multiLevelType w:val="hybridMultilevel"/>
    <w:tmpl w:val="034CC682"/>
    <w:lvl w:ilvl="0" w:tplc="4D6A317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C995C20"/>
    <w:multiLevelType w:val="hybridMultilevel"/>
    <w:tmpl w:val="03A069D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7D585E00"/>
    <w:multiLevelType w:val="hybridMultilevel"/>
    <w:tmpl w:val="804A1B88"/>
    <w:lvl w:ilvl="0" w:tplc="D900943E">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268395282">
    <w:abstractNumId w:val="0"/>
  </w:num>
  <w:num w:numId="2" w16cid:durableId="2080203298">
    <w:abstractNumId w:val="11"/>
  </w:num>
  <w:num w:numId="3" w16cid:durableId="97065942">
    <w:abstractNumId w:val="16"/>
  </w:num>
  <w:num w:numId="4" w16cid:durableId="149635366">
    <w:abstractNumId w:val="18"/>
  </w:num>
  <w:num w:numId="5" w16cid:durableId="411001814">
    <w:abstractNumId w:val="23"/>
  </w:num>
  <w:num w:numId="6" w16cid:durableId="1140809662">
    <w:abstractNumId w:val="2"/>
  </w:num>
  <w:num w:numId="7" w16cid:durableId="889413861">
    <w:abstractNumId w:val="15"/>
  </w:num>
  <w:num w:numId="8" w16cid:durableId="2106613784">
    <w:abstractNumId w:val="10"/>
  </w:num>
  <w:num w:numId="9" w16cid:durableId="84229000">
    <w:abstractNumId w:val="5"/>
  </w:num>
  <w:num w:numId="10" w16cid:durableId="749086258">
    <w:abstractNumId w:val="3"/>
  </w:num>
  <w:num w:numId="11" w16cid:durableId="24448502">
    <w:abstractNumId w:val="14"/>
  </w:num>
  <w:num w:numId="12" w16cid:durableId="1719161560">
    <w:abstractNumId w:val="20"/>
  </w:num>
  <w:num w:numId="13" w16cid:durableId="1610968017">
    <w:abstractNumId w:val="4"/>
  </w:num>
  <w:num w:numId="14" w16cid:durableId="1539929132">
    <w:abstractNumId w:val="6"/>
  </w:num>
  <w:num w:numId="15" w16cid:durableId="362944698">
    <w:abstractNumId w:val="1"/>
  </w:num>
  <w:num w:numId="16" w16cid:durableId="2128605">
    <w:abstractNumId w:val="8"/>
  </w:num>
  <w:num w:numId="17" w16cid:durableId="1667325577">
    <w:abstractNumId w:val="19"/>
  </w:num>
  <w:num w:numId="18" w16cid:durableId="1300843733">
    <w:abstractNumId w:val="17"/>
  </w:num>
  <w:num w:numId="19" w16cid:durableId="758990943">
    <w:abstractNumId w:val="9"/>
  </w:num>
  <w:num w:numId="20" w16cid:durableId="2045517104">
    <w:abstractNumId w:val="13"/>
  </w:num>
  <w:num w:numId="21" w16cid:durableId="1460758908">
    <w:abstractNumId w:val="12"/>
  </w:num>
  <w:num w:numId="22" w16cid:durableId="2022393542">
    <w:abstractNumId w:val="7"/>
  </w:num>
  <w:num w:numId="23" w16cid:durableId="315306086">
    <w:abstractNumId w:val="22"/>
  </w:num>
  <w:num w:numId="24" w16cid:durableId="136532578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67E7"/>
    <w:rsid w:val="0001748F"/>
    <w:rsid w:val="000174C2"/>
    <w:rsid w:val="00017733"/>
    <w:rsid w:val="000179CD"/>
    <w:rsid w:val="00020770"/>
    <w:rsid w:val="00022091"/>
    <w:rsid w:val="00022F1F"/>
    <w:rsid w:val="000232AC"/>
    <w:rsid w:val="000258BD"/>
    <w:rsid w:val="00025ADB"/>
    <w:rsid w:val="00025E02"/>
    <w:rsid w:val="00026160"/>
    <w:rsid w:val="00026AB9"/>
    <w:rsid w:val="00027364"/>
    <w:rsid w:val="00027B99"/>
    <w:rsid w:val="00031723"/>
    <w:rsid w:val="00032C5B"/>
    <w:rsid w:val="0003320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0F96"/>
    <w:rsid w:val="00071586"/>
    <w:rsid w:val="00071F92"/>
    <w:rsid w:val="00072A33"/>
    <w:rsid w:val="00072D3B"/>
    <w:rsid w:val="000771B8"/>
    <w:rsid w:val="000775BC"/>
    <w:rsid w:val="00080AA0"/>
    <w:rsid w:val="00082160"/>
    <w:rsid w:val="000825A1"/>
    <w:rsid w:val="00082BC1"/>
    <w:rsid w:val="00084741"/>
    <w:rsid w:val="000861DC"/>
    <w:rsid w:val="000872EB"/>
    <w:rsid w:val="00090055"/>
    <w:rsid w:val="00090565"/>
    <w:rsid w:val="000910CF"/>
    <w:rsid w:val="000911BA"/>
    <w:rsid w:val="00091597"/>
    <w:rsid w:val="000915B1"/>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37A"/>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9C8"/>
    <w:rsid w:val="000F3C08"/>
    <w:rsid w:val="000F7156"/>
    <w:rsid w:val="000F7160"/>
    <w:rsid w:val="000F71CE"/>
    <w:rsid w:val="00100C41"/>
    <w:rsid w:val="00102591"/>
    <w:rsid w:val="0010259C"/>
    <w:rsid w:val="00102679"/>
    <w:rsid w:val="00103558"/>
    <w:rsid w:val="00103BA7"/>
    <w:rsid w:val="0010491C"/>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7109"/>
    <w:rsid w:val="001172ED"/>
    <w:rsid w:val="00117530"/>
    <w:rsid w:val="001178EF"/>
    <w:rsid w:val="0012015D"/>
    <w:rsid w:val="0012105C"/>
    <w:rsid w:val="001217C1"/>
    <w:rsid w:val="00121FD7"/>
    <w:rsid w:val="0012249F"/>
    <w:rsid w:val="001233C6"/>
    <w:rsid w:val="00123F4B"/>
    <w:rsid w:val="00124CF2"/>
    <w:rsid w:val="00126765"/>
    <w:rsid w:val="0012736C"/>
    <w:rsid w:val="0012744B"/>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AE6"/>
    <w:rsid w:val="00152E67"/>
    <w:rsid w:val="00152FB5"/>
    <w:rsid w:val="001534A5"/>
    <w:rsid w:val="00153A54"/>
    <w:rsid w:val="00155045"/>
    <w:rsid w:val="001551F8"/>
    <w:rsid w:val="00155D10"/>
    <w:rsid w:val="00156A01"/>
    <w:rsid w:val="00156D23"/>
    <w:rsid w:val="00157598"/>
    <w:rsid w:val="00157ADE"/>
    <w:rsid w:val="00160B44"/>
    <w:rsid w:val="00161993"/>
    <w:rsid w:val="0016226D"/>
    <w:rsid w:val="00162962"/>
    <w:rsid w:val="0016362E"/>
    <w:rsid w:val="00164410"/>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3A5D"/>
    <w:rsid w:val="00194751"/>
    <w:rsid w:val="001960EC"/>
    <w:rsid w:val="001A0344"/>
    <w:rsid w:val="001A036E"/>
    <w:rsid w:val="001A1002"/>
    <w:rsid w:val="001A1164"/>
    <w:rsid w:val="001A2052"/>
    <w:rsid w:val="001A205B"/>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E04D0"/>
    <w:rsid w:val="001E0DE2"/>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47751"/>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ADE"/>
    <w:rsid w:val="00267F6A"/>
    <w:rsid w:val="002704D4"/>
    <w:rsid w:val="00270760"/>
    <w:rsid w:val="00271285"/>
    <w:rsid w:val="00271F8B"/>
    <w:rsid w:val="00271FD5"/>
    <w:rsid w:val="002720CA"/>
    <w:rsid w:val="00272D26"/>
    <w:rsid w:val="00272D52"/>
    <w:rsid w:val="00273942"/>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97D97"/>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375F"/>
    <w:rsid w:val="002E3DE4"/>
    <w:rsid w:val="002E41D7"/>
    <w:rsid w:val="002E4411"/>
    <w:rsid w:val="002E4444"/>
    <w:rsid w:val="002E4492"/>
    <w:rsid w:val="002E4683"/>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A02"/>
    <w:rsid w:val="00333DA8"/>
    <w:rsid w:val="0033526F"/>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5129D"/>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4076"/>
    <w:rsid w:val="003B42F8"/>
    <w:rsid w:val="003B4DB6"/>
    <w:rsid w:val="003B6077"/>
    <w:rsid w:val="003B6AA4"/>
    <w:rsid w:val="003B6B56"/>
    <w:rsid w:val="003B78F9"/>
    <w:rsid w:val="003B7A9B"/>
    <w:rsid w:val="003C09BC"/>
    <w:rsid w:val="003C17E7"/>
    <w:rsid w:val="003C318D"/>
    <w:rsid w:val="003C3EAF"/>
    <w:rsid w:val="003C490A"/>
    <w:rsid w:val="003C5B7C"/>
    <w:rsid w:val="003C72C8"/>
    <w:rsid w:val="003D13EA"/>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FD3"/>
    <w:rsid w:val="004020ED"/>
    <w:rsid w:val="0040326B"/>
    <w:rsid w:val="00404198"/>
    <w:rsid w:val="00404596"/>
    <w:rsid w:val="00404D44"/>
    <w:rsid w:val="00406215"/>
    <w:rsid w:val="00406401"/>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81B"/>
    <w:rsid w:val="0043701A"/>
    <w:rsid w:val="00437150"/>
    <w:rsid w:val="0043774E"/>
    <w:rsid w:val="00437853"/>
    <w:rsid w:val="00437F6E"/>
    <w:rsid w:val="004402CE"/>
    <w:rsid w:val="0044047B"/>
    <w:rsid w:val="00443311"/>
    <w:rsid w:val="00445CE9"/>
    <w:rsid w:val="00446119"/>
    <w:rsid w:val="004467CE"/>
    <w:rsid w:val="00446A3B"/>
    <w:rsid w:val="00450171"/>
    <w:rsid w:val="00450739"/>
    <w:rsid w:val="00450C61"/>
    <w:rsid w:val="0045174F"/>
    <w:rsid w:val="004521C4"/>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4C1D"/>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54"/>
    <w:rsid w:val="004A4D0C"/>
    <w:rsid w:val="004A5315"/>
    <w:rsid w:val="004A5444"/>
    <w:rsid w:val="004A5940"/>
    <w:rsid w:val="004A5CCF"/>
    <w:rsid w:val="004A5D7F"/>
    <w:rsid w:val="004A709A"/>
    <w:rsid w:val="004A71FF"/>
    <w:rsid w:val="004A7D01"/>
    <w:rsid w:val="004B088C"/>
    <w:rsid w:val="004B0987"/>
    <w:rsid w:val="004B1E4F"/>
    <w:rsid w:val="004B1F13"/>
    <w:rsid w:val="004B33B0"/>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D9B"/>
    <w:rsid w:val="004D3FA3"/>
    <w:rsid w:val="004D4898"/>
    <w:rsid w:val="004D51AE"/>
    <w:rsid w:val="004D58C7"/>
    <w:rsid w:val="004D720F"/>
    <w:rsid w:val="004D7795"/>
    <w:rsid w:val="004D79F3"/>
    <w:rsid w:val="004E0B6C"/>
    <w:rsid w:val="004E122F"/>
    <w:rsid w:val="004E1BFF"/>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4D00"/>
    <w:rsid w:val="00507B01"/>
    <w:rsid w:val="00510417"/>
    <w:rsid w:val="00512701"/>
    <w:rsid w:val="00512F4D"/>
    <w:rsid w:val="00513985"/>
    <w:rsid w:val="0051489C"/>
    <w:rsid w:val="00515C0D"/>
    <w:rsid w:val="00515C48"/>
    <w:rsid w:val="00515E48"/>
    <w:rsid w:val="00517FE5"/>
    <w:rsid w:val="0052001B"/>
    <w:rsid w:val="00520D0B"/>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4D57"/>
    <w:rsid w:val="00535AC3"/>
    <w:rsid w:val="005360EA"/>
    <w:rsid w:val="00536FB4"/>
    <w:rsid w:val="0053791E"/>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1CC0"/>
    <w:rsid w:val="005656FE"/>
    <w:rsid w:val="00565991"/>
    <w:rsid w:val="00566E2C"/>
    <w:rsid w:val="00570B4B"/>
    <w:rsid w:val="005732B8"/>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EA6"/>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53B4"/>
    <w:rsid w:val="005D62C7"/>
    <w:rsid w:val="005D64AD"/>
    <w:rsid w:val="005D758F"/>
    <w:rsid w:val="005E0B72"/>
    <w:rsid w:val="005E1354"/>
    <w:rsid w:val="005E2DCD"/>
    <w:rsid w:val="005E33B1"/>
    <w:rsid w:val="005E40F6"/>
    <w:rsid w:val="005E557A"/>
    <w:rsid w:val="005E5E11"/>
    <w:rsid w:val="005E6BC0"/>
    <w:rsid w:val="005E7F64"/>
    <w:rsid w:val="005E7F9C"/>
    <w:rsid w:val="005F15BC"/>
    <w:rsid w:val="005F2581"/>
    <w:rsid w:val="005F2A07"/>
    <w:rsid w:val="005F2DC9"/>
    <w:rsid w:val="005F304B"/>
    <w:rsid w:val="005F31D4"/>
    <w:rsid w:val="005F3F86"/>
    <w:rsid w:val="005F4768"/>
    <w:rsid w:val="005F48A1"/>
    <w:rsid w:val="005F4A42"/>
    <w:rsid w:val="005F640D"/>
    <w:rsid w:val="005F7513"/>
    <w:rsid w:val="005F7B97"/>
    <w:rsid w:val="005F7C65"/>
    <w:rsid w:val="006005D7"/>
    <w:rsid w:val="006007D4"/>
    <w:rsid w:val="0060250C"/>
    <w:rsid w:val="00603D0D"/>
    <w:rsid w:val="00604F29"/>
    <w:rsid w:val="00605A64"/>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2119"/>
    <w:rsid w:val="00643A04"/>
    <w:rsid w:val="0064471B"/>
    <w:rsid w:val="00645689"/>
    <w:rsid w:val="00645BAD"/>
    <w:rsid w:val="0064632B"/>
    <w:rsid w:val="006466AA"/>
    <w:rsid w:val="00646B80"/>
    <w:rsid w:val="00647248"/>
    <w:rsid w:val="00647FC2"/>
    <w:rsid w:val="00650093"/>
    <w:rsid w:val="006511D9"/>
    <w:rsid w:val="00651CE9"/>
    <w:rsid w:val="00652BF3"/>
    <w:rsid w:val="006530D9"/>
    <w:rsid w:val="0065324B"/>
    <w:rsid w:val="00654790"/>
    <w:rsid w:val="00655092"/>
    <w:rsid w:val="00655576"/>
    <w:rsid w:val="00655A5B"/>
    <w:rsid w:val="00656340"/>
    <w:rsid w:val="00657864"/>
    <w:rsid w:val="00660572"/>
    <w:rsid w:val="006622E0"/>
    <w:rsid w:val="00662AE3"/>
    <w:rsid w:val="00663BF2"/>
    <w:rsid w:val="006641DA"/>
    <w:rsid w:val="00667DB9"/>
    <w:rsid w:val="00667DF3"/>
    <w:rsid w:val="00670775"/>
    <w:rsid w:val="006708A0"/>
    <w:rsid w:val="00671787"/>
    <w:rsid w:val="00673810"/>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164"/>
    <w:rsid w:val="007235AA"/>
    <w:rsid w:val="007238DF"/>
    <w:rsid w:val="00725DC6"/>
    <w:rsid w:val="007269F6"/>
    <w:rsid w:val="00727294"/>
    <w:rsid w:val="007277BC"/>
    <w:rsid w:val="007300F0"/>
    <w:rsid w:val="00730158"/>
    <w:rsid w:val="0073022E"/>
    <w:rsid w:val="0073049A"/>
    <w:rsid w:val="007304E3"/>
    <w:rsid w:val="007314D2"/>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732"/>
    <w:rsid w:val="00791A0A"/>
    <w:rsid w:val="00791F63"/>
    <w:rsid w:val="00793038"/>
    <w:rsid w:val="0079326F"/>
    <w:rsid w:val="00793FC2"/>
    <w:rsid w:val="00794BF3"/>
    <w:rsid w:val="00794E3E"/>
    <w:rsid w:val="00795F13"/>
    <w:rsid w:val="007961C0"/>
    <w:rsid w:val="00796217"/>
    <w:rsid w:val="00796286"/>
    <w:rsid w:val="00796373"/>
    <w:rsid w:val="007A0766"/>
    <w:rsid w:val="007A1EDF"/>
    <w:rsid w:val="007A3A36"/>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B3F"/>
    <w:rsid w:val="007D0355"/>
    <w:rsid w:val="007D1CDD"/>
    <w:rsid w:val="007D2BF6"/>
    <w:rsid w:val="007D36D0"/>
    <w:rsid w:val="007D396A"/>
    <w:rsid w:val="007D3FF7"/>
    <w:rsid w:val="007D42DC"/>
    <w:rsid w:val="007D4617"/>
    <w:rsid w:val="007D4928"/>
    <w:rsid w:val="007D54E3"/>
    <w:rsid w:val="007D58F7"/>
    <w:rsid w:val="007D5DE3"/>
    <w:rsid w:val="007D6111"/>
    <w:rsid w:val="007D613A"/>
    <w:rsid w:val="007D64F8"/>
    <w:rsid w:val="007D7288"/>
    <w:rsid w:val="007D7664"/>
    <w:rsid w:val="007D7A95"/>
    <w:rsid w:val="007E027F"/>
    <w:rsid w:val="007E0695"/>
    <w:rsid w:val="007E0BFF"/>
    <w:rsid w:val="007E22C0"/>
    <w:rsid w:val="007E2E82"/>
    <w:rsid w:val="007E2FC1"/>
    <w:rsid w:val="007E336B"/>
    <w:rsid w:val="007E3C9E"/>
    <w:rsid w:val="007E3D64"/>
    <w:rsid w:val="007E3FDA"/>
    <w:rsid w:val="007E4335"/>
    <w:rsid w:val="007E4888"/>
    <w:rsid w:val="007E4A46"/>
    <w:rsid w:val="007E59AE"/>
    <w:rsid w:val="007F0534"/>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5CB5"/>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1D60"/>
    <w:rsid w:val="008331FE"/>
    <w:rsid w:val="00833833"/>
    <w:rsid w:val="008338B4"/>
    <w:rsid w:val="00833F1C"/>
    <w:rsid w:val="00833FA4"/>
    <w:rsid w:val="008343F3"/>
    <w:rsid w:val="0083522C"/>
    <w:rsid w:val="008359C8"/>
    <w:rsid w:val="008400C8"/>
    <w:rsid w:val="00840851"/>
    <w:rsid w:val="0084178D"/>
    <w:rsid w:val="00843BD5"/>
    <w:rsid w:val="00844788"/>
    <w:rsid w:val="00846A12"/>
    <w:rsid w:val="008475BE"/>
    <w:rsid w:val="00847862"/>
    <w:rsid w:val="00847DF7"/>
    <w:rsid w:val="00850588"/>
    <w:rsid w:val="008506F2"/>
    <w:rsid w:val="00850A7E"/>
    <w:rsid w:val="00850EE3"/>
    <w:rsid w:val="00851FBB"/>
    <w:rsid w:val="008565B5"/>
    <w:rsid w:val="00856841"/>
    <w:rsid w:val="008568E0"/>
    <w:rsid w:val="00857241"/>
    <w:rsid w:val="00860255"/>
    <w:rsid w:val="00860AED"/>
    <w:rsid w:val="00862241"/>
    <w:rsid w:val="008623A5"/>
    <w:rsid w:val="00863C64"/>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F65"/>
    <w:rsid w:val="008809B2"/>
    <w:rsid w:val="00880FC8"/>
    <w:rsid w:val="00881BB9"/>
    <w:rsid w:val="00885A5D"/>
    <w:rsid w:val="008868CF"/>
    <w:rsid w:val="00887BC5"/>
    <w:rsid w:val="00887BCA"/>
    <w:rsid w:val="00890409"/>
    <w:rsid w:val="0089111F"/>
    <w:rsid w:val="00892D52"/>
    <w:rsid w:val="00893885"/>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9D5"/>
    <w:rsid w:val="008A2ADE"/>
    <w:rsid w:val="008A41F6"/>
    <w:rsid w:val="008A488C"/>
    <w:rsid w:val="008A4BC2"/>
    <w:rsid w:val="008A4DF7"/>
    <w:rsid w:val="008A5688"/>
    <w:rsid w:val="008A6C03"/>
    <w:rsid w:val="008A73EB"/>
    <w:rsid w:val="008B00E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133D"/>
    <w:rsid w:val="008E4765"/>
    <w:rsid w:val="008E53B8"/>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8F7EA6"/>
    <w:rsid w:val="009003B6"/>
    <w:rsid w:val="0090098B"/>
    <w:rsid w:val="00902013"/>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6EC5"/>
    <w:rsid w:val="0093046F"/>
    <w:rsid w:val="00930FB6"/>
    <w:rsid w:val="00932372"/>
    <w:rsid w:val="00934317"/>
    <w:rsid w:val="0093703A"/>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E95"/>
    <w:rsid w:val="00951121"/>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F11"/>
    <w:rsid w:val="009A7B04"/>
    <w:rsid w:val="009B0022"/>
    <w:rsid w:val="009B0BAB"/>
    <w:rsid w:val="009B21AE"/>
    <w:rsid w:val="009B22A7"/>
    <w:rsid w:val="009B295F"/>
    <w:rsid w:val="009B420F"/>
    <w:rsid w:val="009B462E"/>
    <w:rsid w:val="009B4706"/>
    <w:rsid w:val="009B4C09"/>
    <w:rsid w:val="009B4D15"/>
    <w:rsid w:val="009B5C16"/>
    <w:rsid w:val="009B68FE"/>
    <w:rsid w:val="009B6DE4"/>
    <w:rsid w:val="009B6FD6"/>
    <w:rsid w:val="009B728E"/>
    <w:rsid w:val="009B755E"/>
    <w:rsid w:val="009B7578"/>
    <w:rsid w:val="009B7618"/>
    <w:rsid w:val="009B7ED3"/>
    <w:rsid w:val="009C2994"/>
    <w:rsid w:val="009C3B85"/>
    <w:rsid w:val="009C4158"/>
    <w:rsid w:val="009C4898"/>
    <w:rsid w:val="009C5C5C"/>
    <w:rsid w:val="009C60A7"/>
    <w:rsid w:val="009C6119"/>
    <w:rsid w:val="009C68F2"/>
    <w:rsid w:val="009C73AC"/>
    <w:rsid w:val="009C7ECE"/>
    <w:rsid w:val="009D0389"/>
    <w:rsid w:val="009D1026"/>
    <w:rsid w:val="009D2578"/>
    <w:rsid w:val="009D29D1"/>
    <w:rsid w:val="009D301D"/>
    <w:rsid w:val="009D31C0"/>
    <w:rsid w:val="009D424A"/>
    <w:rsid w:val="009D440D"/>
    <w:rsid w:val="009D494C"/>
    <w:rsid w:val="009D4DAD"/>
    <w:rsid w:val="009D522B"/>
    <w:rsid w:val="009D52FF"/>
    <w:rsid w:val="009D5D05"/>
    <w:rsid w:val="009D6213"/>
    <w:rsid w:val="009D747F"/>
    <w:rsid w:val="009E0A68"/>
    <w:rsid w:val="009E1D61"/>
    <w:rsid w:val="009E264B"/>
    <w:rsid w:val="009E2C4A"/>
    <w:rsid w:val="009E3372"/>
    <w:rsid w:val="009E43DF"/>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414E"/>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23CF"/>
    <w:rsid w:val="00A624D1"/>
    <w:rsid w:val="00A62AC5"/>
    <w:rsid w:val="00A62E32"/>
    <w:rsid w:val="00A630CF"/>
    <w:rsid w:val="00A64CF3"/>
    <w:rsid w:val="00A64F8D"/>
    <w:rsid w:val="00A650E7"/>
    <w:rsid w:val="00A674F2"/>
    <w:rsid w:val="00A67B99"/>
    <w:rsid w:val="00A70382"/>
    <w:rsid w:val="00A705E1"/>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5187"/>
    <w:rsid w:val="00A86057"/>
    <w:rsid w:val="00A863EE"/>
    <w:rsid w:val="00A86F98"/>
    <w:rsid w:val="00A871E9"/>
    <w:rsid w:val="00A87CE5"/>
    <w:rsid w:val="00A90D85"/>
    <w:rsid w:val="00A94230"/>
    <w:rsid w:val="00A944FC"/>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CC"/>
    <w:rsid w:val="00AA42A4"/>
    <w:rsid w:val="00AA4B71"/>
    <w:rsid w:val="00AA4CDC"/>
    <w:rsid w:val="00AA674D"/>
    <w:rsid w:val="00AA703D"/>
    <w:rsid w:val="00AB1DD8"/>
    <w:rsid w:val="00AB251E"/>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786"/>
    <w:rsid w:val="00AF0D9B"/>
    <w:rsid w:val="00AF2FA3"/>
    <w:rsid w:val="00AF2FCF"/>
    <w:rsid w:val="00AF45BF"/>
    <w:rsid w:val="00AF64D5"/>
    <w:rsid w:val="00AF71BA"/>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DCA"/>
    <w:rsid w:val="00B227B6"/>
    <w:rsid w:val="00B22D9F"/>
    <w:rsid w:val="00B235F7"/>
    <w:rsid w:val="00B23E71"/>
    <w:rsid w:val="00B2621E"/>
    <w:rsid w:val="00B26853"/>
    <w:rsid w:val="00B2732B"/>
    <w:rsid w:val="00B303B6"/>
    <w:rsid w:val="00B30DFC"/>
    <w:rsid w:val="00B31600"/>
    <w:rsid w:val="00B328A5"/>
    <w:rsid w:val="00B365BA"/>
    <w:rsid w:val="00B37512"/>
    <w:rsid w:val="00B37941"/>
    <w:rsid w:val="00B3798C"/>
    <w:rsid w:val="00B37BD9"/>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7AA"/>
    <w:rsid w:val="00B5780F"/>
    <w:rsid w:val="00B60E67"/>
    <w:rsid w:val="00B61310"/>
    <w:rsid w:val="00B6157E"/>
    <w:rsid w:val="00B61698"/>
    <w:rsid w:val="00B61C28"/>
    <w:rsid w:val="00B630F3"/>
    <w:rsid w:val="00B6348E"/>
    <w:rsid w:val="00B64096"/>
    <w:rsid w:val="00B6473A"/>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115"/>
    <w:rsid w:val="00B812BB"/>
    <w:rsid w:val="00B82818"/>
    <w:rsid w:val="00B83852"/>
    <w:rsid w:val="00B8398F"/>
    <w:rsid w:val="00B845D4"/>
    <w:rsid w:val="00B8479F"/>
    <w:rsid w:val="00B84A5D"/>
    <w:rsid w:val="00B84DB2"/>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5693"/>
    <w:rsid w:val="00BA7159"/>
    <w:rsid w:val="00BA7D36"/>
    <w:rsid w:val="00BB15FF"/>
    <w:rsid w:val="00BB249D"/>
    <w:rsid w:val="00BB3128"/>
    <w:rsid w:val="00BB39E0"/>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305"/>
    <w:rsid w:val="00C265A5"/>
    <w:rsid w:val="00C266F4"/>
    <w:rsid w:val="00C26B93"/>
    <w:rsid w:val="00C27F27"/>
    <w:rsid w:val="00C317E8"/>
    <w:rsid w:val="00C31D0A"/>
    <w:rsid w:val="00C32EEF"/>
    <w:rsid w:val="00C34898"/>
    <w:rsid w:val="00C357A5"/>
    <w:rsid w:val="00C35817"/>
    <w:rsid w:val="00C35B8C"/>
    <w:rsid w:val="00C3618E"/>
    <w:rsid w:val="00C37352"/>
    <w:rsid w:val="00C429AE"/>
    <w:rsid w:val="00C42FE7"/>
    <w:rsid w:val="00C43001"/>
    <w:rsid w:val="00C4320F"/>
    <w:rsid w:val="00C443AA"/>
    <w:rsid w:val="00C44F49"/>
    <w:rsid w:val="00C454D0"/>
    <w:rsid w:val="00C45BDC"/>
    <w:rsid w:val="00C46B2D"/>
    <w:rsid w:val="00C46C06"/>
    <w:rsid w:val="00C47E12"/>
    <w:rsid w:val="00C5023E"/>
    <w:rsid w:val="00C51A35"/>
    <w:rsid w:val="00C525DD"/>
    <w:rsid w:val="00C52D26"/>
    <w:rsid w:val="00C53444"/>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793"/>
    <w:rsid w:val="00C67ABF"/>
    <w:rsid w:val="00C67D5B"/>
    <w:rsid w:val="00C701EB"/>
    <w:rsid w:val="00C702EB"/>
    <w:rsid w:val="00C70BA3"/>
    <w:rsid w:val="00C71B04"/>
    <w:rsid w:val="00C71C8D"/>
    <w:rsid w:val="00C71EF6"/>
    <w:rsid w:val="00C72B87"/>
    <w:rsid w:val="00C72E27"/>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F9F"/>
    <w:rsid w:val="00C86198"/>
    <w:rsid w:val="00C86E58"/>
    <w:rsid w:val="00C87E04"/>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A97"/>
    <w:rsid w:val="00CA7F05"/>
    <w:rsid w:val="00CB08C1"/>
    <w:rsid w:val="00CB2724"/>
    <w:rsid w:val="00CB33BE"/>
    <w:rsid w:val="00CB393A"/>
    <w:rsid w:val="00CB47D2"/>
    <w:rsid w:val="00CB5D4A"/>
    <w:rsid w:val="00CB6719"/>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460F"/>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61D0"/>
    <w:rsid w:val="00D16B36"/>
    <w:rsid w:val="00D16F59"/>
    <w:rsid w:val="00D16FA0"/>
    <w:rsid w:val="00D20E0F"/>
    <w:rsid w:val="00D21EBD"/>
    <w:rsid w:val="00D23FFD"/>
    <w:rsid w:val="00D24473"/>
    <w:rsid w:val="00D25A86"/>
    <w:rsid w:val="00D2702D"/>
    <w:rsid w:val="00D30080"/>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430"/>
    <w:rsid w:val="00D45E5E"/>
    <w:rsid w:val="00D462CF"/>
    <w:rsid w:val="00D4667E"/>
    <w:rsid w:val="00D50E55"/>
    <w:rsid w:val="00D51B71"/>
    <w:rsid w:val="00D51F56"/>
    <w:rsid w:val="00D5406A"/>
    <w:rsid w:val="00D546C3"/>
    <w:rsid w:val="00D54D03"/>
    <w:rsid w:val="00D54E62"/>
    <w:rsid w:val="00D5509F"/>
    <w:rsid w:val="00D55A23"/>
    <w:rsid w:val="00D55B85"/>
    <w:rsid w:val="00D563D1"/>
    <w:rsid w:val="00D56A8D"/>
    <w:rsid w:val="00D56B71"/>
    <w:rsid w:val="00D56EA6"/>
    <w:rsid w:val="00D575E9"/>
    <w:rsid w:val="00D6018D"/>
    <w:rsid w:val="00D621CF"/>
    <w:rsid w:val="00D62CD0"/>
    <w:rsid w:val="00D6313F"/>
    <w:rsid w:val="00D64C71"/>
    <w:rsid w:val="00D65C3F"/>
    <w:rsid w:val="00D65D77"/>
    <w:rsid w:val="00D66686"/>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6EF8"/>
    <w:rsid w:val="00DB023F"/>
    <w:rsid w:val="00DB0827"/>
    <w:rsid w:val="00DB0E05"/>
    <w:rsid w:val="00DB20E7"/>
    <w:rsid w:val="00DB275B"/>
    <w:rsid w:val="00DB2F28"/>
    <w:rsid w:val="00DB39D7"/>
    <w:rsid w:val="00DB5033"/>
    <w:rsid w:val="00DB5106"/>
    <w:rsid w:val="00DB523E"/>
    <w:rsid w:val="00DB539E"/>
    <w:rsid w:val="00DB60BE"/>
    <w:rsid w:val="00DC066F"/>
    <w:rsid w:val="00DC0854"/>
    <w:rsid w:val="00DC1B70"/>
    <w:rsid w:val="00DC2046"/>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00A"/>
    <w:rsid w:val="00DF295F"/>
    <w:rsid w:val="00DF31CC"/>
    <w:rsid w:val="00DF413A"/>
    <w:rsid w:val="00DF5187"/>
    <w:rsid w:val="00DF5413"/>
    <w:rsid w:val="00DF6FBC"/>
    <w:rsid w:val="00DF7DD8"/>
    <w:rsid w:val="00E006C9"/>
    <w:rsid w:val="00E00B5E"/>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CE"/>
    <w:rsid w:val="00E24A0C"/>
    <w:rsid w:val="00E24D11"/>
    <w:rsid w:val="00E25343"/>
    <w:rsid w:val="00E25CB9"/>
    <w:rsid w:val="00E25F26"/>
    <w:rsid w:val="00E268B7"/>
    <w:rsid w:val="00E3162A"/>
    <w:rsid w:val="00E33CBE"/>
    <w:rsid w:val="00E344D3"/>
    <w:rsid w:val="00E34FC9"/>
    <w:rsid w:val="00E3578E"/>
    <w:rsid w:val="00E3595E"/>
    <w:rsid w:val="00E369A2"/>
    <w:rsid w:val="00E40022"/>
    <w:rsid w:val="00E40AAA"/>
    <w:rsid w:val="00E40B63"/>
    <w:rsid w:val="00E419E7"/>
    <w:rsid w:val="00E41CA7"/>
    <w:rsid w:val="00E4222E"/>
    <w:rsid w:val="00E435CA"/>
    <w:rsid w:val="00E44E53"/>
    <w:rsid w:val="00E46955"/>
    <w:rsid w:val="00E47A1B"/>
    <w:rsid w:val="00E50C80"/>
    <w:rsid w:val="00E5157C"/>
    <w:rsid w:val="00E52CE4"/>
    <w:rsid w:val="00E53FF8"/>
    <w:rsid w:val="00E54AEF"/>
    <w:rsid w:val="00E55538"/>
    <w:rsid w:val="00E571E3"/>
    <w:rsid w:val="00E61018"/>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82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6D2"/>
    <w:rsid w:val="00EE5ADC"/>
    <w:rsid w:val="00EE6E7C"/>
    <w:rsid w:val="00EF07ED"/>
    <w:rsid w:val="00EF0F5D"/>
    <w:rsid w:val="00EF1DB7"/>
    <w:rsid w:val="00EF280D"/>
    <w:rsid w:val="00EF2814"/>
    <w:rsid w:val="00EF2D80"/>
    <w:rsid w:val="00EF41CF"/>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678C"/>
    <w:rsid w:val="00F169B2"/>
    <w:rsid w:val="00F16D01"/>
    <w:rsid w:val="00F172E0"/>
    <w:rsid w:val="00F17C9E"/>
    <w:rsid w:val="00F17CDA"/>
    <w:rsid w:val="00F209C5"/>
    <w:rsid w:val="00F2308C"/>
    <w:rsid w:val="00F236AD"/>
    <w:rsid w:val="00F249B4"/>
    <w:rsid w:val="00F24C90"/>
    <w:rsid w:val="00F24DF5"/>
    <w:rsid w:val="00F2510C"/>
    <w:rsid w:val="00F25FDF"/>
    <w:rsid w:val="00F26582"/>
    <w:rsid w:val="00F268CE"/>
    <w:rsid w:val="00F26E49"/>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1A2E"/>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A49"/>
    <w:rsid w:val="00F512B3"/>
    <w:rsid w:val="00F51CE8"/>
    <w:rsid w:val="00F51F8C"/>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2011"/>
    <w:rsid w:val="00F82BA1"/>
    <w:rsid w:val="00F82DA1"/>
    <w:rsid w:val="00F831C2"/>
    <w:rsid w:val="00F83382"/>
    <w:rsid w:val="00F85F6A"/>
    <w:rsid w:val="00F86921"/>
    <w:rsid w:val="00F86C1A"/>
    <w:rsid w:val="00F87906"/>
    <w:rsid w:val="00F90558"/>
    <w:rsid w:val="00F90FF5"/>
    <w:rsid w:val="00F93E48"/>
    <w:rsid w:val="00F940E7"/>
    <w:rsid w:val="00F95459"/>
    <w:rsid w:val="00F95AEC"/>
    <w:rsid w:val="00F96813"/>
    <w:rsid w:val="00F968FB"/>
    <w:rsid w:val="00FA014C"/>
    <w:rsid w:val="00FA0CC5"/>
    <w:rsid w:val="00FA0CD6"/>
    <w:rsid w:val="00FA0CED"/>
    <w:rsid w:val="00FA15ED"/>
    <w:rsid w:val="00FA1D6D"/>
    <w:rsid w:val="00FA2F3D"/>
    <w:rsid w:val="00FA3191"/>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40D4"/>
    <w:rsid w:val="00FC5275"/>
    <w:rsid w:val="00FC7C66"/>
    <w:rsid w:val="00FD03C5"/>
    <w:rsid w:val="00FD1489"/>
    <w:rsid w:val="00FD1EC8"/>
    <w:rsid w:val="00FD1F25"/>
    <w:rsid w:val="00FD27FD"/>
    <w:rsid w:val="00FD3113"/>
    <w:rsid w:val="00FD4A03"/>
    <w:rsid w:val="00FD4E4C"/>
    <w:rsid w:val="00FD7F67"/>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EB261A"/>
  <w15:docId w15:val="{938020BE-FA3A-4F1C-BA86-415F69BB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customXml/itemProps2.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B9554-90FE-4C3C-9676-2207F0BD6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4</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6</cp:revision>
  <cp:lastPrinted>2022-07-15T12:07:00Z</cp:lastPrinted>
  <dcterms:created xsi:type="dcterms:W3CDTF">2022-11-01T13:23:00Z</dcterms:created>
  <dcterms:modified xsi:type="dcterms:W3CDTF">2022-11-03T11:53:00Z</dcterms:modified>
</cp:coreProperties>
</file>