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BE4F2D7" w:rsidR="002260FC" w:rsidRDefault="00FA1EB3" w:rsidP="00B126BD">
      <w:pPr>
        <w:pStyle w:val="Heading1"/>
        <w:ind w:left="281"/>
      </w:pPr>
      <w:bookmarkStart w:id="0" w:name="_Hlk155699752"/>
      <w:r>
        <w:t xml:space="preserve"> NEW HOLLAND PARISH COUNCIL AGENDA    </w:t>
      </w:r>
      <w:r>
        <w:rPr>
          <w:sz w:val="32"/>
        </w:rPr>
        <w:t xml:space="preserve"> </w:t>
      </w:r>
      <w:r>
        <w:rPr>
          <w:b/>
          <w:sz w:val="24"/>
        </w:rPr>
        <w:t xml:space="preserve"> </w:t>
      </w:r>
    </w:p>
    <w:p w14:paraId="15CB37FE" w14:textId="294792CF"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w:t>
      </w:r>
      <w:r w:rsidR="00C91B73">
        <w:rPr>
          <w:rFonts w:ascii="Georgia" w:eastAsia="Georgia" w:hAnsi="Georgia" w:cs="Georgia"/>
        </w:rPr>
        <w:t>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2D3E6BEB" w:rsidR="002260FC" w:rsidRDefault="00000000" w:rsidP="00367D06">
      <w:pPr>
        <w:spacing w:after="10" w:line="249" w:lineRule="auto"/>
        <w:ind w:left="281" w:hanging="10"/>
        <w:rPr>
          <w:rFonts w:ascii="Georgia" w:eastAsia="Georgia" w:hAnsi="Georgia" w:cs="Georgia"/>
          <w:color w:val="auto"/>
        </w:rPr>
      </w:pPr>
      <w:r w:rsidRPr="00790F6D">
        <w:rPr>
          <w:rFonts w:ascii="Georgia" w:eastAsia="Georgia" w:hAnsi="Georgia" w:cs="Georgia"/>
        </w:rPr>
        <w:t xml:space="preserve">You are hereby summoned to attend a meeting of New Holland Parish Council on </w:t>
      </w:r>
      <w:r w:rsidRPr="00790F6D">
        <w:rPr>
          <w:rFonts w:ascii="Georgia" w:eastAsia="Georgia" w:hAnsi="Georgia" w:cs="Georgia"/>
          <w:b/>
        </w:rPr>
        <w:t>Wednesd</w:t>
      </w:r>
      <w:r w:rsidR="00A81FF3">
        <w:rPr>
          <w:rFonts w:ascii="Georgia" w:eastAsia="Georgia" w:hAnsi="Georgia" w:cs="Georgia"/>
          <w:b/>
        </w:rPr>
        <w:t xml:space="preserve">ay </w:t>
      </w:r>
      <w:r w:rsidR="000607AE">
        <w:rPr>
          <w:rFonts w:ascii="Georgia" w:eastAsia="Georgia" w:hAnsi="Georgia" w:cs="Georgia"/>
          <w:b/>
        </w:rPr>
        <w:t>15</w:t>
      </w:r>
      <w:r w:rsidR="000607AE" w:rsidRPr="000607AE">
        <w:rPr>
          <w:rFonts w:ascii="Georgia" w:eastAsia="Georgia" w:hAnsi="Georgia" w:cs="Georgia"/>
          <w:b/>
          <w:vertAlign w:val="superscript"/>
        </w:rPr>
        <w:t>th</w:t>
      </w:r>
      <w:r w:rsidR="000607AE">
        <w:rPr>
          <w:rFonts w:ascii="Georgia" w:eastAsia="Georgia" w:hAnsi="Georgia" w:cs="Georgia"/>
          <w:b/>
        </w:rPr>
        <w:t xml:space="preserve"> July </w:t>
      </w:r>
      <w:r w:rsidR="00A81FF3">
        <w:rPr>
          <w:rFonts w:ascii="Georgia" w:eastAsia="Georgia" w:hAnsi="Georgia" w:cs="Georgia"/>
          <w:b/>
        </w:rPr>
        <w:t xml:space="preserve">2026 </w:t>
      </w:r>
      <w:r w:rsidR="00367D06">
        <w:rPr>
          <w:rFonts w:ascii="Georgia" w:eastAsia="Georgia" w:hAnsi="Georgia" w:cs="Georgia"/>
          <w:bCs/>
        </w:rPr>
        <w:t xml:space="preserve">to </w:t>
      </w:r>
      <w:r w:rsidRPr="00790F6D">
        <w:rPr>
          <w:rFonts w:ascii="Georgia" w:eastAsia="Georgia" w:hAnsi="Georgia" w:cs="Georgia"/>
        </w:rPr>
        <w:t>be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r w:rsidR="007370A6">
        <w:rPr>
          <w:rFonts w:ascii="Georgia" w:eastAsia="Georgia" w:hAnsi="Georgia" w:cs="Georgia"/>
          <w:color w:val="auto"/>
        </w:rPr>
        <w:t xml:space="preserve"> This meeting follows the annual parish meeting held at 6.30pm.</w:t>
      </w:r>
    </w:p>
    <w:p w14:paraId="56FBC85E" w14:textId="77777777" w:rsidR="001201DE" w:rsidRPr="00367D06" w:rsidRDefault="001201DE" w:rsidP="00367D06">
      <w:pPr>
        <w:spacing w:after="10" w:line="249" w:lineRule="auto"/>
        <w:ind w:left="281" w:hanging="10"/>
        <w:rPr>
          <w:rFonts w:ascii="Georgia" w:hAnsi="Georgia"/>
        </w:rPr>
      </w:pP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D440988"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w:t>
      </w:r>
      <w:r w:rsidR="00D47662" w:rsidRPr="00790F6D">
        <w:rPr>
          <w:rFonts w:ascii="Georgia" w:eastAsia="Georgia" w:hAnsi="Georgia" w:cs="Georgia"/>
        </w:rPr>
        <w:t>below.</w:t>
      </w:r>
      <w:r w:rsidRPr="00790F6D">
        <w:rPr>
          <w:rFonts w:ascii="Georgia" w:eastAsia="Georgia" w:hAnsi="Georgia" w:cs="Georgia"/>
        </w:rPr>
        <w:t xml:space="preserve">  </w:t>
      </w:r>
    </w:p>
    <w:p w14:paraId="4DED9B99" w14:textId="38BBFE37" w:rsidR="002260FC" w:rsidRPr="00AF4D86" w:rsidRDefault="00B47D43">
      <w:pPr>
        <w:pStyle w:val="Heading2"/>
        <w:rPr>
          <w:rFonts w:ascii="Lucida Handwriting" w:hAnsi="Lucida Handwriting"/>
          <w:sz w:val="22"/>
        </w:rPr>
      </w:pPr>
      <w:r>
        <w:rPr>
          <w:rFonts w:ascii="Lucida Handwriting" w:hAnsi="Lucida Handwriting"/>
          <w:sz w:val="22"/>
        </w:rPr>
        <w:t>Wendy Cook</w:t>
      </w:r>
      <w:r w:rsidRPr="00AF4D86">
        <w:rPr>
          <w:rFonts w:ascii="Lucida Handwriting" w:eastAsia="Georgia" w:hAnsi="Lucida Handwriting" w:cs="Georgia"/>
          <w:b/>
          <w:color w:val="000000"/>
          <w:sz w:val="22"/>
        </w:rPr>
        <w:t xml:space="preserve"> </w:t>
      </w:r>
    </w:p>
    <w:p w14:paraId="086FEA38" w14:textId="2BE8AAFB" w:rsidR="002260FC" w:rsidRPr="00790F6D" w:rsidRDefault="00000000" w:rsidP="008956E4">
      <w:pPr>
        <w:spacing w:after="10" w:line="249" w:lineRule="auto"/>
        <w:ind w:left="281" w:hanging="10"/>
        <w:rPr>
          <w:rFonts w:ascii="Georgia" w:hAnsi="Georgia"/>
        </w:rPr>
      </w:pPr>
      <w:r w:rsidRPr="00790F6D">
        <w:rPr>
          <w:rFonts w:ascii="Georgia" w:eastAsia="Georgia" w:hAnsi="Georgia" w:cs="Georgia"/>
        </w:rPr>
        <w:t xml:space="preserve">Clerk to the Council  </w:t>
      </w:r>
      <w:r w:rsidR="008956E4">
        <w:rPr>
          <w:rFonts w:ascii="Georgia" w:hAnsi="Georgia"/>
        </w:rPr>
        <w:t xml:space="preserve">                                                                                          </w:t>
      </w:r>
      <w:r w:rsidRPr="00790F6D">
        <w:rPr>
          <w:rFonts w:ascii="Georgia" w:eastAsia="Georgia" w:hAnsi="Georgia" w:cs="Georgia"/>
        </w:rPr>
        <w:t xml:space="preserve">Date of Issue: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Pr="00B126BD" w:rsidRDefault="00B126BD" w:rsidP="00B54163">
      <w:pPr>
        <w:spacing w:after="0"/>
        <w:ind w:left="286"/>
        <w:jc w:val="center"/>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609253F4" w:rsidR="002260FC" w:rsidRDefault="00901B6D">
            <w:r>
              <w:rPr>
                <w:rFonts w:ascii="Georgia" w:eastAsia="Georgia" w:hAnsi="Georgia" w:cs="Georgia"/>
                <w:b/>
                <w:sz w:val="24"/>
              </w:rPr>
              <w:t>2</w:t>
            </w:r>
            <w:r w:rsidR="00D94050">
              <w:rPr>
                <w:rFonts w:ascii="Georgia" w:eastAsia="Georgia" w:hAnsi="Georgia" w:cs="Georgia"/>
                <w:b/>
                <w:sz w:val="24"/>
              </w:rPr>
              <w:t>60</w:t>
            </w:r>
            <w:r w:rsidR="000607AE">
              <w:rPr>
                <w:rFonts w:ascii="Georgia" w:eastAsia="Georgia" w:hAnsi="Georgia" w:cs="Georgia"/>
                <w:b/>
                <w:sz w:val="24"/>
              </w:rPr>
              <w:t>7</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19C2244E" w:rsidR="002260FC" w:rsidRDefault="00901B6D">
            <w:r>
              <w:rPr>
                <w:rFonts w:ascii="Georgia" w:eastAsia="Georgia" w:hAnsi="Georgia" w:cs="Georgia"/>
                <w:b/>
                <w:sz w:val="24"/>
              </w:rPr>
              <w:t>2</w:t>
            </w:r>
            <w:r w:rsidR="00D94050">
              <w:rPr>
                <w:rFonts w:ascii="Georgia" w:eastAsia="Georgia" w:hAnsi="Georgia" w:cs="Georgia"/>
                <w:b/>
                <w:sz w:val="24"/>
              </w:rPr>
              <w:t>60</w:t>
            </w:r>
            <w:r w:rsidR="000607AE">
              <w:rPr>
                <w:rFonts w:ascii="Georgia" w:eastAsia="Georgia" w:hAnsi="Georgia" w:cs="Georgia"/>
                <w:b/>
                <w:sz w:val="24"/>
              </w:rPr>
              <w:t>7</w:t>
            </w:r>
            <w:r w:rsidR="00DC1853">
              <w:rPr>
                <w:rFonts w:ascii="Georgia" w:eastAsia="Georgia" w:hAnsi="Georgia" w:cs="Georgia"/>
                <w:b/>
                <w:sz w:val="24"/>
              </w:rPr>
              <w:t>/</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218C0642" w14:textId="454F6CD3" w:rsidR="00E04E6A" w:rsidRDefault="00E04E6A" w:rsidP="00E04E6A"/>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0926E33C" w14:textId="77777777" w:rsidR="002260FC" w:rsidRDefault="00000000">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576C4CFD" w14:textId="77777777" w:rsidR="002C418A" w:rsidRDefault="002C418A"/>
          <w:p w14:paraId="5E0BC157" w14:textId="6CA66C78" w:rsidR="00E04E6A" w:rsidRDefault="00E04E6A"/>
        </w:tc>
      </w:tr>
      <w:tr w:rsidR="002260FC" w14:paraId="093E3103" w14:textId="77777777">
        <w:trPr>
          <w:trHeight w:val="254"/>
        </w:trPr>
        <w:tc>
          <w:tcPr>
            <w:tcW w:w="1280" w:type="dxa"/>
            <w:tcBorders>
              <w:top w:val="nil"/>
              <w:left w:val="nil"/>
              <w:bottom w:val="nil"/>
              <w:right w:val="nil"/>
            </w:tcBorders>
          </w:tcPr>
          <w:p w14:paraId="37873600" w14:textId="7E6E1931" w:rsidR="002260FC" w:rsidRPr="002C418A" w:rsidRDefault="00901B6D">
            <w:pPr>
              <w:rPr>
                <w:rFonts w:ascii="Georgia" w:eastAsia="Georgia" w:hAnsi="Georgia" w:cs="Georgia"/>
                <w:b/>
                <w:sz w:val="24"/>
              </w:rPr>
            </w:pPr>
            <w:r>
              <w:rPr>
                <w:rFonts w:ascii="Georgia" w:eastAsia="Georgia" w:hAnsi="Georgia" w:cs="Georgia"/>
                <w:b/>
                <w:sz w:val="24"/>
              </w:rPr>
              <w:t>2</w:t>
            </w:r>
            <w:r w:rsidR="00D94050">
              <w:rPr>
                <w:rFonts w:ascii="Georgia" w:eastAsia="Georgia" w:hAnsi="Georgia" w:cs="Georgia"/>
                <w:b/>
                <w:sz w:val="24"/>
              </w:rPr>
              <w:t>60</w:t>
            </w:r>
            <w:r w:rsidR="000607AE">
              <w:rPr>
                <w:rFonts w:ascii="Georgia" w:eastAsia="Georgia" w:hAnsi="Georgia" w:cs="Georgia"/>
                <w:b/>
                <w:sz w:val="24"/>
              </w:rPr>
              <w:t>7</w:t>
            </w:r>
            <w:r w:rsidR="00191812">
              <w:rPr>
                <w:rFonts w:ascii="Georgia" w:eastAsia="Georgia" w:hAnsi="Georgia" w:cs="Georgia"/>
                <w:b/>
                <w:sz w:val="24"/>
              </w:rPr>
              <w:t>/</w:t>
            </w:r>
            <w:r w:rsidR="00E04E6A">
              <w:rPr>
                <w:rFonts w:ascii="Georgia" w:eastAsia="Georgia" w:hAnsi="Georgia" w:cs="Georgia"/>
                <w:b/>
                <w:sz w:val="24"/>
              </w:rPr>
              <w:t>0</w:t>
            </w:r>
            <w:r w:rsidR="00A81FF3">
              <w:rPr>
                <w:rFonts w:ascii="Georgia" w:eastAsia="Georgia" w:hAnsi="Georgia" w:cs="Georgia"/>
                <w:b/>
                <w:sz w:val="24"/>
              </w:rPr>
              <w:t>3</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2A72F998"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r w:rsidR="00D47662">
        <w:rPr>
          <w:rFonts w:ascii="Georgia" w:eastAsia="Georgia" w:hAnsi="Georgia" w:cs="Georgia"/>
          <w:sz w:val="24"/>
        </w:rPr>
        <w:t>below.</w:t>
      </w:r>
      <w:r>
        <w:rPr>
          <w:rFonts w:ascii="Georgia" w:eastAsia="Georgia" w:hAnsi="Georgia" w:cs="Georgia"/>
          <w:sz w:val="24"/>
        </w:rPr>
        <w:t xml:space="preserve"> </w:t>
      </w:r>
    </w:p>
    <w:p w14:paraId="3CCCEE07" w14:textId="77777777" w:rsidR="002260FC" w:rsidRDefault="00000000">
      <w:pPr>
        <w:spacing w:after="0"/>
        <w:ind w:left="1280"/>
      </w:pPr>
      <w:r>
        <w:rPr>
          <w:rFonts w:ascii="Georgia" w:eastAsia="Georgia" w:hAnsi="Georgia" w:cs="Georgia"/>
          <w:sz w:val="24"/>
        </w:rPr>
        <w:t xml:space="preserve"> </w:t>
      </w:r>
    </w:p>
    <w:p w14:paraId="05F8938C" w14:textId="2B984367" w:rsidR="00844988" w:rsidRDefault="00901B6D" w:rsidP="00996978">
      <w:pPr>
        <w:tabs>
          <w:tab w:val="left" w:pos="1272"/>
        </w:tabs>
        <w:spacing w:after="0"/>
      </w:pPr>
      <w:r>
        <w:rPr>
          <w:rFonts w:ascii="Georgia" w:eastAsia="Georgia" w:hAnsi="Georgia" w:cs="Georgia"/>
          <w:b/>
          <w:sz w:val="24"/>
        </w:rPr>
        <w:t>2</w:t>
      </w:r>
      <w:r w:rsidR="00401B49">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/0</w:t>
      </w:r>
      <w:r w:rsidR="00A81FF3">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42B529D0"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 </w:t>
      </w:r>
      <w:r w:rsidR="00C91B73">
        <w:rPr>
          <w:rFonts w:ascii="Georgia" w:eastAsia="Georgia" w:hAnsi="Georgia" w:cs="Georgia"/>
          <w:sz w:val="24"/>
        </w:rPr>
        <w:t xml:space="preserve">Wednesday </w:t>
      </w:r>
      <w:r w:rsidR="000607AE">
        <w:rPr>
          <w:rFonts w:ascii="Georgia" w:eastAsia="Georgia" w:hAnsi="Georgia" w:cs="Georgia"/>
          <w:sz w:val="24"/>
        </w:rPr>
        <w:t>20</w:t>
      </w:r>
      <w:r w:rsidR="000607AE" w:rsidRPr="000607AE">
        <w:rPr>
          <w:rFonts w:ascii="Georgia" w:eastAsia="Georgia" w:hAnsi="Georgia" w:cs="Georgia"/>
          <w:sz w:val="24"/>
          <w:vertAlign w:val="superscript"/>
        </w:rPr>
        <w:t>th</w:t>
      </w:r>
      <w:r w:rsidR="000607AE">
        <w:rPr>
          <w:rFonts w:ascii="Georgia" w:eastAsia="Georgia" w:hAnsi="Georgia" w:cs="Georgia"/>
          <w:sz w:val="24"/>
        </w:rPr>
        <w:t xml:space="preserve"> of May for annual and parish meeting </w:t>
      </w:r>
      <w:r w:rsidR="00D94050">
        <w:rPr>
          <w:rFonts w:ascii="Georgia" w:eastAsia="Georgia" w:hAnsi="Georgia" w:cs="Georgia"/>
          <w:sz w:val="24"/>
        </w:rPr>
        <w:t>2026.</w:t>
      </w:r>
    </w:p>
    <w:p w14:paraId="576F1AD4" w14:textId="77777777" w:rsidR="00844988" w:rsidRDefault="00844988">
      <w:pPr>
        <w:tabs>
          <w:tab w:val="left" w:pos="1272"/>
        </w:tabs>
        <w:spacing w:after="0"/>
      </w:pPr>
    </w:p>
    <w:p w14:paraId="5C65138D" w14:textId="3C892662" w:rsidR="00844988" w:rsidRDefault="00901B6D">
      <w:pPr>
        <w:tabs>
          <w:tab w:val="left" w:pos="1272"/>
        </w:tabs>
        <w:spacing w:after="0"/>
      </w:pPr>
      <w:r>
        <w:rPr>
          <w:rFonts w:ascii="Georgia" w:eastAsia="Georgia" w:hAnsi="Georgia" w:cs="Georgia"/>
          <w:b/>
          <w:sz w:val="24"/>
        </w:rPr>
        <w:t>2</w:t>
      </w:r>
      <w:r w:rsidR="00401B49">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/0</w:t>
      </w:r>
      <w:r w:rsidR="00A81FF3">
        <w:rPr>
          <w:rFonts w:ascii="Georgia" w:eastAsia="Georgia" w:hAnsi="Georgia" w:cs="Georgia"/>
          <w:b/>
          <w:sz w:val="24"/>
        </w:rPr>
        <w:t>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6DE3BD24" w14:textId="0A6063D7" w:rsidR="00401B49" w:rsidRDefault="00901B6D" w:rsidP="00401B49">
      <w:pPr>
        <w:spacing w:after="11"/>
        <w:ind w:left="7"/>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/0</w:t>
      </w:r>
      <w:r w:rsidR="00A81FF3">
        <w:rPr>
          <w:rFonts w:ascii="Georgia" w:eastAsia="Georgia" w:hAnsi="Georgia" w:cs="Georgia"/>
          <w:b/>
          <w:sz w:val="24"/>
        </w:rPr>
        <w:t>6</w:t>
      </w:r>
      <w:r w:rsidR="00844988">
        <w:rPr>
          <w:rFonts w:ascii="Georgia" w:eastAsia="Georgia" w:hAnsi="Georgia" w:cs="Georgia"/>
          <w:b/>
          <w:sz w:val="24"/>
        </w:rPr>
        <w:t xml:space="preserve"> </w:t>
      </w:r>
      <w:r w:rsidR="00CC7A2B">
        <w:t xml:space="preserve">    </w:t>
      </w:r>
      <w:r w:rsidR="00844988">
        <w:rPr>
          <w:rFonts w:ascii="Georgia" w:eastAsia="Georgia" w:hAnsi="Georgia" w:cs="Georgia"/>
          <w:b/>
          <w:sz w:val="24"/>
          <w:u w:val="single" w:color="000000"/>
        </w:rPr>
        <w:t>Delegates Reports</w:t>
      </w:r>
    </w:p>
    <w:p w14:paraId="36A76960" w14:textId="053BB082" w:rsidR="00401B49" w:rsidRDefault="00401B49" w:rsidP="00401B49">
      <w:pPr>
        <w:spacing w:after="11"/>
        <w:ind w:left="7"/>
      </w:pPr>
      <w:r>
        <w:rPr>
          <w:rFonts w:ascii="Georgia" w:eastAsia="Georgia" w:hAnsi="Georgia" w:cs="Georgia"/>
          <w:b/>
          <w:sz w:val="24"/>
        </w:rPr>
        <w:tab/>
      </w:r>
      <w:r>
        <w:rPr>
          <w:rFonts w:ascii="Georgia" w:eastAsia="Georgia" w:hAnsi="Georgia" w:cs="Georgia"/>
          <w:b/>
          <w:sz w:val="24"/>
        </w:rPr>
        <w:tab/>
      </w:r>
      <w:bookmarkStart w:id="1" w:name="_Hlk219219692"/>
      <w:r>
        <w:rPr>
          <w:rFonts w:ascii="Georgia" w:eastAsia="Georgia" w:hAnsi="Georgia" w:cs="Georgia"/>
          <w:b/>
          <w:sz w:val="24"/>
        </w:rPr>
        <w:t xml:space="preserve">a)  </w:t>
      </w:r>
      <w:bookmarkEnd w:id="1"/>
      <w:r w:rsidR="00974751">
        <w:rPr>
          <w:rFonts w:ascii="Georgia" w:eastAsia="Georgia" w:hAnsi="Georgia" w:cs="Georgia"/>
          <w:sz w:val="24"/>
        </w:rPr>
        <w:t>Flood resilience advisory group</w:t>
      </w:r>
    </w:p>
    <w:p w14:paraId="0258DF8F" w14:textId="7F64EA7A" w:rsidR="00401B49" w:rsidRDefault="00401B49" w:rsidP="00401B49">
      <w:pPr>
        <w:spacing w:after="11"/>
        <w:ind w:left="7"/>
      </w:pPr>
      <w:r>
        <w:tab/>
      </w:r>
      <w:r>
        <w:tab/>
        <w:t xml:space="preserve">b)    </w:t>
      </w:r>
      <w:r w:rsidR="00974751">
        <w:rPr>
          <w:rFonts w:ascii="Georgia" w:eastAsia="Georgia" w:hAnsi="Georgia" w:cs="Georgia"/>
          <w:sz w:val="24"/>
        </w:rPr>
        <w:t>NATS</w:t>
      </w:r>
    </w:p>
    <w:p w14:paraId="2FB720E8" w14:textId="03C3723A" w:rsidR="00401B49" w:rsidRDefault="00401B49" w:rsidP="00401B49">
      <w:pPr>
        <w:spacing w:after="11"/>
        <w:ind w:left="7"/>
        <w:rPr>
          <w:rFonts w:ascii="Georgia" w:eastAsia="Georgia" w:hAnsi="Georgia" w:cs="Georgia"/>
          <w:sz w:val="24"/>
        </w:rPr>
      </w:pPr>
      <w:r>
        <w:tab/>
      </w:r>
      <w:r>
        <w:tab/>
      </w:r>
      <w:r>
        <w:rPr>
          <w:rFonts w:ascii="Georgia" w:eastAsia="Georgia" w:hAnsi="Georgia" w:cs="Georgia"/>
          <w:sz w:val="24"/>
        </w:rPr>
        <w:t xml:space="preserve">c)   </w:t>
      </w:r>
      <w:r w:rsidR="00974751">
        <w:rPr>
          <w:rFonts w:ascii="Georgia" w:eastAsia="Georgia" w:hAnsi="Georgia" w:cs="Georgia"/>
          <w:sz w:val="24"/>
        </w:rPr>
        <w:t>BCCRP</w:t>
      </w:r>
    </w:p>
    <w:p w14:paraId="6969A48B" w14:textId="3F35C7D7" w:rsidR="00974751" w:rsidRPr="00901B6D" w:rsidRDefault="00974751" w:rsidP="00401B49">
      <w:pPr>
        <w:spacing w:after="11"/>
        <w:ind w:left="7"/>
      </w:pPr>
      <w:r>
        <w:rPr>
          <w:rFonts w:ascii="Georgia" w:eastAsia="Georgia" w:hAnsi="Georgia" w:cs="Georgia"/>
          <w:sz w:val="24"/>
        </w:rPr>
        <w:tab/>
      </w:r>
      <w:r>
        <w:rPr>
          <w:rFonts w:ascii="Georgia" w:eastAsia="Georgia" w:hAnsi="Georgia" w:cs="Georgia"/>
          <w:sz w:val="24"/>
        </w:rPr>
        <w:tab/>
        <w:t>d)  ERNLLCA</w:t>
      </w:r>
      <w:r w:rsidR="00A81FF3">
        <w:rPr>
          <w:rFonts w:ascii="Georgia" w:eastAsia="Georgia" w:hAnsi="Georgia" w:cs="Georgia"/>
          <w:sz w:val="24"/>
        </w:rPr>
        <w:t xml:space="preserve"> </w:t>
      </w:r>
    </w:p>
    <w:bookmarkEnd w:id="0"/>
    <w:p w14:paraId="6DA4101E" w14:textId="77777777" w:rsidR="00CB211A" w:rsidRDefault="00CB211A" w:rsidP="0085716D">
      <w:pPr>
        <w:spacing w:after="9"/>
        <w:rPr>
          <w:rFonts w:ascii="Georgia" w:eastAsia="Georgia" w:hAnsi="Georgia" w:cs="Georgia"/>
          <w:b/>
          <w:bCs/>
          <w:sz w:val="24"/>
        </w:rPr>
      </w:pPr>
    </w:p>
    <w:p w14:paraId="24236FCD" w14:textId="530109F2" w:rsidR="00844988" w:rsidRDefault="00901B6D" w:rsidP="0085716D">
      <w:pPr>
        <w:spacing w:after="9"/>
      </w:pPr>
      <w:r>
        <w:rPr>
          <w:rFonts w:ascii="Georgia" w:eastAsia="Georgia" w:hAnsi="Georgia" w:cs="Georgia"/>
          <w:b/>
          <w:bCs/>
          <w:sz w:val="24"/>
        </w:rPr>
        <w:t>2</w:t>
      </w:r>
      <w:r w:rsidR="00401B49">
        <w:rPr>
          <w:rFonts w:ascii="Georgia" w:eastAsia="Georgia" w:hAnsi="Georgia" w:cs="Georgia"/>
          <w:b/>
          <w:bCs/>
          <w:sz w:val="24"/>
        </w:rPr>
        <w:t>60</w:t>
      </w:r>
      <w:r w:rsidR="000607AE">
        <w:rPr>
          <w:rFonts w:ascii="Georgia" w:eastAsia="Georgia" w:hAnsi="Georgia" w:cs="Georgia"/>
          <w:b/>
          <w:bCs/>
          <w:sz w:val="24"/>
        </w:rPr>
        <w:t>7</w:t>
      </w:r>
      <w:r w:rsidR="00844988" w:rsidRPr="00AD2CCA">
        <w:rPr>
          <w:rFonts w:ascii="Georgia" w:eastAsia="Georgia" w:hAnsi="Georgia" w:cs="Georgia"/>
          <w:b/>
          <w:bCs/>
          <w:sz w:val="24"/>
        </w:rPr>
        <w:t>/</w:t>
      </w:r>
      <w:r w:rsidR="00CC7A2B">
        <w:rPr>
          <w:rFonts w:ascii="Georgia" w:eastAsia="Georgia" w:hAnsi="Georgia" w:cs="Georgia"/>
          <w:b/>
          <w:bCs/>
          <w:sz w:val="24"/>
        </w:rPr>
        <w:t>0</w:t>
      </w:r>
      <w:r w:rsidR="00A81FF3">
        <w:rPr>
          <w:rFonts w:ascii="Georgia" w:eastAsia="Georgia" w:hAnsi="Georgia" w:cs="Georgia"/>
          <w:b/>
          <w:bCs/>
          <w:sz w:val="24"/>
        </w:rPr>
        <w:t>7</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46520BA6" w14:textId="6E402FDA" w:rsidR="00B126BD" w:rsidRDefault="003E7E94" w:rsidP="003E7E94">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p>
    <w:p w14:paraId="0DF5A08E" w14:textId="77777777" w:rsidR="00EA409D" w:rsidRDefault="00EA409D" w:rsidP="00EA409D">
      <w:pPr>
        <w:pStyle w:val="ListParagraph"/>
        <w:spacing w:after="11"/>
        <w:ind w:left="1637"/>
        <w:rPr>
          <w:rFonts w:ascii="Georgia" w:eastAsia="Georgia" w:hAnsi="Georgia" w:cs="Georgia"/>
        </w:rPr>
      </w:pPr>
    </w:p>
    <w:p w14:paraId="5F0D9198" w14:textId="0ED593ED" w:rsidR="00D94050" w:rsidRPr="00D94050" w:rsidRDefault="00D94050" w:rsidP="00D94050">
      <w:pPr>
        <w:spacing w:after="11"/>
        <w:rPr>
          <w:rFonts w:ascii="Georgia" w:eastAsia="Georgia" w:hAnsi="Georgia" w:cs="Georgia"/>
          <w:b/>
          <w:bCs/>
          <w:i/>
          <w:iCs/>
          <w:sz w:val="24"/>
        </w:rPr>
      </w:pPr>
    </w:p>
    <w:p w14:paraId="6C9669B2" w14:textId="77777777" w:rsidR="0097754C" w:rsidRPr="0097754C" w:rsidRDefault="0097754C" w:rsidP="0097754C">
      <w:pPr>
        <w:pStyle w:val="ListParagraph"/>
        <w:ind w:left="1800"/>
        <w:rPr>
          <w:rFonts w:ascii="Georgia" w:eastAsia="Georgia" w:hAnsi="Georgia" w:cs="Georgia"/>
        </w:rPr>
      </w:pPr>
    </w:p>
    <w:p w14:paraId="21C25B30" w14:textId="6BD002C7" w:rsidR="0097754C" w:rsidRPr="0097754C" w:rsidRDefault="00901B6D" w:rsidP="00F86D93">
      <w:pPr>
        <w:spacing w:after="0"/>
        <w:rPr>
          <w:rFonts w:ascii="Georgia" w:eastAsia="Georgia" w:hAnsi="Georgia" w:cs="Georgia"/>
          <w:b/>
          <w:bCs/>
          <w:sz w:val="24"/>
          <w:szCs w:val="24"/>
          <w:u w:val="single"/>
        </w:rPr>
      </w:pPr>
      <w:r>
        <w:rPr>
          <w:rFonts w:ascii="Georgia" w:eastAsia="Georgia" w:hAnsi="Georgia" w:cs="Georgia"/>
          <w:b/>
          <w:bCs/>
          <w:sz w:val="24"/>
          <w:szCs w:val="24"/>
        </w:rPr>
        <w:t>2</w:t>
      </w:r>
      <w:r w:rsidR="00401B49">
        <w:rPr>
          <w:rFonts w:ascii="Georgia" w:eastAsia="Georgia" w:hAnsi="Georgia" w:cs="Georgia"/>
          <w:b/>
          <w:bCs/>
          <w:sz w:val="24"/>
          <w:szCs w:val="24"/>
        </w:rPr>
        <w:t>60</w:t>
      </w:r>
      <w:r w:rsidR="000607AE">
        <w:rPr>
          <w:rFonts w:ascii="Georgia" w:eastAsia="Georgia" w:hAnsi="Georgia" w:cs="Georgia"/>
          <w:b/>
          <w:bCs/>
          <w:sz w:val="24"/>
          <w:szCs w:val="24"/>
        </w:rPr>
        <w:t>7</w:t>
      </w:r>
      <w:r w:rsidR="00F86D93" w:rsidRPr="00F86D93">
        <w:rPr>
          <w:rFonts w:ascii="Georgia" w:eastAsia="Georgia" w:hAnsi="Georgia" w:cs="Georgia"/>
          <w:b/>
          <w:bCs/>
          <w:sz w:val="24"/>
          <w:szCs w:val="24"/>
        </w:rPr>
        <w:t>/</w:t>
      </w:r>
      <w:r w:rsidR="00A81FF3">
        <w:rPr>
          <w:rFonts w:ascii="Georgia" w:eastAsia="Georgia" w:hAnsi="Georgia" w:cs="Georgia"/>
          <w:b/>
          <w:bCs/>
          <w:sz w:val="24"/>
          <w:szCs w:val="24"/>
        </w:rPr>
        <w:t>0</w:t>
      </w:r>
      <w:r w:rsidR="00D13D7C">
        <w:rPr>
          <w:rFonts w:ascii="Georgia" w:eastAsia="Georgia" w:hAnsi="Georgia" w:cs="Georgia"/>
          <w:b/>
          <w:bCs/>
          <w:sz w:val="24"/>
          <w:szCs w:val="24"/>
        </w:rPr>
        <w:t>8</w:t>
      </w:r>
      <w:r w:rsidR="00F86D93">
        <w:rPr>
          <w:rFonts w:ascii="Georgia" w:eastAsia="Georgia" w:hAnsi="Georgia" w:cs="Georgia"/>
          <w:b/>
          <w:bCs/>
          <w:sz w:val="24"/>
          <w:szCs w:val="24"/>
        </w:rPr>
        <w:tab/>
      </w:r>
      <w:r w:rsidR="0097754C">
        <w:rPr>
          <w:rFonts w:ascii="Georgia" w:eastAsia="Georgia" w:hAnsi="Georgia" w:cs="Georgia"/>
          <w:b/>
          <w:bCs/>
          <w:sz w:val="24"/>
          <w:szCs w:val="24"/>
          <w:u w:val="single"/>
        </w:rPr>
        <w:t>Events</w:t>
      </w:r>
    </w:p>
    <w:p w14:paraId="7683865F" w14:textId="10F3B0B2" w:rsidR="001B51F3" w:rsidRDefault="00901B6D" w:rsidP="00C1246F">
      <w:pPr>
        <w:pStyle w:val="ListParagraph"/>
        <w:numPr>
          <w:ilvl w:val="0"/>
          <w:numId w:val="24"/>
        </w:numPr>
        <w:rPr>
          <w:rFonts w:ascii="Georgia" w:eastAsia="Georgia" w:hAnsi="Georgia" w:cs="Georgia"/>
        </w:rPr>
      </w:pPr>
      <w:r>
        <w:rPr>
          <w:rFonts w:ascii="Georgia" w:eastAsia="Georgia" w:hAnsi="Georgia" w:cs="Georgia"/>
        </w:rPr>
        <w:t>To receive reports on recent events</w:t>
      </w:r>
    </w:p>
    <w:p w14:paraId="30C561AC" w14:textId="1915EA59" w:rsidR="00790DC0" w:rsidRPr="008F7DC8" w:rsidRDefault="00901B6D" w:rsidP="008F7DC8">
      <w:pPr>
        <w:pStyle w:val="ListParagraph"/>
        <w:numPr>
          <w:ilvl w:val="0"/>
          <w:numId w:val="24"/>
        </w:numPr>
        <w:rPr>
          <w:rFonts w:ascii="Georgia" w:eastAsia="Georgia" w:hAnsi="Georgia" w:cs="Georgia"/>
        </w:rPr>
      </w:pPr>
      <w:r>
        <w:rPr>
          <w:rFonts w:ascii="Georgia" w:eastAsia="Georgia" w:hAnsi="Georgia" w:cs="Georgia"/>
        </w:rPr>
        <w:t>To update future event</w:t>
      </w:r>
      <w:r w:rsidR="008F7DC8">
        <w:rPr>
          <w:rFonts w:ascii="Georgia" w:eastAsia="Georgia" w:hAnsi="Georgia" w:cs="Georgia"/>
        </w:rPr>
        <w:t>s</w:t>
      </w:r>
    </w:p>
    <w:p w14:paraId="7B99EBF7" w14:textId="77777777" w:rsidR="00901B6D" w:rsidRPr="00C1246F" w:rsidRDefault="00901B6D" w:rsidP="00901B6D">
      <w:pPr>
        <w:pStyle w:val="ListParagraph"/>
        <w:ind w:left="2160"/>
        <w:rPr>
          <w:rFonts w:ascii="Georgia" w:eastAsia="Georgia" w:hAnsi="Georgia" w:cs="Georgia"/>
        </w:rPr>
      </w:pPr>
    </w:p>
    <w:p w14:paraId="01A73447" w14:textId="5070EF34" w:rsidR="00086318" w:rsidRPr="00901B6D" w:rsidRDefault="00901B6D"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w:t>
      </w:r>
      <w:r w:rsidR="003D7786">
        <w:rPr>
          <w:rFonts w:ascii="Georgia" w:eastAsia="Georgia" w:hAnsi="Georgia" w:cs="Georgia"/>
          <w:b/>
          <w:sz w:val="24"/>
          <w:u w:color="000000"/>
        </w:rPr>
        <w:t>60</w:t>
      </w:r>
      <w:r w:rsidR="000607AE">
        <w:rPr>
          <w:rFonts w:ascii="Georgia" w:eastAsia="Georgia" w:hAnsi="Georgia" w:cs="Georgia"/>
          <w:b/>
          <w:sz w:val="24"/>
          <w:u w:color="000000"/>
        </w:rPr>
        <w:t>7</w:t>
      </w:r>
      <w:r w:rsidR="00AD2CCA" w:rsidRPr="00AD2CCA">
        <w:rPr>
          <w:rFonts w:ascii="Georgia" w:eastAsia="Georgia" w:hAnsi="Georgia" w:cs="Georgia"/>
          <w:b/>
          <w:sz w:val="24"/>
          <w:u w:color="000000"/>
        </w:rPr>
        <w:t>/</w:t>
      </w:r>
      <w:r w:rsidR="009F4721">
        <w:rPr>
          <w:rFonts w:ascii="Georgia" w:eastAsia="Georgia" w:hAnsi="Georgia" w:cs="Georgia"/>
          <w:b/>
          <w:sz w:val="24"/>
          <w:u w:color="000000"/>
        </w:rPr>
        <w:t>09</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34F85021" w14:textId="33450962" w:rsidR="006764A6" w:rsidRPr="00173429"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r w:rsidR="008F7DC8">
        <w:rPr>
          <w:rFonts w:ascii="Georgia" w:eastAsia="Georgia" w:hAnsi="Georgia" w:cs="Georgia"/>
          <w:bCs/>
          <w:sz w:val="24"/>
          <w:u w:color="000000"/>
        </w:rPr>
        <w:t xml:space="preserve"> –</w:t>
      </w:r>
      <w:r w:rsidR="000607AE">
        <w:rPr>
          <w:rFonts w:ascii="Georgia" w:eastAsia="Georgia" w:hAnsi="Georgia" w:cs="Georgia"/>
          <w:bCs/>
          <w:sz w:val="24"/>
          <w:u w:color="000000"/>
        </w:rPr>
        <w:t xml:space="preserve"> sent solicitor details will chase again before the meeting to see if there is any update</w:t>
      </w:r>
    </w:p>
    <w:p w14:paraId="582D531F" w14:textId="7B0B4E2F" w:rsidR="00844988" w:rsidRDefault="00B359C2" w:rsidP="00664DDD">
      <w:pPr>
        <w:tabs>
          <w:tab w:val="left" w:pos="1276"/>
        </w:tabs>
        <w:spacing w:after="0"/>
      </w:pPr>
      <w:r>
        <w:tab/>
      </w:r>
      <w:r>
        <w:tab/>
      </w:r>
      <w:r w:rsidR="009F4721">
        <w:t>b</w:t>
      </w:r>
      <w:r>
        <w:t xml:space="preserve">) </w:t>
      </w:r>
      <w:r w:rsidR="000607AE">
        <w:t>Update on grants – the ship planter and oak containers have been approved.  Peter is to start work on this late August/September.  They have everything they need for the allotment fencing and the playpark fencing, will chase again before the meeting for any updates.</w:t>
      </w:r>
    </w:p>
    <w:p w14:paraId="0C753B21" w14:textId="5E79478C" w:rsidR="00AD2CCA" w:rsidRDefault="00901B6D" w:rsidP="00AD2CCA">
      <w:pPr>
        <w:spacing w:after="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/1</w:t>
      </w:r>
      <w:r w:rsidR="009F4721">
        <w:rPr>
          <w:rFonts w:ascii="Georgia" w:eastAsia="Georgia" w:hAnsi="Georgia" w:cs="Georgia"/>
          <w:b/>
          <w:sz w:val="24"/>
        </w:rPr>
        <w:t>0</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0D31B0FB" w14:textId="287607A3" w:rsidR="006E4DB0" w:rsidRPr="00D13D7C" w:rsidRDefault="00B757FB" w:rsidP="006E4DB0">
      <w:pPr>
        <w:spacing w:after="0"/>
        <w:rPr>
          <w:rFonts w:ascii="Georgia" w:eastAsia="Georgia" w:hAnsi="Georgia" w:cs="Georgia"/>
          <w:bCs/>
          <w:sz w:val="24"/>
        </w:rPr>
      </w:pPr>
      <w:r>
        <w:rPr>
          <w:rFonts w:ascii="Georgia" w:eastAsia="Georgia" w:hAnsi="Georgia" w:cs="Georgia"/>
          <w:b/>
          <w:sz w:val="24"/>
        </w:rPr>
        <w:tab/>
      </w:r>
      <w:r w:rsidR="00D13D7C">
        <w:rPr>
          <w:rFonts w:ascii="Georgia" w:eastAsia="Georgia" w:hAnsi="Georgia" w:cs="Georgia"/>
          <w:b/>
          <w:sz w:val="24"/>
        </w:rPr>
        <w:tab/>
      </w:r>
      <w:r w:rsidR="00D13D7C">
        <w:rPr>
          <w:rFonts w:ascii="Georgia" w:eastAsia="Georgia" w:hAnsi="Georgia" w:cs="Georgia"/>
          <w:bCs/>
          <w:sz w:val="24"/>
        </w:rPr>
        <w:t>Nothing new to report</w:t>
      </w:r>
      <w:r w:rsidR="000607AE">
        <w:rPr>
          <w:rFonts w:ascii="Georgia" w:eastAsia="Georgia" w:hAnsi="Georgia" w:cs="Georgia"/>
          <w:bCs/>
          <w:sz w:val="24"/>
        </w:rPr>
        <w:t xml:space="preserve">.  </w:t>
      </w:r>
    </w:p>
    <w:p w14:paraId="55A11811" w14:textId="296818F1" w:rsidR="0054665B" w:rsidRPr="0054665B" w:rsidRDefault="0054665B"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
        </w:rPr>
        <w:tab/>
      </w:r>
    </w:p>
    <w:p w14:paraId="02D99312" w14:textId="2EDA81AE" w:rsidR="00BD56E4" w:rsidRDefault="00901B6D"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w:t>
      </w:r>
      <w:r w:rsidR="00974751">
        <w:rPr>
          <w:rFonts w:ascii="Georgia" w:eastAsia="Georgia" w:hAnsi="Georgia" w:cs="Georgia"/>
          <w:b/>
        </w:rPr>
        <w:t>60</w:t>
      </w:r>
      <w:r w:rsidR="000607AE">
        <w:rPr>
          <w:rFonts w:ascii="Georgia" w:eastAsia="Georgia" w:hAnsi="Georgia" w:cs="Georgia"/>
          <w:b/>
        </w:rPr>
        <w:t>7</w:t>
      </w:r>
      <w:r w:rsidR="00BD56E4" w:rsidRPr="00BD56E4">
        <w:rPr>
          <w:rFonts w:ascii="Georgia" w:eastAsia="Georgia" w:hAnsi="Georgia" w:cs="Georgia"/>
          <w:b/>
        </w:rPr>
        <w:t>/1</w:t>
      </w:r>
      <w:r w:rsidR="009F4721">
        <w:rPr>
          <w:rFonts w:ascii="Georgia" w:eastAsia="Georgia" w:hAnsi="Georgia" w:cs="Georgia"/>
          <w:b/>
        </w:rPr>
        <w:t>1</w:t>
      </w:r>
      <w:r w:rsidR="00BD56E4">
        <w:rPr>
          <w:rFonts w:ascii="Georgia" w:eastAsia="Georgia" w:hAnsi="Georgia" w:cs="Georgia"/>
          <w:b/>
        </w:rPr>
        <w:tab/>
      </w:r>
      <w:r w:rsidR="00BD56E4">
        <w:rPr>
          <w:rFonts w:ascii="Georgia" w:eastAsia="Georgia" w:hAnsi="Georgia" w:cs="Georgia"/>
          <w:b/>
          <w:u w:val="single"/>
        </w:rPr>
        <w:t>Community Centre</w:t>
      </w:r>
    </w:p>
    <w:p w14:paraId="00FDE143" w14:textId="2D1CF674" w:rsidR="00B26818" w:rsidRPr="00B26818" w:rsidRDefault="00BD56E4" w:rsidP="00B26818">
      <w:pPr>
        <w:pStyle w:val="ListParagraph"/>
        <w:numPr>
          <w:ilvl w:val="0"/>
          <w:numId w:val="22"/>
        </w:numPr>
        <w:tabs>
          <w:tab w:val="center" w:pos="5383"/>
        </w:tabs>
        <w:rPr>
          <w:rFonts w:ascii="Georgia" w:eastAsia="Georgia" w:hAnsi="Georgia" w:cs="Georgia"/>
        </w:rPr>
      </w:pPr>
      <w:r w:rsidRPr="00B26818">
        <w:rPr>
          <w:rFonts w:ascii="Georgia" w:eastAsia="Georgia" w:hAnsi="Georgia" w:cs="Georgia"/>
        </w:rPr>
        <w:t xml:space="preserve">To discuss fire door </w:t>
      </w:r>
      <w:r w:rsidR="00214933">
        <w:rPr>
          <w:rFonts w:ascii="Georgia" w:eastAsia="Georgia" w:hAnsi="Georgia" w:cs="Georgia"/>
        </w:rPr>
        <w:t>work</w:t>
      </w:r>
      <w:r w:rsidR="00D94050">
        <w:rPr>
          <w:rFonts w:ascii="Georgia" w:eastAsia="Georgia" w:hAnsi="Georgia" w:cs="Georgia"/>
        </w:rPr>
        <w:t xml:space="preserve"> – quote received getting another one</w:t>
      </w:r>
    </w:p>
    <w:p w14:paraId="13A7DCC6" w14:textId="7FEC7163" w:rsidR="00FD52D6" w:rsidRPr="00FD52D6" w:rsidRDefault="00B26818" w:rsidP="00B26818">
      <w:pPr>
        <w:pStyle w:val="ListParagraph"/>
        <w:numPr>
          <w:ilvl w:val="0"/>
          <w:numId w:val="22"/>
        </w:numPr>
        <w:tabs>
          <w:tab w:val="center" w:pos="5383"/>
        </w:tabs>
        <w:rPr>
          <w:rFonts w:ascii="Georgia" w:eastAsia="Georgia" w:hAnsi="Georgia" w:cs="Georgia"/>
        </w:rPr>
      </w:pPr>
      <w:r>
        <w:rPr>
          <w:rFonts w:ascii="Georgia" w:eastAsia="Georgia" w:hAnsi="Georgia" w:cs="Georgia"/>
          <w:bCs/>
        </w:rPr>
        <w:t>Defibrillator training</w:t>
      </w:r>
      <w:r w:rsidR="007A1EF0">
        <w:rPr>
          <w:rFonts w:ascii="Georgia" w:eastAsia="Georgia" w:hAnsi="Georgia" w:cs="Georgia"/>
          <w:bCs/>
        </w:rPr>
        <w:t xml:space="preserve"> – checking with St John Ambulance if there is any courses coming up.</w:t>
      </w:r>
    </w:p>
    <w:p w14:paraId="6B68B0A4" w14:textId="0C19191C" w:rsidR="00CB211A" w:rsidRPr="00974751" w:rsidRDefault="00CB211A" w:rsidP="00974751">
      <w:pPr>
        <w:pStyle w:val="ListParagraph"/>
        <w:numPr>
          <w:ilvl w:val="0"/>
          <w:numId w:val="22"/>
        </w:numPr>
        <w:tabs>
          <w:tab w:val="left" w:pos="1272"/>
        </w:tabs>
        <w:rPr>
          <w:rFonts w:ascii="Georgia" w:hAnsi="Georgia"/>
        </w:rPr>
      </w:pPr>
      <w:r w:rsidRPr="00CB211A">
        <w:rPr>
          <w:rFonts w:ascii="Georgia" w:hAnsi="Georgia"/>
        </w:rPr>
        <w:t xml:space="preserve">Update on electrical </w:t>
      </w:r>
      <w:r w:rsidR="00D94050">
        <w:rPr>
          <w:rFonts w:ascii="Georgia" w:hAnsi="Georgia"/>
        </w:rPr>
        <w:t>rewiring – electrician organising with tenant to do the work</w:t>
      </w:r>
    </w:p>
    <w:p w14:paraId="494260F6" w14:textId="34B5E310" w:rsidR="00D86B8C" w:rsidRDefault="00D86B8C" w:rsidP="00CB211A">
      <w:pPr>
        <w:pStyle w:val="ListParagraph"/>
        <w:numPr>
          <w:ilvl w:val="0"/>
          <w:numId w:val="22"/>
        </w:numPr>
        <w:tabs>
          <w:tab w:val="left" w:pos="1272"/>
        </w:tabs>
        <w:rPr>
          <w:rFonts w:ascii="Georgia" w:hAnsi="Georgia"/>
        </w:rPr>
      </w:pPr>
      <w:r>
        <w:rPr>
          <w:rFonts w:ascii="Georgia" w:hAnsi="Georgia"/>
        </w:rPr>
        <w:t xml:space="preserve">To discuss advertising the </w:t>
      </w:r>
      <w:r w:rsidR="00DC1853">
        <w:rPr>
          <w:rFonts w:ascii="Georgia" w:hAnsi="Georgia"/>
        </w:rPr>
        <w:t>café</w:t>
      </w:r>
    </w:p>
    <w:p w14:paraId="2DEC4BA6" w14:textId="77777777" w:rsidR="00C14FDE" w:rsidRDefault="00C14FDE" w:rsidP="006764A6">
      <w:pPr>
        <w:pStyle w:val="ListParagraph"/>
        <w:ind w:left="1800"/>
        <w:rPr>
          <w:rFonts w:ascii="Georgia" w:eastAsia="Georgia" w:hAnsi="Georgia" w:cs="Georgia"/>
          <w:bCs/>
        </w:rPr>
      </w:pPr>
    </w:p>
    <w:p w14:paraId="1C9F9531" w14:textId="33F73656" w:rsidR="00AD2CCA" w:rsidRPr="00C14FDE" w:rsidRDefault="00AD2CCA" w:rsidP="006764A6">
      <w:pPr>
        <w:pStyle w:val="ListParagraph"/>
        <w:ind w:left="1800"/>
        <w:rPr>
          <w:rFonts w:ascii="Georgia" w:eastAsia="Georgia" w:hAnsi="Georgia" w:cs="Georgia"/>
          <w:b/>
        </w:rPr>
      </w:pPr>
      <w:r w:rsidRPr="00C14FDE">
        <w:rPr>
          <w:rFonts w:ascii="Georgia" w:eastAsia="Georgia" w:hAnsi="Georgia" w:cs="Georgia"/>
          <w:b/>
        </w:rPr>
        <w:tab/>
      </w:r>
      <w:r w:rsidRPr="00C14FDE">
        <w:rPr>
          <w:rFonts w:ascii="Georgia" w:eastAsia="Georgia" w:hAnsi="Georgia" w:cs="Georgia"/>
          <w:b/>
        </w:rPr>
        <w:tab/>
      </w:r>
    </w:p>
    <w:p w14:paraId="4900486B" w14:textId="7553317B" w:rsidR="00C14FDE" w:rsidRPr="00C14FDE" w:rsidRDefault="00901B6D" w:rsidP="00C14FDE">
      <w:pPr>
        <w:spacing w:after="12"/>
        <w:ind w:left="2"/>
        <w:rPr>
          <w:rFonts w:ascii="Georgia" w:eastAsia="Georgia" w:hAnsi="Georgia" w:cs="Georgia"/>
          <w:b/>
          <w:sz w:val="24"/>
        </w:rPr>
      </w:pPr>
      <w:r w:rsidRPr="00C14FDE">
        <w:rPr>
          <w:rFonts w:ascii="Georgia" w:eastAsia="Georgia" w:hAnsi="Georgia" w:cs="Georgia"/>
          <w:b/>
          <w:sz w:val="24"/>
        </w:rPr>
        <w:t>2</w:t>
      </w:r>
      <w:r w:rsidR="003D7786" w:rsidRPr="00C14FDE">
        <w:rPr>
          <w:rFonts w:ascii="Georgia" w:eastAsia="Georgia" w:hAnsi="Georgia" w:cs="Georgia"/>
          <w:b/>
          <w:sz w:val="24"/>
        </w:rPr>
        <w:t>60</w:t>
      </w:r>
      <w:r w:rsidR="000607AE" w:rsidRPr="00C14FDE">
        <w:rPr>
          <w:rFonts w:ascii="Georgia" w:eastAsia="Georgia" w:hAnsi="Georgia" w:cs="Georgia"/>
          <w:b/>
          <w:sz w:val="24"/>
        </w:rPr>
        <w:t>7</w:t>
      </w:r>
      <w:r w:rsidR="00844988" w:rsidRPr="00C14FDE">
        <w:rPr>
          <w:rFonts w:ascii="Georgia" w:eastAsia="Georgia" w:hAnsi="Georgia" w:cs="Georgia"/>
          <w:b/>
          <w:sz w:val="24"/>
        </w:rPr>
        <w:t>/1</w:t>
      </w:r>
      <w:r w:rsidR="009F4721" w:rsidRPr="00C14FDE">
        <w:rPr>
          <w:rFonts w:ascii="Georgia" w:eastAsia="Georgia" w:hAnsi="Georgia" w:cs="Georgia"/>
          <w:b/>
          <w:sz w:val="24"/>
        </w:rPr>
        <w:t>2</w:t>
      </w:r>
      <w:proofErr w:type="gramStart"/>
      <w:r w:rsidR="00C14FDE">
        <w:rPr>
          <w:rFonts w:ascii="Georgia" w:eastAsia="Georgia" w:hAnsi="Georgia" w:cs="Georgia"/>
          <w:b/>
          <w:sz w:val="24"/>
        </w:rPr>
        <w:tab/>
      </w:r>
      <w:r w:rsidR="00C14FDE" w:rsidRPr="00C14FDE">
        <w:rPr>
          <w:rFonts w:ascii="Georgia" w:eastAsia="Georgia" w:hAnsi="Georgia" w:cs="Georgia"/>
          <w:b/>
          <w:sz w:val="24"/>
        </w:rPr>
        <w:t xml:space="preserve">  Policies</w:t>
      </w:r>
      <w:proofErr w:type="gramEnd"/>
    </w:p>
    <w:p w14:paraId="46A2CFD4" w14:textId="5B9B7137" w:rsidR="00C14FDE" w:rsidRPr="00C14FDE" w:rsidRDefault="00C14FDE">
      <w:pPr>
        <w:spacing w:after="12"/>
        <w:ind w:left="2"/>
        <w:rPr>
          <w:rFonts w:ascii="Georgia" w:eastAsia="Georgia" w:hAnsi="Georgia" w:cs="Georgia"/>
          <w:bCs/>
          <w:sz w:val="24"/>
          <w:u w:val="single"/>
        </w:rPr>
      </w:pPr>
      <w:r>
        <w:rPr>
          <w:rFonts w:ascii="Georgia" w:eastAsia="Georgia" w:hAnsi="Georgia" w:cs="Georgia"/>
          <w:b/>
          <w:sz w:val="24"/>
        </w:rPr>
        <w:tab/>
      </w:r>
      <w:r>
        <w:rPr>
          <w:rFonts w:ascii="Georgia" w:eastAsia="Georgia" w:hAnsi="Georgia" w:cs="Georgia"/>
          <w:b/>
          <w:sz w:val="24"/>
        </w:rPr>
        <w:tab/>
      </w:r>
      <w:r>
        <w:rPr>
          <w:rFonts w:ascii="Georgia" w:hAnsi="Georgia"/>
        </w:rPr>
        <w:t>To Look at Vexatious request policy – re vexatious or abusive complaints/Freedom of information request</w:t>
      </w:r>
      <w:r>
        <w:rPr>
          <w:rFonts w:ascii="Georgia" w:hAnsi="Georgia"/>
        </w:rPr>
        <w:t>.</w:t>
      </w:r>
    </w:p>
    <w:p w14:paraId="5718BA26" w14:textId="77777777" w:rsidR="00C14FDE" w:rsidRDefault="00C14FDE">
      <w:pPr>
        <w:spacing w:after="12"/>
        <w:ind w:left="2"/>
        <w:rPr>
          <w:rFonts w:ascii="Georgia" w:eastAsia="Georgia" w:hAnsi="Georgia" w:cs="Georgia"/>
          <w:b/>
          <w:sz w:val="24"/>
        </w:rPr>
      </w:pPr>
    </w:p>
    <w:p w14:paraId="72652BFD" w14:textId="1ACEF4D0" w:rsidR="0005640F" w:rsidRDefault="00C14FDE">
      <w:pPr>
        <w:spacing w:after="12"/>
        <w:ind w:left="2"/>
        <w:rPr>
          <w:rFonts w:ascii="Georgia" w:eastAsia="Georgia" w:hAnsi="Georgia" w:cs="Georgia"/>
          <w:b/>
          <w:sz w:val="24"/>
          <w:u w:val="single" w:color="000000"/>
        </w:rPr>
      </w:pPr>
      <w:r w:rsidRPr="00C14FDE">
        <w:rPr>
          <w:b/>
          <w:bCs/>
          <w:sz w:val="28"/>
          <w:szCs w:val="28"/>
        </w:rPr>
        <w:t>2607/13</w:t>
      </w:r>
      <w:r w:rsidR="00844988">
        <w:tab/>
      </w:r>
      <w:r w:rsidR="0005640F">
        <w:rPr>
          <w:rFonts w:ascii="Georgia" w:eastAsia="Georgia" w:hAnsi="Georgia" w:cs="Georgia"/>
          <w:b/>
          <w:sz w:val="24"/>
          <w:u w:val="single" w:color="000000"/>
        </w:rPr>
        <w:t>In Bloom</w:t>
      </w:r>
    </w:p>
    <w:p w14:paraId="6BF2BB20" w14:textId="34C38677" w:rsidR="0005640F" w:rsidRDefault="0005640F">
      <w:pPr>
        <w:spacing w:after="12"/>
        <w:ind w:left="2"/>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t>In bloom judg</w:t>
      </w:r>
      <w:r w:rsidR="000607AE">
        <w:rPr>
          <w:rFonts w:ascii="Georgia" w:eastAsia="Georgia" w:hAnsi="Georgia" w:cs="Georgia"/>
          <w:bCs/>
          <w:sz w:val="24"/>
        </w:rPr>
        <w:t>es came on the 3</w:t>
      </w:r>
      <w:r w:rsidR="000607AE" w:rsidRPr="000607AE">
        <w:rPr>
          <w:rFonts w:ascii="Georgia" w:eastAsia="Georgia" w:hAnsi="Georgia" w:cs="Georgia"/>
          <w:bCs/>
          <w:sz w:val="24"/>
          <w:vertAlign w:val="superscript"/>
        </w:rPr>
        <w:t>rd</w:t>
      </w:r>
      <w:r w:rsidR="000607AE">
        <w:rPr>
          <w:rFonts w:ascii="Georgia" w:eastAsia="Georgia" w:hAnsi="Georgia" w:cs="Georgia"/>
          <w:bCs/>
          <w:sz w:val="24"/>
        </w:rPr>
        <w:t xml:space="preserve"> of July, will have to wait till September to see how we got on. </w:t>
      </w:r>
    </w:p>
    <w:p w14:paraId="612CE942" w14:textId="77777777" w:rsidR="0005640F" w:rsidRDefault="0005640F">
      <w:pPr>
        <w:spacing w:after="12"/>
        <w:ind w:left="2"/>
        <w:rPr>
          <w:rFonts w:ascii="Georgia" w:eastAsia="Georgia" w:hAnsi="Georgia" w:cs="Georgia"/>
          <w:bCs/>
          <w:sz w:val="24"/>
        </w:rPr>
      </w:pPr>
    </w:p>
    <w:p w14:paraId="641BC367" w14:textId="4F857560" w:rsidR="0005640F" w:rsidRDefault="0005640F">
      <w:pPr>
        <w:spacing w:after="12"/>
        <w:ind w:left="2"/>
        <w:rPr>
          <w:rFonts w:ascii="Georgia" w:eastAsia="Georgia" w:hAnsi="Georgia" w:cs="Georgia"/>
          <w:b/>
          <w:sz w:val="24"/>
          <w:u w:val="single"/>
        </w:rPr>
      </w:pPr>
      <w:r>
        <w:rPr>
          <w:rFonts w:ascii="Georgia" w:eastAsia="Georgia" w:hAnsi="Georgia" w:cs="Georgia"/>
          <w:b/>
          <w:sz w:val="24"/>
        </w:rPr>
        <w:t>260</w:t>
      </w:r>
      <w:r w:rsidR="000607AE">
        <w:rPr>
          <w:rFonts w:ascii="Georgia" w:eastAsia="Georgia" w:hAnsi="Georgia" w:cs="Georgia"/>
          <w:b/>
          <w:sz w:val="24"/>
        </w:rPr>
        <w:t>7</w:t>
      </w:r>
      <w:r>
        <w:rPr>
          <w:rFonts w:ascii="Georgia" w:eastAsia="Georgia" w:hAnsi="Georgia" w:cs="Georgia"/>
          <w:b/>
          <w:sz w:val="24"/>
        </w:rPr>
        <w:t>/1</w:t>
      </w:r>
      <w:r w:rsidR="00C14FDE">
        <w:rPr>
          <w:rFonts w:ascii="Georgia" w:eastAsia="Georgia" w:hAnsi="Georgia" w:cs="Georgia"/>
          <w:b/>
          <w:sz w:val="24"/>
        </w:rPr>
        <w:t>4</w:t>
      </w:r>
      <w:r>
        <w:rPr>
          <w:rFonts w:ascii="Georgia" w:eastAsia="Georgia" w:hAnsi="Georgia" w:cs="Georgia"/>
          <w:b/>
          <w:sz w:val="24"/>
        </w:rPr>
        <w:tab/>
      </w:r>
      <w:r>
        <w:rPr>
          <w:rFonts w:ascii="Georgia" w:eastAsia="Georgia" w:hAnsi="Georgia" w:cs="Georgia"/>
          <w:b/>
          <w:sz w:val="24"/>
          <w:u w:val="single"/>
        </w:rPr>
        <w:t>CCTV</w:t>
      </w:r>
    </w:p>
    <w:p w14:paraId="769299C2" w14:textId="3A3B7CBF" w:rsidR="0005640F" w:rsidRDefault="0005640F">
      <w:pPr>
        <w:spacing w:after="12"/>
        <w:ind w:left="2"/>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sidR="00D94050">
        <w:rPr>
          <w:rFonts w:ascii="Georgia" w:eastAsia="Georgia" w:hAnsi="Georgia" w:cs="Georgia"/>
          <w:bCs/>
          <w:sz w:val="24"/>
        </w:rPr>
        <w:t xml:space="preserve">Pole </w:t>
      </w:r>
      <w:r w:rsidR="000607AE">
        <w:rPr>
          <w:rFonts w:ascii="Georgia" w:eastAsia="Georgia" w:hAnsi="Georgia" w:cs="Georgia"/>
          <w:bCs/>
          <w:sz w:val="24"/>
        </w:rPr>
        <w:t xml:space="preserve">and </w:t>
      </w:r>
      <w:proofErr w:type="spellStart"/>
      <w:r w:rsidR="000607AE">
        <w:rPr>
          <w:rFonts w:ascii="Georgia" w:eastAsia="Georgia" w:hAnsi="Georgia" w:cs="Georgia"/>
          <w:bCs/>
          <w:sz w:val="24"/>
        </w:rPr>
        <w:t>cctv</w:t>
      </w:r>
      <w:proofErr w:type="spellEnd"/>
      <w:r w:rsidR="000607AE">
        <w:rPr>
          <w:rFonts w:ascii="Georgia" w:eastAsia="Georgia" w:hAnsi="Georgia" w:cs="Georgia"/>
          <w:bCs/>
          <w:sz w:val="24"/>
        </w:rPr>
        <w:t xml:space="preserve"> in place, and the claim has gone in to claim grant monies back</w:t>
      </w:r>
    </w:p>
    <w:p w14:paraId="607EC4E5" w14:textId="77777777" w:rsidR="0005640F" w:rsidRPr="0005640F" w:rsidRDefault="0005640F">
      <w:pPr>
        <w:spacing w:after="12"/>
        <w:ind w:left="2"/>
        <w:rPr>
          <w:rFonts w:ascii="Georgia" w:eastAsia="Georgia" w:hAnsi="Georgia" w:cs="Georgia"/>
          <w:bCs/>
          <w:sz w:val="24"/>
          <w:u w:val="single"/>
        </w:rPr>
      </w:pPr>
    </w:p>
    <w:p w14:paraId="1FAB4F9E" w14:textId="4412E524" w:rsidR="0005640F" w:rsidRPr="0005640F" w:rsidRDefault="0005640F">
      <w:pPr>
        <w:spacing w:after="12"/>
        <w:ind w:left="2"/>
        <w:rPr>
          <w:rFonts w:ascii="Georgia" w:eastAsia="Georgia" w:hAnsi="Georgia" w:cs="Georgia"/>
          <w:b/>
          <w:sz w:val="24"/>
          <w:u w:val="single"/>
        </w:rPr>
      </w:pPr>
      <w:r>
        <w:rPr>
          <w:rFonts w:ascii="Georgia" w:eastAsia="Georgia" w:hAnsi="Georgia" w:cs="Georgia"/>
          <w:b/>
          <w:sz w:val="24"/>
        </w:rPr>
        <w:t>260</w:t>
      </w:r>
      <w:r w:rsidR="000607AE">
        <w:rPr>
          <w:rFonts w:ascii="Georgia" w:eastAsia="Georgia" w:hAnsi="Georgia" w:cs="Georgia"/>
          <w:b/>
          <w:sz w:val="24"/>
        </w:rPr>
        <w:t>7</w:t>
      </w:r>
      <w:r>
        <w:rPr>
          <w:rFonts w:ascii="Georgia" w:eastAsia="Georgia" w:hAnsi="Georgia" w:cs="Georgia"/>
          <w:b/>
          <w:sz w:val="24"/>
        </w:rPr>
        <w:t>/1</w:t>
      </w:r>
      <w:r w:rsidR="00C14FDE">
        <w:rPr>
          <w:rFonts w:ascii="Georgia" w:eastAsia="Georgia" w:hAnsi="Georgia" w:cs="Georgia"/>
          <w:b/>
          <w:sz w:val="24"/>
        </w:rPr>
        <w:t>5</w:t>
      </w:r>
      <w:r>
        <w:rPr>
          <w:rFonts w:ascii="Georgia" w:eastAsia="Georgia" w:hAnsi="Georgia" w:cs="Georgia"/>
          <w:b/>
          <w:sz w:val="24"/>
        </w:rPr>
        <w:tab/>
      </w:r>
      <w:r>
        <w:rPr>
          <w:rFonts w:ascii="Georgia" w:eastAsia="Georgia" w:hAnsi="Georgia" w:cs="Georgia"/>
          <w:b/>
          <w:sz w:val="24"/>
          <w:u w:val="single"/>
        </w:rPr>
        <w:t>Finance</w:t>
      </w:r>
    </w:p>
    <w:p w14:paraId="25DDD49B" w14:textId="77248FF6" w:rsidR="00F86D93" w:rsidRPr="00D13D7C" w:rsidRDefault="00BD56E4" w:rsidP="00175541">
      <w:pPr>
        <w:pStyle w:val="ListParagraph"/>
        <w:numPr>
          <w:ilvl w:val="0"/>
          <w:numId w:val="14"/>
        </w:numPr>
        <w:tabs>
          <w:tab w:val="left" w:pos="1276"/>
        </w:tabs>
      </w:pPr>
      <w:r>
        <w:rPr>
          <w:rFonts w:ascii="Georgia" w:eastAsia="Georgia" w:hAnsi="Georgia" w:cs="Georgia"/>
        </w:rPr>
        <w:t xml:space="preserve"> </w:t>
      </w:r>
      <w:r w:rsidR="00DE061A"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0607AE">
        <w:rPr>
          <w:rFonts w:ascii="Georgia" w:eastAsia="Georgia" w:hAnsi="Georgia" w:cs="Georgia"/>
        </w:rPr>
        <w:t>May and June (see attached)</w:t>
      </w:r>
    </w:p>
    <w:p w14:paraId="42731211" w14:textId="6415591F" w:rsidR="00D13D7C" w:rsidRPr="00D13D7C" w:rsidRDefault="00D13D7C" w:rsidP="00175541">
      <w:pPr>
        <w:pStyle w:val="ListParagraph"/>
        <w:numPr>
          <w:ilvl w:val="0"/>
          <w:numId w:val="14"/>
        </w:numPr>
        <w:tabs>
          <w:tab w:val="left" w:pos="1276"/>
        </w:tabs>
      </w:pPr>
      <w:r>
        <w:rPr>
          <w:rFonts w:ascii="Georgia" w:eastAsia="Georgia" w:hAnsi="Georgia" w:cs="Georgia"/>
        </w:rPr>
        <w:t>To approve end of year accounts (attached)</w:t>
      </w:r>
      <w:r w:rsidR="009F4721">
        <w:rPr>
          <w:rFonts w:ascii="Georgia" w:eastAsia="Georgia" w:hAnsi="Georgia" w:cs="Georgia"/>
        </w:rPr>
        <w:t xml:space="preserve"> Look at the internal audit report and agar completed form, and extension has been granted with the meeting being in July to the end of July 2026.</w:t>
      </w:r>
    </w:p>
    <w:p w14:paraId="4B4A7892" w14:textId="4E70793F" w:rsidR="00C1246F" w:rsidRPr="000607AE" w:rsidRDefault="00D13D7C" w:rsidP="008F7DC8">
      <w:pPr>
        <w:pStyle w:val="ListParagraph"/>
        <w:numPr>
          <w:ilvl w:val="0"/>
          <w:numId w:val="14"/>
        </w:numPr>
        <w:tabs>
          <w:tab w:val="left" w:pos="1276"/>
        </w:tabs>
      </w:pPr>
      <w:r>
        <w:rPr>
          <w:rFonts w:ascii="Georgia" w:eastAsia="Georgia" w:hAnsi="Georgia" w:cs="Georgia"/>
        </w:rPr>
        <w:t>To agree payments for Ma</w:t>
      </w:r>
      <w:r w:rsidR="000607AE">
        <w:rPr>
          <w:rFonts w:ascii="Georgia" w:eastAsia="Georgia" w:hAnsi="Georgia" w:cs="Georgia"/>
        </w:rPr>
        <w:t>y</w:t>
      </w:r>
      <w:r w:rsidR="00237649">
        <w:rPr>
          <w:rFonts w:ascii="Georgia" w:eastAsia="Georgia" w:hAnsi="Georgia" w:cs="Georgia"/>
        </w:rPr>
        <w:t xml:space="preserve"> – </w:t>
      </w:r>
      <w:proofErr w:type="spellStart"/>
      <w:r w:rsidR="00237649">
        <w:rPr>
          <w:rFonts w:ascii="Georgia" w:eastAsia="Georgia" w:hAnsi="Georgia" w:cs="Georgia"/>
        </w:rPr>
        <w:t>Videocom</w:t>
      </w:r>
      <w:proofErr w:type="spellEnd"/>
      <w:r w:rsidR="00237649">
        <w:rPr>
          <w:rFonts w:ascii="Georgia" w:eastAsia="Georgia" w:hAnsi="Georgia" w:cs="Georgia"/>
        </w:rPr>
        <w:t xml:space="preserve"> security £432, </w:t>
      </w:r>
      <w:proofErr w:type="spellStart"/>
      <w:r w:rsidR="00237649">
        <w:rPr>
          <w:rFonts w:ascii="Georgia" w:eastAsia="Georgia" w:hAnsi="Georgia" w:cs="Georgia"/>
        </w:rPr>
        <w:t>Visionict</w:t>
      </w:r>
      <w:proofErr w:type="spellEnd"/>
      <w:r w:rsidR="00237649">
        <w:rPr>
          <w:rFonts w:ascii="Georgia" w:eastAsia="Georgia" w:hAnsi="Georgia" w:cs="Georgia"/>
        </w:rPr>
        <w:t xml:space="preserve"> £377.44, Waste management £65.81, North Lincs pole £1866.14, Pheonix payroll £33.00, </w:t>
      </w:r>
      <w:proofErr w:type="spellStart"/>
      <w:r w:rsidR="00237649">
        <w:rPr>
          <w:rFonts w:ascii="Georgia" w:eastAsia="Georgia" w:hAnsi="Georgia" w:cs="Georgia"/>
        </w:rPr>
        <w:t>tesco</w:t>
      </w:r>
      <w:proofErr w:type="spellEnd"/>
      <w:r w:rsidR="00237649">
        <w:rPr>
          <w:rFonts w:ascii="Georgia" w:eastAsia="Georgia" w:hAnsi="Georgia" w:cs="Georgia"/>
        </w:rPr>
        <w:t xml:space="preserve"> mobile £27.87, J Nettleton £1260, </w:t>
      </w:r>
      <w:proofErr w:type="spellStart"/>
      <w:r w:rsidR="00237649">
        <w:rPr>
          <w:rFonts w:ascii="Georgia" w:eastAsia="Georgia" w:hAnsi="Georgia" w:cs="Georgia"/>
        </w:rPr>
        <w:t>Ernllca</w:t>
      </w:r>
      <w:proofErr w:type="spellEnd"/>
      <w:r w:rsidR="00237649">
        <w:rPr>
          <w:rFonts w:ascii="Georgia" w:eastAsia="Georgia" w:hAnsi="Georgia" w:cs="Georgia"/>
        </w:rPr>
        <w:t xml:space="preserve"> £516.74, </w:t>
      </w:r>
      <w:r w:rsidR="007A1EF0">
        <w:rPr>
          <w:rFonts w:ascii="Georgia" w:eastAsia="Georgia" w:hAnsi="Georgia" w:cs="Georgia"/>
        </w:rPr>
        <w:t>Zurich ins £594.85</w:t>
      </w:r>
      <w:r w:rsidR="003F75F4">
        <w:rPr>
          <w:rFonts w:ascii="Georgia" w:eastAsia="Georgia" w:hAnsi="Georgia" w:cs="Georgia"/>
        </w:rPr>
        <w:t xml:space="preserve">, </w:t>
      </w:r>
      <w:proofErr w:type="spellStart"/>
      <w:r w:rsidR="003F75F4">
        <w:rPr>
          <w:rFonts w:ascii="Georgia" w:eastAsia="Georgia" w:hAnsi="Georgia" w:cs="Georgia"/>
        </w:rPr>
        <w:t>edf</w:t>
      </w:r>
      <w:proofErr w:type="spellEnd"/>
      <w:r w:rsidR="003F75F4">
        <w:rPr>
          <w:rFonts w:ascii="Georgia" w:eastAsia="Georgia" w:hAnsi="Georgia" w:cs="Georgia"/>
        </w:rPr>
        <w:t xml:space="preserve"> £130.10, edf£135.</w:t>
      </w:r>
      <w:proofErr w:type="gramStart"/>
      <w:r w:rsidR="003F75F4">
        <w:rPr>
          <w:rFonts w:ascii="Georgia" w:eastAsia="Georgia" w:hAnsi="Georgia" w:cs="Georgia"/>
        </w:rPr>
        <w:t>45,pool</w:t>
      </w:r>
      <w:proofErr w:type="gramEnd"/>
      <w:r w:rsidR="003F75F4">
        <w:rPr>
          <w:rFonts w:ascii="Georgia" w:eastAsia="Georgia" w:hAnsi="Georgia" w:cs="Georgia"/>
        </w:rPr>
        <w:t xml:space="preserve"> table £350, grove groundworks £385.50, K Baker cable lock £9.99</w:t>
      </w:r>
    </w:p>
    <w:p w14:paraId="1C0BB055" w14:textId="77F33B6A" w:rsidR="009F4721" w:rsidRPr="009F4721" w:rsidRDefault="00EC663F" w:rsidP="009F4721">
      <w:pPr>
        <w:pStyle w:val="ListParagraph"/>
        <w:numPr>
          <w:ilvl w:val="0"/>
          <w:numId w:val="14"/>
        </w:numPr>
        <w:tabs>
          <w:tab w:val="left" w:pos="1276"/>
        </w:tabs>
        <w:rPr>
          <w:rFonts w:ascii="Georgia" w:hAnsi="Georgia"/>
        </w:rPr>
      </w:pPr>
      <w:r w:rsidRPr="000607AE">
        <w:rPr>
          <w:rFonts w:ascii="Georgia" w:hAnsi="Georgia"/>
        </w:rPr>
        <w:t xml:space="preserve">To </w:t>
      </w:r>
      <w:r w:rsidR="00C93613" w:rsidRPr="000607AE">
        <w:rPr>
          <w:rFonts w:ascii="Georgia" w:hAnsi="Georgia"/>
        </w:rPr>
        <w:t>agree</w:t>
      </w:r>
      <w:r w:rsidRPr="000607AE">
        <w:rPr>
          <w:rFonts w:ascii="Georgia" w:hAnsi="Georgia"/>
        </w:rPr>
        <w:t xml:space="preserve"> </w:t>
      </w:r>
      <w:r w:rsidR="00D94050" w:rsidRPr="000607AE">
        <w:rPr>
          <w:rFonts w:ascii="Georgia" w:hAnsi="Georgia"/>
        </w:rPr>
        <w:t xml:space="preserve">the payments of </w:t>
      </w:r>
      <w:r w:rsidR="000607AE" w:rsidRPr="000607AE">
        <w:rPr>
          <w:rFonts w:ascii="Georgia" w:hAnsi="Georgia"/>
        </w:rPr>
        <w:t xml:space="preserve">June </w:t>
      </w:r>
      <w:r w:rsidR="003F75F4">
        <w:rPr>
          <w:rFonts w:ascii="Georgia" w:hAnsi="Georgia"/>
        </w:rPr>
        <w:t xml:space="preserve"> J Nettleton E1176, </w:t>
      </w:r>
      <w:proofErr w:type="spellStart"/>
      <w:r w:rsidR="003F75F4">
        <w:rPr>
          <w:rFonts w:ascii="Georgia" w:hAnsi="Georgia"/>
        </w:rPr>
        <w:t>hmrc</w:t>
      </w:r>
      <w:proofErr w:type="spellEnd"/>
      <w:r w:rsidR="003F75F4">
        <w:rPr>
          <w:rFonts w:ascii="Georgia" w:hAnsi="Georgia"/>
        </w:rPr>
        <w:t xml:space="preserve"> £216.07, Clerks wages May £636.92, </w:t>
      </w:r>
      <w:proofErr w:type="spellStart"/>
      <w:r w:rsidR="003F75F4">
        <w:rPr>
          <w:rFonts w:ascii="Georgia" w:hAnsi="Georgia"/>
        </w:rPr>
        <w:t>internetty</w:t>
      </w:r>
      <w:proofErr w:type="spellEnd"/>
      <w:r w:rsidR="003F75F4">
        <w:rPr>
          <w:rFonts w:ascii="Georgia" w:hAnsi="Georgia"/>
        </w:rPr>
        <w:t xml:space="preserve"> £20.24, Arco cabinet £85.80, D Eagle balance for pool table £29.95, waste management £65.81, R Adams £40, Tesco mobile £27.87, </w:t>
      </w:r>
      <w:proofErr w:type="spellStart"/>
      <w:r w:rsidR="003F75F4">
        <w:rPr>
          <w:rFonts w:ascii="Georgia" w:hAnsi="Georgia"/>
        </w:rPr>
        <w:t>Edf</w:t>
      </w:r>
      <w:proofErr w:type="spellEnd"/>
      <w:r w:rsidR="003F75F4">
        <w:rPr>
          <w:rFonts w:ascii="Georgia" w:hAnsi="Georgia"/>
        </w:rPr>
        <w:t xml:space="preserve"> £33.21, Clerk expenses £214.25, Flag makers £98.85, D Eagle £50 coffee, Trudi £7.59, Trudi £190.90, clerk wages June £668.12, pay/</w:t>
      </w:r>
      <w:proofErr w:type="spellStart"/>
      <w:r w:rsidR="003F75F4">
        <w:rPr>
          <w:rFonts w:ascii="Georgia" w:hAnsi="Georgia"/>
        </w:rPr>
        <w:t>nic</w:t>
      </w:r>
      <w:proofErr w:type="spellEnd"/>
      <w:r w:rsidR="003F75F4">
        <w:rPr>
          <w:rFonts w:ascii="Georgia" w:hAnsi="Georgia"/>
        </w:rPr>
        <w:t xml:space="preserve"> £229.72, </w:t>
      </w:r>
      <w:proofErr w:type="spellStart"/>
      <w:r w:rsidR="003F75F4">
        <w:rPr>
          <w:rFonts w:ascii="Georgia" w:hAnsi="Georgia"/>
        </w:rPr>
        <w:t>videocom</w:t>
      </w:r>
      <w:proofErr w:type="spellEnd"/>
      <w:r w:rsidR="003F75F4">
        <w:rPr>
          <w:rFonts w:ascii="Georgia" w:hAnsi="Georgia"/>
        </w:rPr>
        <w:t xml:space="preserve"> £3612.18</w:t>
      </w:r>
    </w:p>
    <w:p w14:paraId="527578E0" w14:textId="77777777" w:rsidR="000607AE" w:rsidRPr="007D39D9" w:rsidRDefault="000607AE" w:rsidP="000607AE">
      <w:pPr>
        <w:pStyle w:val="ListParagraph"/>
        <w:tabs>
          <w:tab w:val="left" w:pos="1276"/>
        </w:tabs>
        <w:ind w:left="1830"/>
        <w:rPr>
          <w:rFonts w:ascii="Georgia" w:hAnsi="Georgia"/>
        </w:rPr>
      </w:pPr>
    </w:p>
    <w:p w14:paraId="5027CFE1" w14:textId="65674D80"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901B6D">
        <w:rPr>
          <w:rFonts w:ascii="Georgia" w:hAnsi="Georgia"/>
          <w:b/>
        </w:rPr>
        <w:t>2</w:t>
      </w:r>
      <w:r w:rsidR="003D7786">
        <w:rPr>
          <w:rFonts w:ascii="Georgia" w:hAnsi="Georgia"/>
          <w:b/>
        </w:rPr>
        <w:t>6</w:t>
      </w:r>
      <w:r w:rsidR="00974751">
        <w:rPr>
          <w:rFonts w:ascii="Georgia" w:hAnsi="Georgia"/>
          <w:b/>
        </w:rPr>
        <w:t>0</w:t>
      </w:r>
      <w:r w:rsidR="000607AE">
        <w:rPr>
          <w:rFonts w:ascii="Georgia" w:hAnsi="Georgia"/>
          <w:b/>
        </w:rPr>
        <w:t>7</w:t>
      </w:r>
      <w:r>
        <w:rPr>
          <w:rFonts w:ascii="Georgia" w:hAnsi="Georgia"/>
          <w:b/>
        </w:rPr>
        <w:t>/1</w:t>
      </w:r>
      <w:r w:rsidR="00C14FDE">
        <w:rPr>
          <w:rFonts w:ascii="Georgia" w:hAnsi="Georgia"/>
          <w:b/>
        </w:rPr>
        <w:t>6</w:t>
      </w:r>
      <w:r>
        <w:rPr>
          <w:rFonts w:ascii="Georgia" w:hAnsi="Georgia"/>
          <w:b/>
        </w:rPr>
        <w:tab/>
      </w:r>
      <w:r w:rsidR="00996978" w:rsidRPr="00A04C89">
        <w:rPr>
          <w:rFonts w:ascii="Georgia" w:hAnsi="Georgia"/>
          <w:b/>
          <w:u w:val="single"/>
        </w:rPr>
        <w:t>Minor Items</w:t>
      </w:r>
    </w:p>
    <w:p w14:paraId="3BC15EEB" w14:textId="77777777" w:rsidR="00713C3E" w:rsidRDefault="00713C3E" w:rsidP="00713C3E">
      <w:pPr>
        <w:tabs>
          <w:tab w:val="left" w:pos="426"/>
        </w:tabs>
        <w:spacing w:after="0"/>
        <w:ind w:left="-851" w:right="-142"/>
        <w:rPr>
          <w:rFonts w:ascii="Georgia" w:hAnsi="Georgia"/>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p>
    <w:p w14:paraId="7112E8D0" w14:textId="4BC09968" w:rsidR="009F4721" w:rsidRPr="00C80458" w:rsidRDefault="009F4721" w:rsidP="00713C3E">
      <w:pPr>
        <w:tabs>
          <w:tab w:val="left" w:pos="426"/>
        </w:tabs>
        <w:spacing w:after="0"/>
        <w:ind w:left="-851" w:right="-142"/>
        <w:rPr>
          <w:rFonts w:ascii="Georgia" w:eastAsia="Times New Roman" w:hAnsi="Georgia" w:cs="Times New Roman"/>
          <w:color w:val="auto"/>
          <w:sz w:val="24"/>
          <w:szCs w:val="24"/>
        </w:rPr>
      </w:pPr>
      <w:proofErr w:type="spellStart"/>
      <w:r>
        <w:rPr>
          <w:rFonts w:ascii="Georgia" w:hAnsi="Georgia"/>
          <w:sz w:val="24"/>
          <w:szCs w:val="24"/>
        </w:rPr>
        <w:lastRenderedPageBreak/>
        <w:t>jfsdjf</w:t>
      </w:r>
      <w:proofErr w:type="spellEnd"/>
    </w:p>
    <w:p w14:paraId="146F2C20" w14:textId="07FC7E54" w:rsidR="009F4721" w:rsidRDefault="00713C3E" w:rsidP="00713C3E">
      <w:pPr>
        <w:tabs>
          <w:tab w:val="left" w:pos="426"/>
        </w:tabs>
        <w:spacing w:after="0"/>
        <w:ind w:left="-851" w:right="-142"/>
        <w:rPr>
          <w:rFonts w:ascii="Georgia" w:hAnsi="Georgia"/>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Matters of correspondence for information which arrived after the agenda was posted.</w:t>
      </w:r>
    </w:p>
    <w:p w14:paraId="10E23945" w14:textId="77777777" w:rsidR="009F4721" w:rsidRDefault="009F4721" w:rsidP="00713C3E">
      <w:pPr>
        <w:tabs>
          <w:tab w:val="left" w:pos="426"/>
        </w:tabs>
        <w:spacing w:after="0"/>
        <w:ind w:left="-851" w:right="-142"/>
        <w:rPr>
          <w:rFonts w:ascii="Georgia" w:hAnsi="Georgia"/>
          <w:sz w:val="24"/>
          <w:szCs w:val="24"/>
        </w:rPr>
      </w:pPr>
    </w:p>
    <w:p w14:paraId="04395B0B" w14:textId="77777777" w:rsidR="00DC1853" w:rsidRDefault="00DC1853" w:rsidP="00713C3E">
      <w:pPr>
        <w:tabs>
          <w:tab w:val="left" w:pos="426"/>
        </w:tabs>
        <w:spacing w:after="0"/>
        <w:ind w:left="-851" w:right="-142"/>
        <w:rPr>
          <w:rFonts w:ascii="Georgia" w:hAnsi="Georgia"/>
          <w:sz w:val="24"/>
          <w:szCs w:val="24"/>
        </w:rPr>
      </w:pPr>
    </w:p>
    <w:p w14:paraId="5D6F6CC3" w14:textId="0EB2B7D2" w:rsidR="00D47662" w:rsidRPr="00D47662" w:rsidRDefault="00901B6D">
      <w:pPr>
        <w:spacing w:after="0"/>
        <w:rPr>
          <w:rFonts w:ascii="Georgia" w:eastAsia="Georgia" w:hAnsi="Georgia" w:cs="Georgia"/>
          <w:bCs/>
          <w:sz w:val="24"/>
        </w:rPr>
      </w:pPr>
      <w:r>
        <w:rPr>
          <w:rFonts w:ascii="Georgia" w:eastAsia="Georgia" w:hAnsi="Georgia" w:cs="Georgia"/>
          <w:b/>
          <w:sz w:val="24"/>
        </w:rPr>
        <w:t>2</w:t>
      </w:r>
      <w:r w:rsidR="00974751">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/1</w:t>
      </w:r>
      <w:r w:rsidR="00C14FDE">
        <w:rPr>
          <w:rFonts w:ascii="Georgia" w:eastAsia="Georgia" w:hAnsi="Georgia" w:cs="Georgia"/>
          <w:b/>
          <w:sz w:val="24"/>
        </w:rPr>
        <w:t>7</w:t>
      </w:r>
      <w:r w:rsidR="00BD56E4">
        <w:rPr>
          <w:rFonts w:ascii="Georgia" w:eastAsia="Georgia" w:hAnsi="Georgia" w:cs="Georgia"/>
          <w:b/>
          <w:sz w:val="24"/>
        </w:rPr>
        <w:t xml:space="preserve">  </w:t>
      </w:r>
      <w:r w:rsidR="00E04E6A">
        <w:rPr>
          <w:rFonts w:ascii="Georgia" w:eastAsia="Georgia" w:hAnsi="Georgia" w:cs="Georgia"/>
          <w:b/>
          <w:sz w:val="24"/>
        </w:rPr>
        <w:t xml:space="preserve"> </w:t>
      </w:r>
      <w:r w:rsidR="00D47662">
        <w:rPr>
          <w:rFonts w:ascii="Georgia" w:eastAsia="Georgia" w:hAnsi="Georgia" w:cs="Georgia"/>
          <w:b/>
          <w:sz w:val="24"/>
        </w:rPr>
        <w:tab/>
      </w:r>
      <w:r w:rsidR="00D47662" w:rsidRPr="00D47662">
        <w:rPr>
          <w:rFonts w:ascii="Georgia" w:eastAsia="Georgia" w:hAnsi="Georgia" w:cs="Georgia"/>
          <w:b/>
          <w:sz w:val="24"/>
          <w:u w:val="single"/>
        </w:rPr>
        <w:t>Allotments</w:t>
      </w:r>
      <w:r w:rsidR="00D47662">
        <w:rPr>
          <w:rFonts w:ascii="Georgia" w:eastAsia="Georgia" w:hAnsi="Georgia" w:cs="Georgia"/>
          <w:b/>
          <w:sz w:val="24"/>
          <w:u w:val="single"/>
        </w:rPr>
        <w:t xml:space="preserve"> </w:t>
      </w:r>
      <w:r w:rsidR="00D47662">
        <w:rPr>
          <w:rFonts w:ascii="Georgia" w:eastAsia="Georgia" w:hAnsi="Georgia" w:cs="Georgia"/>
          <w:bCs/>
          <w:sz w:val="24"/>
        </w:rPr>
        <w:t xml:space="preserve">– </w:t>
      </w:r>
      <w:r w:rsidR="00903ACB">
        <w:rPr>
          <w:rFonts w:ascii="Georgia" w:eastAsia="Georgia" w:hAnsi="Georgia" w:cs="Georgia"/>
          <w:bCs/>
          <w:sz w:val="24"/>
        </w:rPr>
        <w:t>Update.</w:t>
      </w:r>
    </w:p>
    <w:p w14:paraId="309C71F3" w14:textId="77777777" w:rsidR="00D47662" w:rsidRDefault="00D47662">
      <w:pPr>
        <w:spacing w:after="0"/>
        <w:rPr>
          <w:rFonts w:ascii="Georgia" w:eastAsia="Georgia" w:hAnsi="Georgia" w:cs="Georgia"/>
          <w:b/>
          <w:sz w:val="24"/>
        </w:rPr>
      </w:pPr>
    </w:p>
    <w:p w14:paraId="40348F34" w14:textId="0D29DD32" w:rsidR="00844988" w:rsidRPr="00E04E6A" w:rsidRDefault="00D47662">
      <w:pPr>
        <w:spacing w:after="0"/>
        <w:rPr>
          <w:rFonts w:ascii="Georgia" w:eastAsia="Georgia" w:hAnsi="Georgia" w:cs="Georgia"/>
          <w:b/>
          <w:sz w:val="24"/>
        </w:rPr>
      </w:pPr>
      <w:r>
        <w:rPr>
          <w:rFonts w:ascii="Georgia" w:eastAsia="Georgia" w:hAnsi="Georgia" w:cs="Georgia"/>
          <w:b/>
          <w:sz w:val="24"/>
        </w:rPr>
        <w:t>260</w:t>
      </w:r>
      <w:r w:rsidR="000607AE">
        <w:rPr>
          <w:rFonts w:ascii="Georgia" w:eastAsia="Georgia" w:hAnsi="Georgia" w:cs="Georgia"/>
          <w:b/>
          <w:sz w:val="24"/>
        </w:rPr>
        <w:t>7</w:t>
      </w:r>
      <w:r>
        <w:rPr>
          <w:rFonts w:ascii="Georgia" w:eastAsia="Georgia" w:hAnsi="Georgia" w:cs="Georgia"/>
          <w:b/>
          <w:sz w:val="24"/>
        </w:rPr>
        <w:t>/1</w:t>
      </w:r>
      <w:r w:rsidR="00C14FDE">
        <w:rPr>
          <w:rFonts w:ascii="Georgia" w:eastAsia="Georgia" w:hAnsi="Georgia" w:cs="Georgia"/>
          <w:b/>
          <w:sz w:val="24"/>
        </w:rPr>
        <w:t>8</w:t>
      </w:r>
      <w:r>
        <w:rPr>
          <w:rFonts w:ascii="Georgia" w:eastAsia="Georgia" w:hAnsi="Georgia" w:cs="Georgia"/>
          <w:b/>
          <w:sz w:val="24"/>
        </w:rPr>
        <w:tab/>
      </w:r>
      <w:r w:rsidR="00BD56E4">
        <w:rPr>
          <w:rFonts w:ascii="Georgia" w:eastAsia="Georgia" w:hAnsi="Georgia" w:cs="Georgia"/>
          <w:b/>
          <w:sz w:val="24"/>
        </w:rPr>
        <w:t xml:space="preserve"> </w:t>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0937C7CF" w14:textId="603DFE71" w:rsidR="00200B71" w:rsidRPr="00C14FDE" w:rsidRDefault="00901B6D" w:rsidP="00F80C5B">
      <w:pPr>
        <w:spacing w:after="0"/>
        <w:ind w:left="1280" w:hanging="128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w:t>
      </w:r>
      <w:r w:rsidR="000607AE">
        <w:rPr>
          <w:rFonts w:ascii="Georgia" w:eastAsia="Georgia" w:hAnsi="Georgia" w:cs="Georgia"/>
          <w:b/>
          <w:sz w:val="24"/>
        </w:rPr>
        <w:t>7</w:t>
      </w:r>
      <w:r w:rsidR="00844988">
        <w:rPr>
          <w:rFonts w:ascii="Georgia" w:eastAsia="Georgia" w:hAnsi="Georgia" w:cs="Georgia"/>
          <w:b/>
          <w:sz w:val="24"/>
        </w:rPr>
        <w:t>/</w:t>
      </w:r>
      <w:r w:rsidR="00A81FF3">
        <w:rPr>
          <w:rFonts w:ascii="Georgia" w:eastAsia="Georgia" w:hAnsi="Georgia" w:cs="Georgia"/>
          <w:b/>
          <w:sz w:val="24"/>
        </w:rPr>
        <w:t>1</w:t>
      </w:r>
      <w:r w:rsidR="00C14FDE">
        <w:rPr>
          <w:rFonts w:ascii="Georgia" w:eastAsia="Georgia" w:hAnsi="Georgia" w:cs="Georgia"/>
          <w:b/>
          <w:sz w:val="24"/>
        </w:rPr>
        <w:t>9</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r w:rsidR="00D47662" w:rsidRPr="00200B71">
        <w:rPr>
          <w:rFonts w:ascii="Georgia" w:eastAsia="Georgia" w:hAnsi="Georgia" w:cs="Georgia"/>
          <w:b/>
          <w:sz w:val="24"/>
          <w:u w:val="single"/>
        </w:rPr>
        <w:t>meeting</w:t>
      </w:r>
      <w:r w:rsidR="00D47662">
        <w:t>; Wednesday</w:t>
      </w:r>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903ACB">
        <w:rPr>
          <w:rFonts w:ascii="Georgia" w:eastAsia="Georgia" w:hAnsi="Georgia" w:cs="Georgia"/>
          <w:b/>
          <w:sz w:val="24"/>
          <w:u w:val="single" w:color="000000"/>
        </w:rPr>
        <w:t>1</w:t>
      </w:r>
      <w:r w:rsidR="000607AE">
        <w:rPr>
          <w:rFonts w:ascii="Georgia" w:eastAsia="Georgia" w:hAnsi="Georgia" w:cs="Georgia"/>
          <w:b/>
          <w:sz w:val="24"/>
          <w:u w:val="single" w:color="000000"/>
        </w:rPr>
        <w:t>6</w:t>
      </w:r>
      <w:r w:rsidR="000607AE" w:rsidRPr="000607AE">
        <w:rPr>
          <w:rFonts w:ascii="Georgia" w:eastAsia="Georgia" w:hAnsi="Georgia" w:cs="Georgia"/>
          <w:b/>
          <w:sz w:val="24"/>
          <w:u w:val="single" w:color="000000"/>
          <w:vertAlign w:val="superscript"/>
        </w:rPr>
        <w:t>th</w:t>
      </w:r>
      <w:r w:rsidR="000607AE">
        <w:rPr>
          <w:rFonts w:ascii="Georgia" w:eastAsia="Georgia" w:hAnsi="Georgia" w:cs="Georgia"/>
          <w:b/>
          <w:sz w:val="24"/>
          <w:u w:val="single" w:color="000000"/>
        </w:rPr>
        <w:t xml:space="preserve"> of September</w:t>
      </w:r>
      <w:r w:rsidR="00713C3E">
        <w:rPr>
          <w:rFonts w:ascii="Georgia" w:eastAsia="Georgia" w:hAnsi="Georgia" w:cs="Georgia"/>
          <w:b/>
          <w:sz w:val="24"/>
          <w:u w:val="single" w:color="000000"/>
        </w:rPr>
        <w:t xml:space="preserve"> at 7pm</w:t>
      </w:r>
      <w:r w:rsidR="00F80C5B">
        <w:rPr>
          <w:rFonts w:ascii="Georgia" w:eastAsia="Georgia" w:hAnsi="Georgia" w:cs="Georgia"/>
          <w:b/>
          <w:sz w:val="24"/>
          <w:u w:val="single" w:color="000000"/>
        </w:rPr>
        <w:t xml:space="preserve"> </w:t>
      </w:r>
    </w:p>
    <w:p w14:paraId="2381B354" w14:textId="0750FF21" w:rsidR="002260FC" w:rsidRPr="00F83B91" w:rsidRDefault="002260FC" w:rsidP="00F83B91">
      <w:pPr>
        <w:spacing w:after="0" w:line="238" w:lineRule="auto"/>
        <w:ind w:left="1280" w:hanging="1280"/>
        <w:rPr>
          <w:rFonts w:ascii="Georgia" w:eastAsia="Georgia" w:hAnsi="Georgia" w:cs="Georgia"/>
          <w:b/>
          <w:sz w:val="24"/>
        </w:rPr>
      </w:pPr>
    </w:p>
    <w:p w14:paraId="4F257350" w14:textId="325C4F87" w:rsidR="00C1246F" w:rsidRPr="00F83B91"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
    <w:p w14:paraId="7F27267B" w14:textId="30E1CBEE" w:rsidR="00D47662" w:rsidRDefault="00974751"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 xml:space="preserve">To consider exclusion of public and press in accordance with the public bodies (Admission to Meetings) Act 1960 S1(2) due to the confidential nature of items for </w:t>
      </w:r>
      <w:r w:rsidR="00D47662" w:rsidRPr="00D641EC">
        <w:rPr>
          <w:rFonts w:ascii="Georgia" w:eastAsia="Georgia" w:hAnsi="Georgia" w:cs="Georgia"/>
          <w:b/>
          <w:bCs/>
          <w:i/>
          <w:iCs/>
          <w:sz w:val="24"/>
        </w:rPr>
        <w:t>discussion.</w:t>
      </w:r>
    </w:p>
    <w:p w14:paraId="46D96C02" w14:textId="4DC5D4BA" w:rsidR="00D13D7C" w:rsidRDefault="00D13D7C" w:rsidP="00F83B91">
      <w:pPr>
        <w:tabs>
          <w:tab w:val="center" w:pos="5383"/>
        </w:tabs>
        <w:spacing w:after="0"/>
        <w:rPr>
          <w:rFonts w:ascii="Georgia" w:eastAsia="Georgia" w:hAnsi="Georgia" w:cs="Georgia"/>
          <w:b/>
          <w:bCs/>
          <w:i/>
          <w:iCs/>
          <w:sz w:val="24"/>
        </w:rPr>
      </w:pPr>
    </w:p>
    <w:p w14:paraId="0D8CABAA" w14:textId="39F1F931" w:rsidR="007A1EF0" w:rsidRDefault="007A1EF0" w:rsidP="00F83B91">
      <w:pPr>
        <w:tabs>
          <w:tab w:val="center" w:pos="5383"/>
        </w:tabs>
        <w:spacing w:after="0"/>
        <w:rPr>
          <w:rFonts w:ascii="Georgia" w:eastAsia="Georgia" w:hAnsi="Georgia" w:cs="Georgia"/>
          <w:b/>
          <w:bCs/>
          <w:i/>
          <w:iCs/>
          <w:sz w:val="24"/>
        </w:rPr>
      </w:pPr>
    </w:p>
    <w:p w14:paraId="111C8D45" w14:textId="77777777" w:rsidR="00D13D7C" w:rsidRDefault="00D13D7C" w:rsidP="00F83B91">
      <w:pPr>
        <w:tabs>
          <w:tab w:val="center" w:pos="5383"/>
        </w:tabs>
        <w:spacing w:after="0"/>
        <w:rPr>
          <w:rFonts w:ascii="Georgia" w:eastAsia="Georgia" w:hAnsi="Georgia" w:cs="Georgia"/>
          <w:b/>
          <w:bCs/>
          <w:i/>
          <w:iCs/>
          <w:sz w:val="24"/>
        </w:rPr>
      </w:pPr>
    </w:p>
    <w:p w14:paraId="334EC987" w14:textId="77777777" w:rsidR="00D47662" w:rsidRDefault="00D47662" w:rsidP="00F83B91">
      <w:pPr>
        <w:tabs>
          <w:tab w:val="center" w:pos="5383"/>
        </w:tabs>
        <w:spacing w:after="0"/>
        <w:rPr>
          <w:rFonts w:ascii="Georgia" w:eastAsia="Georgia" w:hAnsi="Georgia" w:cs="Georgia"/>
          <w:b/>
          <w:bCs/>
          <w:i/>
          <w:iCs/>
          <w:sz w:val="24"/>
        </w:rPr>
      </w:pPr>
    </w:p>
    <w:p w14:paraId="502704DF" w14:textId="5E873080" w:rsidR="00D47662" w:rsidRDefault="00D47662" w:rsidP="00D47662">
      <w:pPr>
        <w:tabs>
          <w:tab w:val="center" w:pos="5383"/>
        </w:tabs>
        <w:spacing w:after="0"/>
        <w:ind w:left="1276"/>
        <w:rPr>
          <w:rFonts w:ascii="Georgia" w:eastAsia="Georgia" w:hAnsi="Georgia" w:cs="Georgia"/>
        </w:rPr>
      </w:pPr>
    </w:p>
    <w:p w14:paraId="306C863A" w14:textId="1BFC261C" w:rsidR="002260FC" w:rsidRPr="00D641EC" w:rsidRDefault="008956E4"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p>
    <w:sectPr w:rsidR="002260FC" w:rsidRPr="00D641EC">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6103" w14:textId="77777777" w:rsidR="001B500C" w:rsidRDefault="001B500C" w:rsidP="00974751">
      <w:pPr>
        <w:spacing w:after="0" w:line="240" w:lineRule="auto"/>
      </w:pPr>
      <w:r>
        <w:separator/>
      </w:r>
    </w:p>
  </w:endnote>
  <w:endnote w:type="continuationSeparator" w:id="0">
    <w:p w14:paraId="04C770BB" w14:textId="77777777" w:rsidR="001B500C" w:rsidRDefault="001B500C" w:rsidP="0097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808" w14:textId="77777777" w:rsidR="00974751" w:rsidRDefault="0097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F94A" w14:textId="77777777" w:rsidR="00974751" w:rsidRDefault="00974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684" w14:textId="77777777" w:rsidR="00974751" w:rsidRDefault="0097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21CB" w14:textId="77777777" w:rsidR="001B500C" w:rsidRDefault="001B500C" w:rsidP="00974751">
      <w:pPr>
        <w:spacing w:after="0" w:line="240" w:lineRule="auto"/>
      </w:pPr>
      <w:r>
        <w:separator/>
      </w:r>
    </w:p>
  </w:footnote>
  <w:footnote w:type="continuationSeparator" w:id="0">
    <w:p w14:paraId="3A43D52B" w14:textId="77777777" w:rsidR="001B500C" w:rsidRDefault="001B500C" w:rsidP="0097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7451" w14:textId="77777777" w:rsidR="00974751" w:rsidRDefault="0097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1F" w14:textId="77777777" w:rsidR="00974751" w:rsidRDefault="00974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DA7" w14:textId="77777777" w:rsidR="00974751" w:rsidRDefault="00974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F9557D"/>
    <w:multiLevelType w:val="hybridMultilevel"/>
    <w:tmpl w:val="79F04B50"/>
    <w:lvl w:ilvl="0" w:tplc="FFFFFFFF">
      <w:start w:val="1"/>
      <w:numFmt w:val="lowerRoman"/>
      <w:lvlText w:val="%1)"/>
      <w:lvlJc w:val="left"/>
      <w:pPr>
        <w:ind w:left="2115" w:hanging="720"/>
      </w:pPr>
      <w:rPr>
        <w:rFonts w:hint="default"/>
      </w:rPr>
    </w:lvl>
    <w:lvl w:ilvl="1" w:tplc="FFFFFFFF" w:tentative="1">
      <w:start w:val="1"/>
      <w:numFmt w:val="lowerLetter"/>
      <w:lvlText w:val="%2."/>
      <w:lvlJc w:val="left"/>
      <w:pPr>
        <w:ind w:left="2475" w:hanging="360"/>
      </w:pPr>
    </w:lvl>
    <w:lvl w:ilvl="2" w:tplc="FFFFFFFF" w:tentative="1">
      <w:start w:val="1"/>
      <w:numFmt w:val="lowerRoman"/>
      <w:lvlText w:val="%3."/>
      <w:lvlJc w:val="right"/>
      <w:pPr>
        <w:ind w:left="3195" w:hanging="180"/>
      </w:pPr>
    </w:lvl>
    <w:lvl w:ilvl="3" w:tplc="FFFFFFFF" w:tentative="1">
      <w:start w:val="1"/>
      <w:numFmt w:val="decimal"/>
      <w:lvlText w:val="%4."/>
      <w:lvlJc w:val="left"/>
      <w:pPr>
        <w:ind w:left="3915" w:hanging="360"/>
      </w:pPr>
    </w:lvl>
    <w:lvl w:ilvl="4" w:tplc="FFFFFFFF" w:tentative="1">
      <w:start w:val="1"/>
      <w:numFmt w:val="lowerLetter"/>
      <w:lvlText w:val="%5."/>
      <w:lvlJc w:val="left"/>
      <w:pPr>
        <w:ind w:left="4635" w:hanging="360"/>
      </w:pPr>
    </w:lvl>
    <w:lvl w:ilvl="5" w:tplc="FFFFFFFF" w:tentative="1">
      <w:start w:val="1"/>
      <w:numFmt w:val="lowerRoman"/>
      <w:lvlText w:val="%6."/>
      <w:lvlJc w:val="right"/>
      <w:pPr>
        <w:ind w:left="5355" w:hanging="180"/>
      </w:pPr>
    </w:lvl>
    <w:lvl w:ilvl="6" w:tplc="FFFFFFFF" w:tentative="1">
      <w:start w:val="1"/>
      <w:numFmt w:val="decimal"/>
      <w:lvlText w:val="%7."/>
      <w:lvlJc w:val="left"/>
      <w:pPr>
        <w:ind w:left="6075" w:hanging="360"/>
      </w:pPr>
    </w:lvl>
    <w:lvl w:ilvl="7" w:tplc="FFFFFFFF" w:tentative="1">
      <w:start w:val="1"/>
      <w:numFmt w:val="lowerLetter"/>
      <w:lvlText w:val="%8."/>
      <w:lvlJc w:val="left"/>
      <w:pPr>
        <w:ind w:left="6795" w:hanging="360"/>
      </w:pPr>
    </w:lvl>
    <w:lvl w:ilvl="8" w:tplc="FFFFFFFF" w:tentative="1">
      <w:start w:val="1"/>
      <w:numFmt w:val="lowerRoman"/>
      <w:lvlText w:val="%9."/>
      <w:lvlJc w:val="right"/>
      <w:pPr>
        <w:ind w:left="7515" w:hanging="180"/>
      </w:pPr>
    </w:lvl>
  </w:abstractNum>
  <w:abstractNum w:abstractNumId="8"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4" w15:restartNumberingAfterBreak="0">
    <w:nsid w:val="7EEC7C51"/>
    <w:multiLevelType w:val="hybridMultilevel"/>
    <w:tmpl w:val="E17009DC"/>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4"/>
  </w:num>
  <w:num w:numId="2" w16cid:durableId="2088073259">
    <w:abstractNumId w:val="6"/>
  </w:num>
  <w:num w:numId="3" w16cid:durableId="706953632">
    <w:abstractNumId w:val="21"/>
  </w:num>
  <w:num w:numId="4" w16cid:durableId="1124498267">
    <w:abstractNumId w:val="20"/>
  </w:num>
  <w:num w:numId="5" w16cid:durableId="1845439977">
    <w:abstractNumId w:val="10"/>
  </w:num>
  <w:num w:numId="6" w16cid:durableId="543443325">
    <w:abstractNumId w:val="22"/>
  </w:num>
  <w:num w:numId="7" w16cid:durableId="1541815760">
    <w:abstractNumId w:val="12"/>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5"/>
  </w:num>
  <w:num w:numId="11" w16cid:durableId="139810988">
    <w:abstractNumId w:val="0"/>
  </w:num>
  <w:num w:numId="12" w16cid:durableId="891386286">
    <w:abstractNumId w:val="18"/>
  </w:num>
  <w:num w:numId="13" w16cid:durableId="2111118051">
    <w:abstractNumId w:val="1"/>
  </w:num>
  <w:num w:numId="14" w16cid:durableId="1952399366">
    <w:abstractNumId w:val="8"/>
  </w:num>
  <w:num w:numId="15" w16cid:durableId="1344817655">
    <w:abstractNumId w:val="23"/>
  </w:num>
  <w:num w:numId="16" w16cid:durableId="1644002447">
    <w:abstractNumId w:val="5"/>
  </w:num>
  <w:num w:numId="17" w16cid:durableId="2065371968">
    <w:abstractNumId w:val="3"/>
  </w:num>
  <w:num w:numId="18" w16cid:durableId="283537768">
    <w:abstractNumId w:val="11"/>
  </w:num>
  <w:num w:numId="19" w16cid:durableId="302003327">
    <w:abstractNumId w:val="13"/>
  </w:num>
  <w:num w:numId="20" w16cid:durableId="1633092029">
    <w:abstractNumId w:val="9"/>
  </w:num>
  <w:num w:numId="21" w16cid:durableId="995189879">
    <w:abstractNumId w:val="19"/>
  </w:num>
  <w:num w:numId="22" w16cid:durableId="790704310">
    <w:abstractNumId w:val="24"/>
  </w:num>
  <w:num w:numId="23" w16cid:durableId="1120033822">
    <w:abstractNumId w:val="17"/>
  </w:num>
  <w:num w:numId="24" w16cid:durableId="46223818">
    <w:abstractNumId w:val="16"/>
  </w:num>
  <w:num w:numId="25" w16cid:durableId="1941452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5640F"/>
    <w:rsid w:val="000607AE"/>
    <w:rsid w:val="000649EF"/>
    <w:rsid w:val="00086318"/>
    <w:rsid w:val="00092CEE"/>
    <w:rsid w:val="0009705D"/>
    <w:rsid w:val="000B1D2B"/>
    <w:rsid w:val="000C7940"/>
    <w:rsid w:val="000C7FDF"/>
    <w:rsid w:val="0010597D"/>
    <w:rsid w:val="00105CA4"/>
    <w:rsid w:val="0012004B"/>
    <w:rsid w:val="001201DE"/>
    <w:rsid w:val="001264DE"/>
    <w:rsid w:val="00140682"/>
    <w:rsid w:val="00144606"/>
    <w:rsid w:val="0015201C"/>
    <w:rsid w:val="00173429"/>
    <w:rsid w:val="00175541"/>
    <w:rsid w:val="00186570"/>
    <w:rsid w:val="00191812"/>
    <w:rsid w:val="001B500C"/>
    <w:rsid w:val="001B51F3"/>
    <w:rsid w:val="001B5F6C"/>
    <w:rsid w:val="001C15C1"/>
    <w:rsid w:val="001D404C"/>
    <w:rsid w:val="001F2582"/>
    <w:rsid w:val="001F4643"/>
    <w:rsid w:val="00200005"/>
    <w:rsid w:val="00200B71"/>
    <w:rsid w:val="002014FB"/>
    <w:rsid w:val="0021030B"/>
    <w:rsid w:val="00214933"/>
    <w:rsid w:val="00214B43"/>
    <w:rsid w:val="0022603E"/>
    <w:rsid w:val="002260FC"/>
    <w:rsid w:val="00237649"/>
    <w:rsid w:val="002445FE"/>
    <w:rsid w:val="00281423"/>
    <w:rsid w:val="002814ED"/>
    <w:rsid w:val="0029309B"/>
    <w:rsid w:val="002B4ACC"/>
    <w:rsid w:val="002C418A"/>
    <w:rsid w:val="002E3AB6"/>
    <w:rsid w:val="00315B94"/>
    <w:rsid w:val="00325C0B"/>
    <w:rsid w:val="00331BE7"/>
    <w:rsid w:val="00337786"/>
    <w:rsid w:val="003418A3"/>
    <w:rsid w:val="00367D06"/>
    <w:rsid w:val="00375C1F"/>
    <w:rsid w:val="003D7786"/>
    <w:rsid w:val="003E7E94"/>
    <w:rsid w:val="003F75F4"/>
    <w:rsid w:val="00401B49"/>
    <w:rsid w:val="00430136"/>
    <w:rsid w:val="004501F3"/>
    <w:rsid w:val="00462ED4"/>
    <w:rsid w:val="00484EA6"/>
    <w:rsid w:val="0048641B"/>
    <w:rsid w:val="00494206"/>
    <w:rsid w:val="004D512E"/>
    <w:rsid w:val="004E0931"/>
    <w:rsid w:val="004F5451"/>
    <w:rsid w:val="0054016D"/>
    <w:rsid w:val="00545F4F"/>
    <w:rsid w:val="0054665B"/>
    <w:rsid w:val="00546F03"/>
    <w:rsid w:val="00591FFD"/>
    <w:rsid w:val="005940C2"/>
    <w:rsid w:val="005A4A3C"/>
    <w:rsid w:val="005B086F"/>
    <w:rsid w:val="005B181D"/>
    <w:rsid w:val="005B3D42"/>
    <w:rsid w:val="005E4DC8"/>
    <w:rsid w:val="00625C08"/>
    <w:rsid w:val="00635CE0"/>
    <w:rsid w:val="00652602"/>
    <w:rsid w:val="00653F8C"/>
    <w:rsid w:val="006622CA"/>
    <w:rsid w:val="00664DDD"/>
    <w:rsid w:val="00667A18"/>
    <w:rsid w:val="006764A6"/>
    <w:rsid w:val="00691E67"/>
    <w:rsid w:val="006E4DB0"/>
    <w:rsid w:val="00706B1F"/>
    <w:rsid w:val="00713C3E"/>
    <w:rsid w:val="0073351A"/>
    <w:rsid w:val="007370A6"/>
    <w:rsid w:val="00753FC3"/>
    <w:rsid w:val="0077532C"/>
    <w:rsid w:val="00776529"/>
    <w:rsid w:val="00790DC0"/>
    <w:rsid w:val="00790F6D"/>
    <w:rsid w:val="007944EB"/>
    <w:rsid w:val="007A1EF0"/>
    <w:rsid w:val="007B2510"/>
    <w:rsid w:val="007C6E88"/>
    <w:rsid w:val="007D39D9"/>
    <w:rsid w:val="007F2846"/>
    <w:rsid w:val="00802E32"/>
    <w:rsid w:val="00822EFA"/>
    <w:rsid w:val="00843686"/>
    <w:rsid w:val="008438D1"/>
    <w:rsid w:val="00844988"/>
    <w:rsid w:val="00855B59"/>
    <w:rsid w:val="0085716D"/>
    <w:rsid w:val="0086713C"/>
    <w:rsid w:val="00877622"/>
    <w:rsid w:val="008956E4"/>
    <w:rsid w:val="008C6418"/>
    <w:rsid w:val="008D75D1"/>
    <w:rsid w:val="008E0228"/>
    <w:rsid w:val="008E2A7D"/>
    <w:rsid w:val="008F7DC8"/>
    <w:rsid w:val="00901B6D"/>
    <w:rsid w:val="00903ACB"/>
    <w:rsid w:val="0091596B"/>
    <w:rsid w:val="009303FC"/>
    <w:rsid w:val="009465B0"/>
    <w:rsid w:val="009534B0"/>
    <w:rsid w:val="0096582D"/>
    <w:rsid w:val="00974751"/>
    <w:rsid w:val="0097754C"/>
    <w:rsid w:val="009925CD"/>
    <w:rsid w:val="00996978"/>
    <w:rsid w:val="009C7BEB"/>
    <w:rsid w:val="009F3E86"/>
    <w:rsid w:val="009F4721"/>
    <w:rsid w:val="009F5A70"/>
    <w:rsid w:val="009F67A6"/>
    <w:rsid w:val="00A056CD"/>
    <w:rsid w:val="00A064EA"/>
    <w:rsid w:val="00A0762B"/>
    <w:rsid w:val="00A5548D"/>
    <w:rsid w:val="00A566C7"/>
    <w:rsid w:val="00A61D7D"/>
    <w:rsid w:val="00A808F5"/>
    <w:rsid w:val="00A80CD3"/>
    <w:rsid w:val="00A81FF3"/>
    <w:rsid w:val="00A90781"/>
    <w:rsid w:val="00A91E99"/>
    <w:rsid w:val="00AA2549"/>
    <w:rsid w:val="00AB4787"/>
    <w:rsid w:val="00AC3CB5"/>
    <w:rsid w:val="00AD2CCA"/>
    <w:rsid w:val="00AF4D86"/>
    <w:rsid w:val="00B126BD"/>
    <w:rsid w:val="00B1306E"/>
    <w:rsid w:val="00B13102"/>
    <w:rsid w:val="00B26818"/>
    <w:rsid w:val="00B304AB"/>
    <w:rsid w:val="00B359C2"/>
    <w:rsid w:val="00B45507"/>
    <w:rsid w:val="00B47D43"/>
    <w:rsid w:val="00B54163"/>
    <w:rsid w:val="00B737AF"/>
    <w:rsid w:val="00B757FB"/>
    <w:rsid w:val="00BD56E4"/>
    <w:rsid w:val="00BE517F"/>
    <w:rsid w:val="00BF7D1C"/>
    <w:rsid w:val="00C1246F"/>
    <w:rsid w:val="00C14FDE"/>
    <w:rsid w:val="00C17D54"/>
    <w:rsid w:val="00C2432A"/>
    <w:rsid w:val="00C36C4F"/>
    <w:rsid w:val="00C771F7"/>
    <w:rsid w:val="00C80458"/>
    <w:rsid w:val="00C83EB3"/>
    <w:rsid w:val="00C91B73"/>
    <w:rsid w:val="00C92D9D"/>
    <w:rsid w:val="00C93613"/>
    <w:rsid w:val="00CB211A"/>
    <w:rsid w:val="00CC7A2B"/>
    <w:rsid w:val="00CD0D38"/>
    <w:rsid w:val="00D13D7C"/>
    <w:rsid w:val="00D322FF"/>
    <w:rsid w:val="00D3449B"/>
    <w:rsid w:val="00D37026"/>
    <w:rsid w:val="00D4039A"/>
    <w:rsid w:val="00D47662"/>
    <w:rsid w:val="00D54ACE"/>
    <w:rsid w:val="00D641EC"/>
    <w:rsid w:val="00D82FA4"/>
    <w:rsid w:val="00D86B8C"/>
    <w:rsid w:val="00D94050"/>
    <w:rsid w:val="00DC1853"/>
    <w:rsid w:val="00DD2F97"/>
    <w:rsid w:val="00DE061A"/>
    <w:rsid w:val="00DF7539"/>
    <w:rsid w:val="00E04A5D"/>
    <w:rsid w:val="00E04E6A"/>
    <w:rsid w:val="00E22581"/>
    <w:rsid w:val="00E34E22"/>
    <w:rsid w:val="00E43DF5"/>
    <w:rsid w:val="00E55AB2"/>
    <w:rsid w:val="00E55BD0"/>
    <w:rsid w:val="00E63EA5"/>
    <w:rsid w:val="00E668CE"/>
    <w:rsid w:val="00EA30FA"/>
    <w:rsid w:val="00EA409D"/>
    <w:rsid w:val="00EB101B"/>
    <w:rsid w:val="00EC4AD9"/>
    <w:rsid w:val="00EC57E0"/>
    <w:rsid w:val="00EC663F"/>
    <w:rsid w:val="00EC69C2"/>
    <w:rsid w:val="00F12AEC"/>
    <w:rsid w:val="00F21190"/>
    <w:rsid w:val="00F760E6"/>
    <w:rsid w:val="00F80C5B"/>
    <w:rsid w:val="00F83B91"/>
    <w:rsid w:val="00F86D93"/>
    <w:rsid w:val="00FA1EB3"/>
    <w:rsid w:val="00FA7565"/>
    <w:rsid w:val="00FC4893"/>
    <w:rsid w:val="00FC55DC"/>
    <w:rsid w:val="00FC6A6F"/>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418A"/>
  </w:style>
  <w:style w:type="paragraph" w:styleId="Header">
    <w:name w:val="header"/>
    <w:basedOn w:val="Normal"/>
    <w:link w:val="HeaderChar"/>
    <w:uiPriority w:val="99"/>
    <w:unhideWhenUsed/>
    <w:rsid w:val="00974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51"/>
    <w:rPr>
      <w:rFonts w:ascii="Calibri" w:eastAsia="Calibri" w:hAnsi="Calibri" w:cs="Calibri"/>
      <w:color w:val="000000"/>
    </w:rPr>
  </w:style>
  <w:style w:type="paragraph" w:styleId="Footer">
    <w:name w:val="footer"/>
    <w:basedOn w:val="Normal"/>
    <w:link w:val="FooterChar"/>
    <w:uiPriority w:val="99"/>
    <w:unhideWhenUsed/>
    <w:rsid w:val="00974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2026-07-10T10:45:00Z</dcterms:created>
  <dcterms:modified xsi:type="dcterms:W3CDTF">2026-07-10T10:45:00Z</dcterms:modified>
</cp:coreProperties>
</file>