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C1C0" w14:textId="77777777" w:rsidR="002260FC" w:rsidRDefault="00000000">
      <w:pPr>
        <w:pStyle w:val="Heading1"/>
        <w:ind w:left="281"/>
      </w:pPr>
      <w:bookmarkStart w:id="0" w:name="_Hlk155699752"/>
      <w:r>
        <w:t xml:space="preserve">NEW HOLLAND PARISH COUNCIL AGENDA    </w:t>
      </w:r>
      <w:r>
        <w:rPr>
          <w:sz w:val="32"/>
        </w:rPr>
        <w:t xml:space="preserve"> </w:t>
      </w:r>
    </w:p>
    <w:p w14:paraId="4022E580" w14:textId="77777777" w:rsidR="002260FC" w:rsidRDefault="00000000">
      <w:pPr>
        <w:spacing w:after="12"/>
        <w:ind w:left="384"/>
        <w:jc w:val="center"/>
      </w:pPr>
      <w:r>
        <w:rPr>
          <w:rFonts w:ascii="Georgia" w:eastAsia="Georgia" w:hAnsi="Georgia" w:cs="Georgia"/>
          <w:b/>
          <w:sz w:val="24"/>
        </w:rPr>
        <w:t xml:space="preserve"> </w:t>
      </w:r>
    </w:p>
    <w:p w14:paraId="15CB37FE"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Ann Boulton                 </w:t>
      </w:r>
    </w:p>
    <w:p w14:paraId="302FD29B"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Telephone: 07592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00000000" w:rsidRPr="00790F6D">
        <w:rPr>
          <w:rFonts w:ascii="Georgia" w:eastAsia="Georgia" w:hAnsi="Georgia" w:cs="Georgia"/>
        </w:rPr>
        <w:t>Email: clerk@newhollandparishcouncil.gov.uk</w:t>
      </w:r>
      <w:r w:rsidR="00000000" w:rsidRPr="00790F6D">
        <w:rPr>
          <w:rFonts w:ascii="Georgia" w:eastAsia="Times New Roman" w:hAnsi="Georgia" w:cs="Times New Roman"/>
        </w:rPr>
        <w:t xml:space="preserve"> </w:t>
      </w:r>
      <w:r w:rsidR="00000000" w:rsidRPr="00790F6D">
        <w:rPr>
          <w:rFonts w:ascii="Georgia" w:eastAsia="Times New Roman" w:hAnsi="Georgia" w:cs="Times New Roman"/>
        </w:rPr>
        <w:tab/>
        <w:t xml:space="preserve"> </w:t>
      </w:r>
      <w:r w:rsidR="00000000" w:rsidRPr="00790F6D">
        <w:rPr>
          <w:rFonts w:ascii="Georgia" w:eastAsia="Times New Roman" w:hAnsi="Georgia" w:cs="Times New Roman"/>
        </w:rPr>
        <w:tab/>
        <w:t xml:space="preserve"> </w:t>
      </w:r>
      <w:r w:rsidR="00000000" w:rsidRPr="00790F6D">
        <w:rPr>
          <w:rFonts w:ascii="Georgia" w:eastAsia="Times New Roman" w:hAnsi="Georgia" w:cs="Times New Roman"/>
        </w:rPr>
        <w:tab/>
        <w:t xml:space="preserve"> </w:t>
      </w:r>
    </w:p>
    <w:p w14:paraId="2348AEA7" w14:textId="77777777" w:rsidR="002260FC" w:rsidRPr="00790F6D" w:rsidRDefault="00000000">
      <w:pPr>
        <w:spacing w:after="121"/>
        <w:ind w:left="852"/>
        <w:rPr>
          <w:rFonts w:ascii="Georgia" w:hAnsi="Georgia"/>
        </w:rPr>
      </w:pPr>
      <w:r w:rsidRPr="00790F6D">
        <w:rPr>
          <w:rFonts w:ascii="Georgia" w:eastAsia="Times New Roman" w:hAnsi="Georgia" w:cs="Times New Roman"/>
        </w:rPr>
        <w:t xml:space="preserve"> </w:t>
      </w:r>
    </w:p>
    <w:p w14:paraId="3660FB1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You are hereby summoned to attend a meeting of New Holland Parish Council on  </w:t>
      </w:r>
    </w:p>
    <w:p w14:paraId="418D3A3B" w14:textId="2AABD689" w:rsidR="002260FC" w:rsidRPr="00790F6D" w:rsidRDefault="00000000">
      <w:pPr>
        <w:spacing w:after="10" w:line="249" w:lineRule="auto"/>
        <w:ind w:left="281" w:hanging="10"/>
        <w:rPr>
          <w:rFonts w:ascii="Georgia" w:hAnsi="Georgia"/>
        </w:rPr>
      </w:pPr>
      <w:r w:rsidRPr="00790F6D">
        <w:rPr>
          <w:rFonts w:ascii="Georgia" w:eastAsia="Georgia" w:hAnsi="Georgia" w:cs="Georgia"/>
          <w:b/>
        </w:rPr>
        <w:t xml:space="preserve">Wednesday </w:t>
      </w:r>
      <w:r w:rsidR="00664DDD" w:rsidRPr="00790F6D">
        <w:rPr>
          <w:rFonts w:ascii="Georgia" w:eastAsia="Georgia" w:hAnsi="Georgia" w:cs="Georgia"/>
          <w:b/>
        </w:rPr>
        <w:t>17</w:t>
      </w:r>
      <w:r w:rsidR="00664DDD" w:rsidRPr="00790F6D">
        <w:rPr>
          <w:rFonts w:ascii="Georgia" w:eastAsia="Georgia" w:hAnsi="Georgia" w:cs="Georgia"/>
          <w:b/>
          <w:vertAlign w:val="superscript"/>
        </w:rPr>
        <w:t>th</w:t>
      </w:r>
      <w:r w:rsidR="00664DDD" w:rsidRPr="00790F6D">
        <w:rPr>
          <w:rFonts w:ascii="Georgia" w:eastAsia="Georgia" w:hAnsi="Georgia" w:cs="Georgia"/>
          <w:b/>
        </w:rPr>
        <w:t xml:space="preserve"> </w:t>
      </w:r>
      <w:proofErr w:type="gramStart"/>
      <w:r w:rsidR="00664DDD" w:rsidRPr="00790F6D">
        <w:rPr>
          <w:rFonts w:ascii="Georgia" w:eastAsia="Georgia" w:hAnsi="Georgia" w:cs="Georgia"/>
          <w:b/>
        </w:rPr>
        <w:t>January</w:t>
      </w:r>
      <w:r w:rsidRPr="00790F6D">
        <w:rPr>
          <w:rFonts w:ascii="Georgia" w:eastAsia="Georgia" w:hAnsi="Georgia" w:cs="Georgia"/>
          <w:b/>
        </w:rPr>
        <w:t>,</w:t>
      </w:r>
      <w:proofErr w:type="gramEnd"/>
      <w:r w:rsidRPr="00790F6D">
        <w:rPr>
          <w:rFonts w:ascii="Georgia" w:eastAsia="Georgia" w:hAnsi="Georgia" w:cs="Georgia"/>
          <w:b/>
        </w:rPr>
        <w:t xml:space="preserve"> 202</w:t>
      </w:r>
      <w:r w:rsidR="00664DDD" w:rsidRPr="00790F6D">
        <w:rPr>
          <w:rFonts w:ascii="Georgia" w:eastAsia="Georgia" w:hAnsi="Georgia" w:cs="Georgia"/>
          <w:b/>
        </w:rPr>
        <w:t>4</w:t>
      </w:r>
      <w:r w:rsidRPr="00790F6D">
        <w:rPr>
          <w:rFonts w:ascii="Georgia" w:eastAsia="Georgia" w:hAnsi="Georgia" w:cs="Georgia"/>
          <w:b/>
        </w:rPr>
        <w:t xml:space="preserve">. </w:t>
      </w:r>
      <w:r w:rsidRPr="00790F6D">
        <w:rPr>
          <w:rFonts w:ascii="Georgia" w:eastAsia="Georgia" w:hAnsi="Georgia" w:cs="Georgia"/>
        </w:rPr>
        <w:t>Proceedings will be held at New Holland Community Centre, Barrow Road and will commence at 7.00pm</w:t>
      </w:r>
      <w:r w:rsidRPr="00790F6D">
        <w:rPr>
          <w:rFonts w:ascii="Georgia" w:eastAsia="Georgia" w:hAnsi="Georgia" w:cs="Georgia"/>
          <w:color w:val="FF0000"/>
        </w:rPr>
        <w:t>.</w:t>
      </w:r>
      <w:r w:rsidRPr="00790F6D">
        <w:rPr>
          <w:rFonts w:ascii="Georgia" w:eastAsia="Georgia" w:hAnsi="Georgia" w:cs="Georgia"/>
        </w:rPr>
        <w:t xml:space="preserve"> </w:t>
      </w:r>
    </w:p>
    <w:p w14:paraId="61FFCEF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In accordance with the provisions of the Public Bodies (Admission to Meetings) Act 1960 as amended by Section 100A of the Local Government Act 1972, Schedule 12A the Public and press may attend the meeting.</w:t>
      </w:r>
      <w:r w:rsidRPr="00790F6D">
        <w:rPr>
          <w:rFonts w:ascii="Georgia" w:eastAsia="Georgia" w:hAnsi="Georgia" w:cs="Georgia"/>
          <w:b/>
          <w:i/>
        </w:rPr>
        <w:t xml:space="preserve"> </w:t>
      </w:r>
    </w:p>
    <w:p w14:paraId="2DB391EE"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recording at Council Meetings is allowed with the full knowledge of the Chairman of the meeting and must be conducted openly. </w:t>
      </w:r>
    </w:p>
    <w:p w14:paraId="5CF213C7"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agenda is set out </w:t>
      </w:r>
      <w:proofErr w:type="gramStart"/>
      <w:r w:rsidRPr="00790F6D">
        <w:rPr>
          <w:rFonts w:ascii="Georgia" w:eastAsia="Georgia" w:hAnsi="Georgia" w:cs="Georgia"/>
        </w:rPr>
        <w:t>below</w:t>
      </w:r>
      <w:proofErr w:type="gramEnd"/>
      <w:r w:rsidRPr="00790F6D">
        <w:rPr>
          <w:rFonts w:ascii="Georgia" w:eastAsia="Georgia" w:hAnsi="Georgia" w:cs="Georgia"/>
        </w:rPr>
        <w:t xml:space="preserve">  </w:t>
      </w:r>
    </w:p>
    <w:p w14:paraId="4DED9B99" w14:textId="77777777" w:rsidR="002260FC" w:rsidRPr="00790F6D" w:rsidRDefault="00000000">
      <w:pPr>
        <w:pStyle w:val="Heading2"/>
        <w:rPr>
          <w:rFonts w:ascii="Georgia" w:hAnsi="Georgia"/>
          <w:sz w:val="22"/>
        </w:rPr>
      </w:pPr>
      <w:r w:rsidRPr="00790F6D">
        <w:rPr>
          <w:rFonts w:ascii="Georgia" w:hAnsi="Georgia"/>
          <w:sz w:val="22"/>
        </w:rPr>
        <w:t xml:space="preserve">Ann Boulton </w:t>
      </w:r>
      <w:r w:rsidRPr="00790F6D">
        <w:rPr>
          <w:rFonts w:ascii="Georgia" w:eastAsia="Georgia" w:hAnsi="Georgia" w:cs="Georgia"/>
          <w:b/>
          <w:color w:val="000000"/>
          <w:sz w:val="22"/>
        </w:rPr>
        <w:t xml:space="preserve">  </w:t>
      </w:r>
    </w:p>
    <w:p w14:paraId="2F772269"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Clerk to the Council  </w:t>
      </w:r>
    </w:p>
    <w:p w14:paraId="086FEA38" w14:textId="3B551878"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Date of Issue:  </w:t>
      </w:r>
      <w:r w:rsidR="00664DDD" w:rsidRPr="00790F6D">
        <w:rPr>
          <w:rFonts w:ascii="Georgia" w:eastAsia="Georgia" w:hAnsi="Georgia" w:cs="Georgia"/>
        </w:rPr>
        <w:t>11</w:t>
      </w:r>
      <w:r w:rsidR="00664DDD" w:rsidRPr="00790F6D">
        <w:rPr>
          <w:rFonts w:ascii="Georgia" w:eastAsia="Georgia" w:hAnsi="Georgia" w:cs="Georgia"/>
          <w:vertAlign w:val="superscript"/>
        </w:rPr>
        <w:t>th</w:t>
      </w:r>
      <w:r w:rsidR="00664DDD" w:rsidRPr="00790F6D">
        <w:rPr>
          <w:rFonts w:ascii="Georgia" w:eastAsia="Georgia" w:hAnsi="Georgia" w:cs="Georgia"/>
        </w:rPr>
        <w:t xml:space="preserve"> </w:t>
      </w:r>
      <w:proofErr w:type="gramStart"/>
      <w:r w:rsidR="00AD2CCA" w:rsidRPr="00790F6D">
        <w:rPr>
          <w:rFonts w:ascii="Georgia" w:eastAsia="Georgia" w:hAnsi="Georgia" w:cs="Georgia"/>
        </w:rPr>
        <w:t>January</w:t>
      </w:r>
      <w:r w:rsidRPr="00790F6D">
        <w:rPr>
          <w:rFonts w:ascii="Georgia" w:eastAsia="Georgia" w:hAnsi="Georgia" w:cs="Georgia"/>
        </w:rPr>
        <w:t>,</w:t>
      </w:r>
      <w:proofErr w:type="gramEnd"/>
      <w:r w:rsidRPr="00790F6D">
        <w:rPr>
          <w:rFonts w:ascii="Georgia" w:eastAsia="Georgia" w:hAnsi="Georgia" w:cs="Georgia"/>
        </w:rPr>
        <w:t xml:space="preserve"> 2023 </w:t>
      </w:r>
    </w:p>
    <w:p w14:paraId="4879122D" w14:textId="77777777" w:rsidR="002260FC" w:rsidRDefault="00000000">
      <w:pPr>
        <w:spacing w:after="0"/>
        <w:ind w:left="286"/>
      </w:pPr>
      <w:r>
        <w:rPr>
          <w:rFonts w:ascii="Georgia" w:eastAsia="Georgia" w:hAnsi="Georgia" w:cs="Georgia"/>
          <w:b/>
          <w:sz w:val="24"/>
        </w:rPr>
        <w:t xml:space="preserve">_________________________________________________________ </w:t>
      </w:r>
    </w:p>
    <w:p w14:paraId="1B70D89F" w14:textId="4ACC4B71" w:rsidR="00B54163" w:rsidRPr="00B54163" w:rsidRDefault="00B54163" w:rsidP="00B54163">
      <w:pPr>
        <w:spacing w:after="0"/>
        <w:ind w:left="286"/>
        <w:jc w:val="center"/>
        <w:rPr>
          <w:b/>
        </w:rPr>
      </w:pPr>
      <w:r>
        <w:rPr>
          <w:rFonts w:ascii="Georgia" w:eastAsia="Georgia" w:hAnsi="Georgia" w:cs="Georgia"/>
          <w:b/>
          <w:sz w:val="24"/>
        </w:rPr>
        <w:t>MOBILE TELEPHONES MUST BE SWITCHED OFF BEFORE THE START OF THE MEETING</w:t>
      </w: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34D4D1B2" w:rsidR="002260FC" w:rsidRDefault="00191812">
            <w:r>
              <w:rPr>
                <w:rFonts w:ascii="Georgia" w:eastAsia="Georgia" w:hAnsi="Georgia" w:cs="Georgia"/>
                <w:b/>
                <w:sz w:val="24"/>
              </w:rPr>
              <w:t xml:space="preserve">2401/01 </w:t>
            </w:r>
          </w:p>
          <w:p w14:paraId="2C64D805" w14:textId="77777777" w:rsidR="002260FC" w:rsidRDefault="00000000">
            <w:pPr>
              <w:ind w:left="486"/>
              <w:jc w:val="center"/>
            </w:pPr>
            <w:r>
              <w:rPr>
                <w:rFonts w:ascii="Georgia" w:eastAsia="Georgia" w:hAnsi="Georgia" w:cs="Georgia"/>
                <w:b/>
                <w:sz w:val="24"/>
              </w:rPr>
              <w:t xml:space="preserve"> </w:t>
            </w:r>
          </w:p>
        </w:tc>
        <w:tc>
          <w:tcPr>
            <w:tcW w:w="9814" w:type="dxa"/>
            <w:tcBorders>
              <w:top w:val="nil"/>
              <w:left w:val="nil"/>
              <w:bottom w:val="nil"/>
              <w:right w:val="nil"/>
            </w:tcBorders>
          </w:tcPr>
          <w:p w14:paraId="33C01182" w14:textId="77777777" w:rsidR="002260FC" w:rsidRDefault="00000000">
            <w:r>
              <w:rPr>
                <w:rFonts w:ascii="Georgia" w:eastAsia="Georgia" w:hAnsi="Georgia" w:cs="Georgia"/>
                <w:b/>
                <w:sz w:val="24"/>
                <w:u w:val="single" w:color="000000"/>
              </w:rPr>
              <w:t>To note apologies for absence.</w:t>
            </w:r>
            <w:r>
              <w:rPr>
                <w:rFonts w:ascii="Georgia" w:eastAsia="Georgia" w:hAnsi="Georgia" w:cs="Georgia"/>
                <w:b/>
                <w:sz w:val="24"/>
              </w:rPr>
              <w:t xml:space="preserve"> </w:t>
            </w:r>
          </w:p>
        </w:tc>
      </w:tr>
      <w:tr w:rsidR="002260FC" w14:paraId="62FBA21D" w14:textId="77777777">
        <w:trPr>
          <w:trHeight w:val="272"/>
        </w:trPr>
        <w:tc>
          <w:tcPr>
            <w:tcW w:w="1280" w:type="dxa"/>
            <w:tcBorders>
              <w:top w:val="nil"/>
              <w:left w:val="nil"/>
              <w:bottom w:val="nil"/>
              <w:right w:val="nil"/>
            </w:tcBorders>
          </w:tcPr>
          <w:p w14:paraId="5C769DFF" w14:textId="5CED82BE" w:rsidR="002260FC" w:rsidRDefault="00191812">
            <w:r>
              <w:rPr>
                <w:rFonts w:ascii="Georgia" w:eastAsia="Georgia" w:hAnsi="Georgia" w:cs="Georgia"/>
                <w:b/>
                <w:sz w:val="24"/>
              </w:rPr>
              <w:t xml:space="preserve">2401/02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6A8727B9" w14:textId="77777777" w:rsidR="002260FC" w:rsidRDefault="00000000">
            <w:r>
              <w:rPr>
                <w:rFonts w:ascii="Georgia" w:eastAsia="Georgia" w:hAnsi="Georgia" w:cs="Georgia"/>
                <w:sz w:val="24"/>
              </w:rPr>
              <w:t xml:space="preserve"> </w:t>
            </w:r>
          </w:p>
        </w:tc>
        <w:tc>
          <w:tcPr>
            <w:tcW w:w="9814" w:type="dxa"/>
            <w:tcBorders>
              <w:top w:val="nil"/>
              <w:left w:val="nil"/>
              <w:bottom w:val="nil"/>
              <w:right w:val="nil"/>
            </w:tcBorders>
          </w:tcPr>
          <w:p w14:paraId="5E0BC157" w14:textId="77777777" w:rsidR="002260FC" w:rsidRDefault="00000000">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tc>
      </w:tr>
      <w:tr w:rsidR="002260FC" w14:paraId="2C864EBB" w14:textId="77777777">
        <w:trPr>
          <w:trHeight w:val="272"/>
        </w:trPr>
        <w:tc>
          <w:tcPr>
            <w:tcW w:w="1280" w:type="dxa"/>
            <w:tcBorders>
              <w:top w:val="nil"/>
              <w:left w:val="nil"/>
              <w:bottom w:val="nil"/>
              <w:right w:val="nil"/>
            </w:tcBorders>
          </w:tcPr>
          <w:p w14:paraId="5369D37C" w14:textId="77777777" w:rsidR="002260FC" w:rsidRDefault="00000000">
            <w:pPr>
              <w:ind w:left="483"/>
              <w:jc w:val="center"/>
            </w:pPr>
            <w:r>
              <w:rPr>
                <w:rFonts w:ascii="Georgia" w:eastAsia="Georgia" w:hAnsi="Georgia" w:cs="Georgia"/>
                <w:sz w:val="24"/>
              </w:rPr>
              <w:t xml:space="preserve"> </w:t>
            </w:r>
          </w:p>
        </w:tc>
        <w:tc>
          <w:tcPr>
            <w:tcW w:w="9814" w:type="dxa"/>
            <w:tcBorders>
              <w:top w:val="nil"/>
              <w:left w:val="nil"/>
              <w:bottom w:val="nil"/>
              <w:right w:val="nil"/>
            </w:tcBorders>
          </w:tcPr>
          <w:p w14:paraId="1DE31AC2" w14:textId="77777777" w:rsidR="002260FC" w:rsidRDefault="00000000">
            <w:r>
              <w:rPr>
                <w:rFonts w:ascii="Georgia" w:eastAsia="Georgia" w:hAnsi="Georgia" w:cs="Georgia"/>
                <w:sz w:val="24"/>
              </w:rPr>
              <w:t xml:space="preserve"> </w:t>
            </w:r>
          </w:p>
        </w:tc>
      </w:tr>
      <w:tr w:rsidR="002260FC" w14:paraId="093E3103" w14:textId="77777777">
        <w:trPr>
          <w:trHeight w:val="254"/>
        </w:trPr>
        <w:tc>
          <w:tcPr>
            <w:tcW w:w="1280" w:type="dxa"/>
            <w:tcBorders>
              <w:top w:val="nil"/>
              <w:left w:val="nil"/>
              <w:bottom w:val="nil"/>
              <w:right w:val="nil"/>
            </w:tcBorders>
          </w:tcPr>
          <w:p w14:paraId="37873600" w14:textId="6C4CE3DD" w:rsidR="002260FC" w:rsidRDefault="00191812">
            <w:r>
              <w:rPr>
                <w:rFonts w:ascii="Georgia" w:eastAsia="Georgia" w:hAnsi="Georgia" w:cs="Georgia"/>
                <w:b/>
                <w:sz w:val="24"/>
              </w:rPr>
              <w:t xml:space="preserve">2401/03 </w:t>
            </w:r>
          </w:p>
        </w:tc>
        <w:tc>
          <w:tcPr>
            <w:tcW w:w="9814" w:type="dxa"/>
            <w:tcBorders>
              <w:top w:val="nil"/>
              <w:left w:val="nil"/>
              <w:bottom w:val="nil"/>
              <w:right w:val="nil"/>
            </w:tcBorders>
          </w:tcPr>
          <w:p w14:paraId="592F5E36" w14:textId="77777777" w:rsidR="002260FC" w:rsidRDefault="00000000">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77777777" w:rsidR="002260FC" w:rsidRDefault="00000000">
      <w:pPr>
        <w:numPr>
          <w:ilvl w:val="0"/>
          <w:numId w:val="1"/>
        </w:numPr>
        <w:spacing w:after="1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p>
    <w:p w14:paraId="1BFC6575" w14:textId="77777777" w:rsidR="002260FC" w:rsidRDefault="00000000">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w:t>
      </w:r>
      <w:proofErr w:type="gramStart"/>
      <w:r>
        <w:rPr>
          <w:rFonts w:ascii="Georgia" w:eastAsia="Georgia" w:hAnsi="Georgia" w:cs="Georgia"/>
          <w:sz w:val="24"/>
        </w:rPr>
        <w:t>below</w:t>
      </w:r>
      <w:proofErr w:type="gramEnd"/>
      <w:r>
        <w:rPr>
          <w:rFonts w:ascii="Georgia" w:eastAsia="Georgia" w:hAnsi="Georgia" w:cs="Georgia"/>
          <w:sz w:val="24"/>
        </w:rPr>
        <w:t xml:space="preserve"> </w:t>
      </w:r>
    </w:p>
    <w:p w14:paraId="3CCCEE07" w14:textId="77777777" w:rsidR="002260FC" w:rsidRDefault="00000000">
      <w:pPr>
        <w:spacing w:after="0"/>
        <w:ind w:left="1280"/>
      </w:pPr>
      <w:r>
        <w:rPr>
          <w:rFonts w:ascii="Georgia" w:eastAsia="Georgia" w:hAnsi="Georgia" w:cs="Georgia"/>
          <w:sz w:val="24"/>
        </w:rPr>
        <w:t xml:space="preserve"> </w:t>
      </w:r>
    </w:p>
    <w:p w14:paraId="05F8938C" w14:textId="7A7DC2D9" w:rsidR="00844988" w:rsidRDefault="00191812" w:rsidP="00996978">
      <w:pPr>
        <w:tabs>
          <w:tab w:val="left" w:pos="1272"/>
        </w:tabs>
        <w:spacing w:after="0"/>
      </w:pPr>
      <w:r>
        <w:rPr>
          <w:rFonts w:ascii="Georgia" w:eastAsia="Georgia" w:hAnsi="Georgia" w:cs="Georgia"/>
          <w:b/>
          <w:sz w:val="24"/>
        </w:rPr>
        <w:t>2401</w:t>
      </w:r>
      <w:r w:rsidR="00844988">
        <w:rPr>
          <w:rFonts w:ascii="Georgia" w:eastAsia="Georgia" w:hAnsi="Georgia" w:cs="Georgia"/>
          <w:b/>
          <w:sz w:val="24"/>
        </w:rPr>
        <w:t xml:space="preserve">/04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1BA55B85" w:rsidR="00844988" w:rsidRDefault="00844988">
      <w:pPr>
        <w:spacing w:after="0"/>
        <w:ind w:left="7"/>
        <w:jc w:val="both"/>
        <w:rPr>
          <w:rFonts w:ascii="Georgia" w:eastAsia="Georgia" w:hAnsi="Georgia" w:cs="Georgia"/>
          <w:sz w:val="24"/>
        </w:rPr>
      </w:pPr>
      <w:r>
        <w:rPr>
          <w:rFonts w:ascii="Georgia" w:eastAsia="Georgia" w:hAnsi="Georgia" w:cs="Georgia"/>
          <w:sz w:val="24"/>
        </w:rPr>
        <w:t xml:space="preserve"> </w:t>
      </w:r>
      <w:r>
        <w:tab/>
      </w:r>
      <w:r>
        <w:tab/>
      </w:r>
      <w:r>
        <w:rPr>
          <w:rFonts w:ascii="Georgia" w:eastAsia="Georgia" w:hAnsi="Georgia" w:cs="Georgia"/>
          <w:sz w:val="24"/>
        </w:rPr>
        <w:t>To approve Minutes of the Parish Council meeting held on 15</w:t>
      </w:r>
      <w:r w:rsidRPr="00664DDD">
        <w:rPr>
          <w:rFonts w:ascii="Georgia" w:eastAsia="Georgia" w:hAnsi="Georgia" w:cs="Georgia"/>
          <w:sz w:val="24"/>
          <w:vertAlign w:val="superscript"/>
        </w:rPr>
        <w:t>th</w:t>
      </w:r>
      <w:r>
        <w:rPr>
          <w:rFonts w:ascii="Georgia" w:eastAsia="Georgia" w:hAnsi="Georgia" w:cs="Georgia"/>
          <w:sz w:val="24"/>
        </w:rPr>
        <w:t xml:space="preserve"> </w:t>
      </w:r>
      <w:proofErr w:type="gramStart"/>
      <w:r>
        <w:rPr>
          <w:rFonts w:ascii="Georgia" w:eastAsia="Georgia" w:hAnsi="Georgia" w:cs="Georgia"/>
          <w:sz w:val="24"/>
        </w:rPr>
        <w:t>November,</w:t>
      </w:r>
      <w:proofErr w:type="gramEnd"/>
      <w:r>
        <w:rPr>
          <w:rFonts w:ascii="Georgia" w:eastAsia="Georgia" w:hAnsi="Georgia" w:cs="Georgia"/>
          <w:sz w:val="24"/>
        </w:rPr>
        <w:t xml:space="preserve"> 2023. </w:t>
      </w:r>
    </w:p>
    <w:p w14:paraId="576F1AD4" w14:textId="77777777" w:rsidR="00844988" w:rsidRDefault="00844988">
      <w:pPr>
        <w:tabs>
          <w:tab w:val="left" w:pos="1272"/>
        </w:tabs>
        <w:spacing w:after="0"/>
      </w:pPr>
    </w:p>
    <w:p w14:paraId="5C65138D" w14:textId="7B9B18A3" w:rsidR="00844988" w:rsidRDefault="00191812">
      <w:pPr>
        <w:tabs>
          <w:tab w:val="left" w:pos="1272"/>
        </w:tabs>
        <w:spacing w:after="0"/>
      </w:pPr>
      <w:r>
        <w:rPr>
          <w:rFonts w:ascii="Georgia" w:eastAsia="Georgia" w:hAnsi="Georgia" w:cs="Georgia"/>
          <w:b/>
          <w:sz w:val="24"/>
        </w:rPr>
        <w:t>2401</w:t>
      </w:r>
      <w:r w:rsidR="00844988">
        <w:rPr>
          <w:rFonts w:ascii="Georgia" w:eastAsia="Georgia" w:hAnsi="Georgia" w:cs="Georgia"/>
          <w:b/>
          <w:sz w:val="24"/>
        </w:rPr>
        <w:t>/05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43AF8BEA" w14:textId="77777777" w:rsidR="00996978" w:rsidRDefault="00996978" w:rsidP="00844988">
      <w:pPr>
        <w:spacing w:after="0"/>
      </w:pPr>
    </w:p>
    <w:p w14:paraId="388DEF2E" w14:textId="799DFFFE" w:rsidR="00844988" w:rsidRDefault="00191812">
      <w:pPr>
        <w:spacing w:after="11"/>
        <w:ind w:left="7"/>
      </w:pPr>
      <w:r>
        <w:rPr>
          <w:rFonts w:ascii="Georgia" w:eastAsia="Georgia" w:hAnsi="Georgia" w:cs="Georgia"/>
          <w:b/>
          <w:sz w:val="24"/>
        </w:rPr>
        <w:t>2401</w:t>
      </w:r>
      <w:r w:rsidR="00844988">
        <w:rPr>
          <w:rFonts w:ascii="Georgia" w:eastAsia="Georgia" w:hAnsi="Georgia" w:cs="Georgia"/>
          <w:b/>
          <w:sz w:val="24"/>
        </w:rPr>
        <w:t xml:space="preserve">/06 </w:t>
      </w:r>
      <w:r w:rsidR="00844988">
        <w:tab/>
      </w:r>
      <w:r w:rsidR="00844988">
        <w:rPr>
          <w:rFonts w:ascii="Georgia" w:eastAsia="Georgia" w:hAnsi="Georgia" w:cs="Georgia"/>
          <w:b/>
          <w:sz w:val="24"/>
          <w:u w:val="single" w:color="000000"/>
        </w:rPr>
        <w:t>Delegates Reports</w:t>
      </w:r>
      <w:r w:rsidR="00844988">
        <w:rPr>
          <w:rFonts w:ascii="Georgia" w:eastAsia="Georgia" w:hAnsi="Georgia" w:cs="Georgia"/>
          <w:b/>
          <w:sz w:val="24"/>
        </w:rPr>
        <w:t xml:space="preserve"> </w:t>
      </w:r>
    </w:p>
    <w:p w14:paraId="381D77C7" w14:textId="77777777" w:rsidR="00844988" w:rsidRDefault="00844988">
      <w:pPr>
        <w:numPr>
          <w:ilvl w:val="0"/>
          <w:numId w:val="2"/>
        </w:numPr>
        <w:spacing w:after="6"/>
        <w:ind w:hanging="360"/>
      </w:pPr>
      <w:r>
        <w:rPr>
          <w:rFonts w:ascii="Georgia" w:eastAsia="Georgia" w:hAnsi="Georgia" w:cs="Georgia"/>
          <w:sz w:val="24"/>
        </w:rPr>
        <w:t xml:space="preserve">Flood Resilience Advisory Group </w:t>
      </w:r>
    </w:p>
    <w:p w14:paraId="5D88CC62" w14:textId="77777777" w:rsidR="00844988" w:rsidRDefault="00844988">
      <w:pPr>
        <w:numPr>
          <w:ilvl w:val="0"/>
          <w:numId w:val="2"/>
        </w:numPr>
        <w:spacing w:after="9"/>
        <w:ind w:hanging="360"/>
      </w:pPr>
      <w:r>
        <w:rPr>
          <w:rFonts w:ascii="Georgia" w:eastAsia="Georgia" w:hAnsi="Georgia" w:cs="Georgia"/>
          <w:sz w:val="24"/>
        </w:rPr>
        <w:t xml:space="preserve">NATS </w:t>
      </w:r>
    </w:p>
    <w:p w14:paraId="6415A331" w14:textId="77777777" w:rsidR="00844988" w:rsidRDefault="00844988">
      <w:pPr>
        <w:numPr>
          <w:ilvl w:val="0"/>
          <w:numId w:val="2"/>
        </w:numPr>
        <w:spacing w:after="7"/>
        <w:ind w:hanging="360"/>
      </w:pPr>
      <w:r>
        <w:rPr>
          <w:rFonts w:ascii="Georgia" w:eastAsia="Georgia" w:hAnsi="Georgia" w:cs="Georgia"/>
          <w:sz w:val="24"/>
        </w:rPr>
        <w:t xml:space="preserve">BCCRP </w:t>
      </w:r>
    </w:p>
    <w:p w14:paraId="3A2B5399" w14:textId="4461C80B" w:rsidR="004F5451" w:rsidRPr="00790F6D" w:rsidRDefault="00844988" w:rsidP="00790F6D">
      <w:pPr>
        <w:numPr>
          <w:ilvl w:val="0"/>
          <w:numId w:val="2"/>
        </w:numPr>
        <w:tabs>
          <w:tab w:val="left" w:pos="1272"/>
        </w:tabs>
        <w:spacing w:after="0"/>
        <w:ind w:hanging="360"/>
      </w:pPr>
      <w:r>
        <w:rPr>
          <w:rFonts w:ascii="Georgia" w:eastAsia="Georgia" w:hAnsi="Georgia" w:cs="Georgia"/>
          <w:sz w:val="24"/>
        </w:rPr>
        <w:t xml:space="preserve">ERNLLCA </w:t>
      </w:r>
    </w:p>
    <w:p w14:paraId="5AA6E5C7" w14:textId="77777777" w:rsidR="004F5451" w:rsidRDefault="004F5451">
      <w:pPr>
        <w:tabs>
          <w:tab w:val="left" w:pos="1272"/>
        </w:tabs>
        <w:spacing w:after="0"/>
      </w:pPr>
    </w:p>
    <w:p w14:paraId="51343A7E" w14:textId="7739B044" w:rsidR="004F5451" w:rsidRDefault="004F5451" w:rsidP="00996978">
      <w:pPr>
        <w:tabs>
          <w:tab w:val="left" w:pos="1272"/>
        </w:tabs>
        <w:spacing w:after="0"/>
        <w:rPr>
          <w:rFonts w:ascii="Georgia" w:eastAsia="Georgia" w:hAnsi="Georgia" w:cs="Georgia"/>
          <w:b/>
          <w:sz w:val="24"/>
        </w:rPr>
      </w:pPr>
      <w:r>
        <w:rPr>
          <w:rFonts w:ascii="Georgia" w:eastAsia="Georgia" w:hAnsi="Georgia" w:cs="Georgia"/>
          <w:b/>
          <w:sz w:val="24"/>
        </w:rPr>
        <w:t>2401/07</w:t>
      </w:r>
      <w:r>
        <w:rPr>
          <w:rFonts w:ascii="Georgia" w:eastAsia="Georgia" w:hAnsi="Georgia" w:cs="Georgia"/>
          <w:b/>
          <w:sz w:val="24"/>
        </w:rPr>
        <w:tab/>
      </w:r>
      <w:r w:rsidRPr="004F5451">
        <w:rPr>
          <w:rFonts w:ascii="Georgia" w:eastAsia="Georgia" w:hAnsi="Georgia" w:cs="Georgia"/>
          <w:b/>
          <w:sz w:val="24"/>
          <w:u w:val="single"/>
        </w:rPr>
        <w:t>Councillor Training</w:t>
      </w:r>
    </w:p>
    <w:p w14:paraId="64DDAE23" w14:textId="2BAE6E29" w:rsidR="004F5451" w:rsidRPr="004F5451" w:rsidRDefault="004F5451" w:rsidP="004F5451">
      <w:pPr>
        <w:tabs>
          <w:tab w:val="left" w:pos="1272"/>
        </w:tabs>
        <w:spacing w:after="0"/>
        <w:ind w:left="1272"/>
        <w:rPr>
          <w:rFonts w:ascii="Georgia" w:eastAsia="Georgia" w:hAnsi="Georgia" w:cs="Georgia"/>
          <w:bCs/>
          <w:sz w:val="24"/>
        </w:rPr>
      </w:pPr>
      <w:r>
        <w:rPr>
          <w:rFonts w:ascii="Georgia" w:eastAsia="Georgia" w:hAnsi="Georgia" w:cs="Georgia"/>
          <w:bCs/>
          <w:sz w:val="24"/>
        </w:rPr>
        <w:t xml:space="preserve">To </w:t>
      </w:r>
      <w:r w:rsidR="00822EFA">
        <w:rPr>
          <w:rFonts w:ascii="Georgia" w:eastAsia="Georgia" w:hAnsi="Georgia" w:cs="Georgia"/>
          <w:bCs/>
          <w:sz w:val="24"/>
        </w:rPr>
        <w:t xml:space="preserve">nominate </w:t>
      </w:r>
      <w:r>
        <w:rPr>
          <w:rFonts w:ascii="Georgia" w:eastAsia="Georgia" w:hAnsi="Georgia" w:cs="Georgia"/>
          <w:bCs/>
          <w:sz w:val="24"/>
        </w:rPr>
        <w:t>councillor</w:t>
      </w:r>
      <w:r w:rsidR="00822EFA">
        <w:rPr>
          <w:rFonts w:ascii="Georgia" w:eastAsia="Georgia" w:hAnsi="Georgia" w:cs="Georgia"/>
          <w:bCs/>
          <w:sz w:val="24"/>
        </w:rPr>
        <w:t>s to attend councillor</w:t>
      </w:r>
      <w:r>
        <w:rPr>
          <w:rFonts w:ascii="Georgia" w:eastAsia="Georgia" w:hAnsi="Georgia" w:cs="Georgia"/>
          <w:bCs/>
          <w:sz w:val="24"/>
        </w:rPr>
        <w:t xml:space="preserve"> training to take place at Barrow </w:t>
      </w:r>
      <w:r w:rsidR="002B4ACC">
        <w:rPr>
          <w:rFonts w:ascii="Georgia" w:eastAsia="Georgia" w:hAnsi="Georgia" w:cs="Georgia"/>
          <w:bCs/>
          <w:sz w:val="24"/>
        </w:rPr>
        <w:t>Village Hall on Monday, 19</w:t>
      </w:r>
      <w:r w:rsidR="002B4ACC" w:rsidRPr="002B4ACC">
        <w:rPr>
          <w:rFonts w:ascii="Georgia" w:eastAsia="Georgia" w:hAnsi="Georgia" w:cs="Georgia"/>
          <w:bCs/>
          <w:sz w:val="24"/>
          <w:vertAlign w:val="superscript"/>
        </w:rPr>
        <w:t>th</w:t>
      </w:r>
      <w:r w:rsidR="002B4ACC">
        <w:rPr>
          <w:rFonts w:ascii="Georgia" w:eastAsia="Georgia" w:hAnsi="Georgia" w:cs="Georgia"/>
          <w:bCs/>
          <w:sz w:val="24"/>
        </w:rPr>
        <w:t xml:space="preserve"> February 6pm-9pm</w:t>
      </w:r>
      <w:r>
        <w:rPr>
          <w:rFonts w:ascii="Georgia" w:eastAsia="Georgia" w:hAnsi="Georgia" w:cs="Georgia"/>
          <w:bCs/>
          <w:sz w:val="24"/>
        </w:rPr>
        <w:t>.</w:t>
      </w:r>
    </w:p>
    <w:p w14:paraId="41551C50" w14:textId="77777777" w:rsidR="004F5451" w:rsidRDefault="004F5451" w:rsidP="00996978">
      <w:pPr>
        <w:tabs>
          <w:tab w:val="left" w:pos="1272"/>
        </w:tabs>
        <w:spacing w:after="0"/>
        <w:rPr>
          <w:rFonts w:ascii="Georgia" w:eastAsia="Georgia" w:hAnsi="Georgia" w:cs="Georgia"/>
          <w:b/>
          <w:sz w:val="24"/>
        </w:rPr>
      </w:pPr>
    </w:p>
    <w:p w14:paraId="435799E2" w14:textId="102C3C65" w:rsidR="00844988" w:rsidRDefault="00191812" w:rsidP="00996978">
      <w:pPr>
        <w:tabs>
          <w:tab w:val="left" w:pos="1272"/>
        </w:tabs>
        <w:spacing w:after="0"/>
      </w:pPr>
      <w:r>
        <w:rPr>
          <w:rFonts w:ascii="Georgia" w:eastAsia="Georgia" w:hAnsi="Georgia" w:cs="Georgia"/>
          <w:b/>
          <w:sz w:val="24"/>
        </w:rPr>
        <w:t>2401</w:t>
      </w:r>
      <w:r w:rsidR="00844988">
        <w:rPr>
          <w:rFonts w:ascii="Georgia" w:eastAsia="Georgia" w:hAnsi="Georgia" w:cs="Georgia"/>
          <w:b/>
          <w:sz w:val="24"/>
        </w:rPr>
        <w:t>/0</w:t>
      </w:r>
      <w:r w:rsidR="004F5451">
        <w:rPr>
          <w:rFonts w:ascii="Georgia" w:eastAsia="Georgia" w:hAnsi="Georgia" w:cs="Georgia"/>
          <w:b/>
          <w:sz w:val="24"/>
        </w:rPr>
        <w:t>8</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Allotments</w:t>
      </w:r>
      <w:r w:rsidR="00844988">
        <w:rPr>
          <w:rFonts w:ascii="Georgia" w:eastAsia="Georgia" w:hAnsi="Georgia" w:cs="Georgia"/>
          <w:b/>
          <w:sz w:val="24"/>
        </w:rPr>
        <w:t xml:space="preserve"> </w:t>
      </w:r>
      <w:r w:rsidR="00844988">
        <w:rPr>
          <w:rFonts w:ascii="Georgia" w:eastAsia="Georgia" w:hAnsi="Georgia" w:cs="Georgia"/>
          <w:sz w:val="24"/>
        </w:rPr>
        <w:t xml:space="preserve"> </w:t>
      </w:r>
    </w:p>
    <w:p w14:paraId="12B74381" w14:textId="77777777" w:rsidR="00844988" w:rsidRDefault="00844988">
      <w:pPr>
        <w:tabs>
          <w:tab w:val="left" w:pos="1272"/>
        </w:tabs>
        <w:spacing w:after="0"/>
        <w:rPr>
          <w:rFonts w:ascii="Georgia" w:eastAsia="Georgia" w:hAnsi="Georgia" w:cs="Georgia"/>
          <w:sz w:val="24"/>
        </w:rPr>
      </w:pPr>
      <w:r>
        <w:rPr>
          <w:rFonts w:ascii="Georgia" w:eastAsia="Georgia" w:hAnsi="Georgia" w:cs="Georgia"/>
          <w:sz w:val="24"/>
        </w:rPr>
        <w:t xml:space="preserve"> </w:t>
      </w:r>
      <w:r>
        <w:tab/>
      </w:r>
      <w:r>
        <w:rPr>
          <w:rFonts w:ascii="Georgia" w:eastAsia="Georgia" w:hAnsi="Georgia" w:cs="Georgia"/>
          <w:sz w:val="24"/>
        </w:rPr>
        <w:t xml:space="preserve">To receive an update on allotments and land </w:t>
      </w:r>
    </w:p>
    <w:p w14:paraId="170D1E34" w14:textId="77777777" w:rsidR="00996978" w:rsidRDefault="00996978">
      <w:pPr>
        <w:tabs>
          <w:tab w:val="left" w:pos="1272"/>
        </w:tabs>
        <w:spacing w:after="0"/>
      </w:pPr>
    </w:p>
    <w:p w14:paraId="68A4C586" w14:textId="694DBF07" w:rsidR="00664DDD" w:rsidRPr="00AD2CCA" w:rsidRDefault="00191812" w:rsidP="00AD2CCA">
      <w:pPr>
        <w:tabs>
          <w:tab w:val="left" w:pos="426"/>
          <w:tab w:val="left" w:pos="630"/>
        </w:tabs>
        <w:spacing w:after="0"/>
        <w:ind w:left="-851" w:right="-142"/>
        <w:rPr>
          <w:rFonts w:ascii="Georgia" w:hAnsi="Georgia"/>
          <w:b/>
          <w:u w:val="single"/>
        </w:rPr>
      </w:pPr>
      <w:r>
        <w:rPr>
          <w:rFonts w:ascii="Georgia" w:hAnsi="Georgia"/>
          <w:b/>
        </w:rPr>
        <w:t>2401</w:t>
      </w:r>
      <w:r w:rsidR="00664DDD" w:rsidRPr="007649E8">
        <w:rPr>
          <w:rFonts w:ascii="Georgia" w:hAnsi="Georgia"/>
          <w:b/>
        </w:rPr>
        <w:t>/</w:t>
      </w:r>
      <w:r w:rsidR="00664DDD">
        <w:rPr>
          <w:rFonts w:ascii="Georgia" w:hAnsi="Georgia"/>
          <w:b/>
        </w:rPr>
        <w:t xml:space="preserve">      </w:t>
      </w:r>
      <w:r>
        <w:rPr>
          <w:rFonts w:ascii="Georgia" w:hAnsi="Georgia"/>
          <w:b/>
        </w:rPr>
        <w:t>2401</w:t>
      </w:r>
      <w:r w:rsidR="00664DDD">
        <w:rPr>
          <w:rFonts w:ascii="Georgia" w:hAnsi="Georgia"/>
          <w:b/>
        </w:rPr>
        <w:t>/0</w:t>
      </w:r>
      <w:r w:rsidR="004F5451">
        <w:rPr>
          <w:rFonts w:ascii="Georgia" w:hAnsi="Georgia"/>
          <w:b/>
        </w:rPr>
        <w:t>9</w:t>
      </w:r>
      <w:r w:rsidR="00664DDD">
        <w:rPr>
          <w:rFonts w:ascii="Georgia" w:hAnsi="Georgia"/>
          <w:b/>
        </w:rPr>
        <w:t xml:space="preserve">     </w:t>
      </w:r>
      <w:r w:rsidR="00664DDD" w:rsidRPr="000F4241">
        <w:rPr>
          <w:rFonts w:ascii="Georgia" w:hAnsi="Georgia"/>
          <w:b/>
          <w:u w:val="single"/>
        </w:rPr>
        <w:t>Community Centre</w:t>
      </w:r>
    </w:p>
    <w:p w14:paraId="132CCBC5" w14:textId="0BB97DED" w:rsidR="00AD2CCA" w:rsidRDefault="00664DDD" w:rsidP="00AD2CCA">
      <w:pPr>
        <w:tabs>
          <w:tab w:val="left" w:pos="426"/>
          <w:tab w:val="left" w:pos="630"/>
        </w:tabs>
        <w:spacing w:after="0"/>
        <w:ind w:right="-142"/>
        <w:rPr>
          <w:rFonts w:ascii="Georgia" w:hAnsi="Georgia"/>
          <w:bCs/>
          <w:sz w:val="24"/>
          <w:szCs w:val="24"/>
        </w:rPr>
      </w:pPr>
      <w:r w:rsidRPr="00664DDD">
        <w:rPr>
          <w:rFonts w:ascii="Georgia" w:hAnsi="Georgia"/>
          <w:bCs/>
          <w:sz w:val="24"/>
          <w:szCs w:val="24"/>
        </w:rPr>
        <w:tab/>
      </w:r>
      <w:r w:rsidRPr="00664DDD">
        <w:rPr>
          <w:rFonts w:ascii="Georgia" w:hAnsi="Georgia"/>
          <w:bCs/>
          <w:sz w:val="24"/>
          <w:szCs w:val="24"/>
        </w:rPr>
        <w:tab/>
      </w:r>
      <w:r w:rsidRPr="00664DDD">
        <w:rPr>
          <w:rFonts w:ascii="Georgia" w:hAnsi="Georgia"/>
          <w:bCs/>
          <w:sz w:val="24"/>
          <w:szCs w:val="24"/>
        </w:rPr>
        <w:tab/>
        <w:t xml:space="preserve">           To receive a progress report on solar panels grant</w:t>
      </w:r>
      <w:bookmarkEnd w:id="0"/>
    </w:p>
    <w:p w14:paraId="7450F0F2" w14:textId="77777777" w:rsidR="00AD2CCA" w:rsidRDefault="00AD2CCA" w:rsidP="00AD2CCA">
      <w:pPr>
        <w:tabs>
          <w:tab w:val="left" w:pos="426"/>
          <w:tab w:val="left" w:pos="630"/>
        </w:tabs>
        <w:spacing w:after="0"/>
        <w:ind w:right="-142"/>
        <w:rPr>
          <w:rFonts w:ascii="Georgia" w:eastAsia="Georgia" w:hAnsi="Georgia" w:cs="Georgia"/>
          <w:sz w:val="24"/>
        </w:rPr>
      </w:pPr>
    </w:p>
    <w:p w14:paraId="24236FCD" w14:textId="14E69D6E" w:rsidR="00844988" w:rsidRDefault="00191812">
      <w:pPr>
        <w:spacing w:after="9"/>
        <w:ind w:left="2"/>
      </w:pPr>
      <w:r w:rsidRPr="00AD2CCA">
        <w:rPr>
          <w:rFonts w:ascii="Georgia" w:eastAsia="Georgia" w:hAnsi="Georgia" w:cs="Georgia"/>
          <w:b/>
          <w:bCs/>
          <w:sz w:val="24"/>
        </w:rPr>
        <w:t>2401</w:t>
      </w:r>
      <w:r w:rsidR="00844988" w:rsidRPr="00AD2CCA">
        <w:rPr>
          <w:rFonts w:ascii="Georgia" w:eastAsia="Georgia" w:hAnsi="Georgia" w:cs="Georgia"/>
          <w:b/>
          <w:bCs/>
          <w:sz w:val="24"/>
        </w:rPr>
        <w:t>/</w:t>
      </w:r>
      <w:r w:rsidR="004F5451">
        <w:rPr>
          <w:rFonts w:ascii="Georgia" w:eastAsia="Georgia" w:hAnsi="Georgia" w:cs="Georgia"/>
          <w:b/>
          <w:bCs/>
          <w:sz w:val="24"/>
        </w:rPr>
        <w:t>10</w:t>
      </w:r>
      <w:r w:rsidR="00844988">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7E84E263" w14:textId="77777777" w:rsidR="00844988" w:rsidRPr="00AD2CCA" w:rsidRDefault="00844988">
      <w:pPr>
        <w:numPr>
          <w:ilvl w:val="0"/>
          <w:numId w:val="4"/>
        </w:numPr>
        <w:spacing w:after="11"/>
        <w:ind w:hanging="360"/>
      </w:pPr>
      <w:r>
        <w:rPr>
          <w:rFonts w:ascii="Georgia" w:eastAsia="Georgia" w:hAnsi="Georgia" w:cs="Georgia"/>
          <w:sz w:val="24"/>
        </w:rPr>
        <w:t xml:space="preserve">To receive an update on matters reported to </w:t>
      </w:r>
      <w:proofErr w:type="gramStart"/>
      <w:r>
        <w:rPr>
          <w:rFonts w:ascii="Georgia" w:eastAsia="Georgia" w:hAnsi="Georgia" w:cs="Georgia"/>
          <w:sz w:val="24"/>
        </w:rPr>
        <w:t>Highways</w:t>
      </w:r>
      <w:proofErr w:type="gramEnd"/>
      <w:r>
        <w:rPr>
          <w:rFonts w:ascii="Georgia" w:eastAsia="Georgia" w:hAnsi="Georgia" w:cs="Georgia"/>
          <w:sz w:val="24"/>
        </w:rPr>
        <w:t xml:space="preserve"> </w:t>
      </w:r>
    </w:p>
    <w:p w14:paraId="1B8CD44A" w14:textId="31240453" w:rsidR="00AD2CCA" w:rsidRPr="00B54163" w:rsidRDefault="00AD2CCA" w:rsidP="00AD2CCA">
      <w:pPr>
        <w:numPr>
          <w:ilvl w:val="0"/>
          <w:numId w:val="4"/>
        </w:numPr>
        <w:spacing w:after="11"/>
        <w:ind w:hanging="360"/>
      </w:pPr>
      <w:r>
        <w:rPr>
          <w:rFonts w:ascii="Georgia" w:eastAsia="Georgia" w:hAnsi="Georgia" w:cs="Georgia"/>
          <w:sz w:val="24"/>
        </w:rPr>
        <w:t xml:space="preserve">To discuss the disruption caused by works with traffic lights </w:t>
      </w:r>
      <w:r w:rsidRPr="00AD2CCA">
        <w:rPr>
          <w:rFonts w:ascii="Georgia" w:eastAsia="Georgia" w:hAnsi="Georgia" w:cs="Georgia"/>
          <w:sz w:val="24"/>
        </w:rPr>
        <w:t>on Barrow Road</w:t>
      </w:r>
    </w:p>
    <w:p w14:paraId="667CCC67" w14:textId="2BC15D29" w:rsidR="00B54163" w:rsidRPr="00B54163" w:rsidRDefault="00B54163" w:rsidP="00AD2CCA">
      <w:pPr>
        <w:numPr>
          <w:ilvl w:val="0"/>
          <w:numId w:val="4"/>
        </w:numPr>
        <w:spacing w:after="11"/>
        <w:ind w:hanging="360"/>
      </w:pPr>
      <w:r>
        <w:rPr>
          <w:rFonts w:ascii="Georgia" w:eastAsia="Georgia" w:hAnsi="Georgia" w:cs="Georgia"/>
          <w:sz w:val="24"/>
        </w:rPr>
        <w:t>To discuss advertising on the roundabout</w:t>
      </w:r>
    </w:p>
    <w:p w14:paraId="405E3E91" w14:textId="5ADCA845" w:rsidR="00B54163" w:rsidRPr="00AD2CCA" w:rsidRDefault="00B54163" w:rsidP="00AD2CCA">
      <w:pPr>
        <w:numPr>
          <w:ilvl w:val="0"/>
          <w:numId w:val="4"/>
        </w:numPr>
        <w:spacing w:after="11"/>
        <w:ind w:hanging="360"/>
      </w:pPr>
      <w:r>
        <w:rPr>
          <w:rFonts w:ascii="Georgia" w:eastAsia="Georgia" w:hAnsi="Georgia" w:cs="Georgia"/>
          <w:sz w:val="24"/>
        </w:rPr>
        <w:t>To update progress on extending the Lincoln Castle Way footpath</w:t>
      </w:r>
    </w:p>
    <w:p w14:paraId="20E64948" w14:textId="77777777" w:rsidR="00AD2CCA" w:rsidRPr="00AD2CCA" w:rsidRDefault="00AD2CCA" w:rsidP="00AD2CCA">
      <w:pPr>
        <w:spacing w:after="11"/>
        <w:ind w:left="1800"/>
      </w:pPr>
    </w:p>
    <w:p w14:paraId="58757253" w14:textId="3B6E5912" w:rsidR="00AD2CCA" w:rsidRPr="00AD2CCA" w:rsidRDefault="00AD2CCA" w:rsidP="00AD2CCA">
      <w:pPr>
        <w:spacing w:after="11"/>
        <w:rPr>
          <w:rFonts w:ascii="Georgia" w:hAnsi="Georgia"/>
          <w:b/>
          <w:bCs/>
          <w:sz w:val="24"/>
          <w:szCs w:val="24"/>
          <w:u w:val="single"/>
        </w:rPr>
      </w:pPr>
      <w:r w:rsidRPr="00AD2CCA">
        <w:rPr>
          <w:rFonts w:ascii="Georgia" w:eastAsia="Georgia" w:hAnsi="Georgia" w:cs="Georgia"/>
          <w:b/>
          <w:bCs/>
          <w:sz w:val="24"/>
        </w:rPr>
        <w:t xml:space="preserve"> 2401/</w:t>
      </w:r>
      <w:r w:rsidR="004F5451">
        <w:rPr>
          <w:rFonts w:ascii="Georgia" w:eastAsia="Georgia" w:hAnsi="Georgia" w:cs="Georgia"/>
          <w:b/>
          <w:bCs/>
          <w:sz w:val="24"/>
        </w:rPr>
        <w:t>11</w:t>
      </w:r>
      <w:r>
        <w:t xml:space="preserve">         </w:t>
      </w:r>
      <w:r>
        <w:rPr>
          <w:rFonts w:ascii="Georgia" w:hAnsi="Georgia"/>
          <w:b/>
          <w:bCs/>
          <w:sz w:val="24"/>
          <w:szCs w:val="24"/>
          <w:u w:val="single"/>
        </w:rPr>
        <w:t>Gardens and grass cutting</w:t>
      </w:r>
    </w:p>
    <w:p w14:paraId="4AEDE4C7" w14:textId="516DB901" w:rsidR="00844988" w:rsidRDefault="00AD2CCA" w:rsidP="00AD2CCA">
      <w:pPr>
        <w:spacing w:after="11"/>
        <w:ind w:left="1440"/>
        <w:rPr>
          <w:rFonts w:ascii="Georgia" w:eastAsia="Georgia" w:hAnsi="Georgia" w:cs="Georgia"/>
          <w:sz w:val="24"/>
        </w:rPr>
      </w:pPr>
      <w:r>
        <w:rPr>
          <w:rFonts w:ascii="Georgia" w:eastAsia="Georgia" w:hAnsi="Georgia" w:cs="Georgia"/>
          <w:sz w:val="24"/>
        </w:rPr>
        <w:t xml:space="preserve">a) </w:t>
      </w:r>
      <w:r w:rsidR="00844988">
        <w:rPr>
          <w:rFonts w:ascii="Georgia" w:eastAsia="Georgia" w:hAnsi="Georgia" w:cs="Georgia"/>
          <w:sz w:val="24"/>
        </w:rPr>
        <w:t xml:space="preserve">To </w:t>
      </w:r>
      <w:r w:rsidR="00822EFA">
        <w:rPr>
          <w:rFonts w:ascii="Georgia" w:eastAsia="Georgia" w:hAnsi="Georgia" w:cs="Georgia"/>
          <w:sz w:val="24"/>
        </w:rPr>
        <w:t xml:space="preserve">receive </w:t>
      </w:r>
      <w:r w:rsidR="00844988">
        <w:rPr>
          <w:rFonts w:ascii="Georgia" w:eastAsia="Georgia" w:hAnsi="Georgia" w:cs="Georgia"/>
          <w:sz w:val="24"/>
        </w:rPr>
        <w:t xml:space="preserve">tenders </w:t>
      </w:r>
      <w:r>
        <w:rPr>
          <w:rFonts w:ascii="Georgia" w:eastAsia="Georgia" w:hAnsi="Georgia" w:cs="Georgia"/>
          <w:sz w:val="24"/>
        </w:rPr>
        <w:t xml:space="preserve">submitted </w:t>
      </w:r>
      <w:r w:rsidR="00844988">
        <w:rPr>
          <w:rFonts w:ascii="Georgia" w:eastAsia="Georgia" w:hAnsi="Georgia" w:cs="Georgia"/>
          <w:sz w:val="24"/>
        </w:rPr>
        <w:t>for 2024</w:t>
      </w:r>
      <w:r>
        <w:rPr>
          <w:rFonts w:ascii="Georgia" w:eastAsia="Georgia" w:hAnsi="Georgia" w:cs="Georgia"/>
          <w:sz w:val="24"/>
        </w:rPr>
        <w:t>/25</w:t>
      </w:r>
      <w:r w:rsidR="00844988">
        <w:rPr>
          <w:rFonts w:ascii="Georgia" w:eastAsia="Georgia" w:hAnsi="Georgia" w:cs="Georgia"/>
          <w:sz w:val="24"/>
        </w:rPr>
        <w:t xml:space="preserve"> gardens and grass cutting and appoint a contractor</w:t>
      </w:r>
    </w:p>
    <w:p w14:paraId="25DB1E44" w14:textId="10D665CB" w:rsidR="00AD2CCA" w:rsidRPr="00664DDD" w:rsidRDefault="00AD2CCA" w:rsidP="00AD2CCA">
      <w:pPr>
        <w:spacing w:after="11"/>
        <w:ind w:left="1440"/>
      </w:pPr>
      <w:r>
        <w:rPr>
          <w:rFonts w:ascii="Georgia" w:eastAsia="Georgia" w:hAnsi="Georgia" w:cs="Georgia"/>
          <w:sz w:val="24"/>
        </w:rPr>
        <w:t>b) To decide on projects for the NLC Sustainable Planting grant</w:t>
      </w:r>
    </w:p>
    <w:p w14:paraId="236E8707" w14:textId="77777777" w:rsidR="00844988" w:rsidRDefault="00844988" w:rsidP="00664DDD">
      <w:pPr>
        <w:tabs>
          <w:tab w:val="left" w:pos="1276"/>
        </w:tabs>
        <w:spacing w:after="0"/>
      </w:pPr>
    </w:p>
    <w:p w14:paraId="623EDE20" w14:textId="44EDEE6A" w:rsidR="00844988" w:rsidRDefault="00191812" w:rsidP="00664DDD">
      <w:pPr>
        <w:spacing w:after="0"/>
        <w:ind w:left="2"/>
      </w:pPr>
      <w:r>
        <w:rPr>
          <w:rFonts w:ascii="Georgia" w:eastAsia="Georgia" w:hAnsi="Georgia" w:cs="Georgia"/>
          <w:b/>
          <w:sz w:val="24"/>
        </w:rPr>
        <w:t>2401</w:t>
      </w:r>
      <w:r w:rsidR="00844988">
        <w:rPr>
          <w:rFonts w:ascii="Georgia" w:eastAsia="Georgia" w:hAnsi="Georgia" w:cs="Georgia"/>
          <w:b/>
          <w:sz w:val="24"/>
        </w:rPr>
        <w:t>/1</w:t>
      </w:r>
      <w:r w:rsidR="004F5451">
        <w:rPr>
          <w:rFonts w:ascii="Georgia" w:eastAsia="Georgia" w:hAnsi="Georgia" w:cs="Georgia"/>
          <w:b/>
          <w:sz w:val="24"/>
        </w:rPr>
        <w:t>2</w:t>
      </w:r>
      <w:r w:rsidR="00844988">
        <w:tab/>
      </w:r>
      <w:r w:rsidR="00844988">
        <w:rPr>
          <w:rFonts w:ascii="Georgia" w:eastAsia="Georgia" w:hAnsi="Georgia" w:cs="Georgia"/>
          <w:b/>
          <w:sz w:val="24"/>
          <w:u w:val="single" w:color="000000"/>
        </w:rPr>
        <w:t>Recreation Ground</w:t>
      </w:r>
      <w:r w:rsidR="00844988">
        <w:rPr>
          <w:rFonts w:ascii="Georgia" w:eastAsia="Georgia" w:hAnsi="Georgia" w:cs="Georgia"/>
          <w:b/>
          <w:sz w:val="24"/>
        </w:rPr>
        <w:t xml:space="preserve"> </w:t>
      </w:r>
    </w:p>
    <w:p w14:paraId="20DC4F83" w14:textId="452223D5" w:rsidR="00844988" w:rsidRDefault="001B51F3" w:rsidP="00844988">
      <w:pPr>
        <w:spacing w:after="0"/>
        <w:ind w:left="720" w:firstLine="720"/>
        <w:rPr>
          <w:rFonts w:ascii="Georgia" w:eastAsia="Georgia" w:hAnsi="Georgia" w:cs="Georgia"/>
          <w:sz w:val="24"/>
        </w:rPr>
      </w:pPr>
      <w:r>
        <w:rPr>
          <w:rFonts w:ascii="Georgia" w:eastAsia="Georgia" w:hAnsi="Georgia" w:cs="Georgia"/>
          <w:sz w:val="24"/>
        </w:rPr>
        <w:t xml:space="preserve">a) </w:t>
      </w:r>
      <w:r w:rsidR="00844988">
        <w:rPr>
          <w:rFonts w:ascii="Georgia" w:eastAsia="Georgia" w:hAnsi="Georgia" w:cs="Georgia"/>
          <w:sz w:val="24"/>
        </w:rPr>
        <w:t xml:space="preserve">To discuss fencing around equipment </w:t>
      </w:r>
    </w:p>
    <w:p w14:paraId="7683865F" w14:textId="57BC18B4" w:rsidR="001B51F3" w:rsidRPr="001B51F3" w:rsidRDefault="001B51F3" w:rsidP="001B51F3">
      <w:pPr>
        <w:tabs>
          <w:tab w:val="left" w:pos="426"/>
        </w:tabs>
        <w:ind w:left="-851" w:right="-142"/>
        <w:rPr>
          <w:rFonts w:ascii="Georgia" w:hAnsi="Georgia"/>
          <w:bCs/>
        </w:rPr>
      </w:pPr>
      <w:r w:rsidRPr="0019339A">
        <w:rPr>
          <w:rFonts w:ascii="Georgia" w:hAnsi="Georgia"/>
          <w:bCs/>
          <w:i/>
          <w:iCs/>
        </w:rPr>
        <w:tab/>
      </w:r>
      <w:r>
        <w:rPr>
          <w:rFonts w:ascii="Georgia" w:hAnsi="Georgia"/>
          <w:bCs/>
          <w:i/>
          <w:iCs/>
        </w:rPr>
        <w:tab/>
      </w:r>
      <w:r>
        <w:rPr>
          <w:rFonts w:ascii="Georgia" w:hAnsi="Georgia"/>
          <w:bCs/>
          <w:i/>
          <w:iCs/>
        </w:rPr>
        <w:tab/>
      </w:r>
      <w:r w:rsidR="00822EFA">
        <w:rPr>
          <w:rFonts w:ascii="Georgia" w:hAnsi="Georgia"/>
          <w:bCs/>
        </w:rPr>
        <w:t>b</w:t>
      </w:r>
      <w:r>
        <w:rPr>
          <w:rFonts w:ascii="Georgia" w:hAnsi="Georgia"/>
          <w:bCs/>
        </w:rPr>
        <w:t>) Registration with the land registry</w:t>
      </w:r>
    </w:p>
    <w:p w14:paraId="050E7584" w14:textId="1020E737" w:rsidR="00AD2CCA" w:rsidRDefault="00AD2CCA" w:rsidP="001B51F3">
      <w:pPr>
        <w:tabs>
          <w:tab w:val="left" w:pos="426"/>
        </w:tabs>
        <w:spacing w:after="0"/>
        <w:ind w:right="-142"/>
        <w:rPr>
          <w:rFonts w:ascii="Georgia" w:eastAsia="Georgia" w:hAnsi="Georgia" w:cs="Georgia"/>
          <w:b/>
          <w:sz w:val="24"/>
          <w:u w:val="single" w:color="000000"/>
        </w:rPr>
      </w:pPr>
      <w:r w:rsidRPr="00AD2CCA">
        <w:rPr>
          <w:rFonts w:ascii="Georgia" w:eastAsia="Georgia" w:hAnsi="Georgia" w:cs="Georgia"/>
          <w:b/>
          <w:sz w:val="24"/>
          <w:u w:color="000000"/>
        </w:rPr>
        <w:t>2401/1</w:t>
      </w:r>
      <w:r w:rsidR="004F5451">
        <w:rPr>
          <w:rFonts w:ascii="Georgia" w:eastAsia="Georgia" w:hAnsi="Georgia" w:cs="Georgia"/>
          <w:b/>
          <w:sz w:val="24"/>
          <w:u w:color="000000"/>
        </w:rPr>
        <w:t>3</w:t>
      </w:r>
      <w:r>
        <w:rPr>
          <w:rFonts w:ascii="Georgia" w:eastAsia="Georgia" w:hAnsi="Georgia" w:cs="Georgia"/>
          <w:b/>
          <w:sz w:val="24"/>
          <w:u w:color="000000"/>
        </w:rPr>
        <w:tab/>
      </w:r>
      <w:r>
        <w:rPr>
          <w:rFonts w:ascii="Georgia" w:eastAsia="Georgia" w:hAnsi="Georgia" w:cs="Georgia"/>
          <w:b/>
          <w:sz w:val="24"/>
          <w:u w:val="single" w:color="000000"/>
        </w:rPr>
        <w:t>Projects</w:t>
      </w:r>
    </w:p>
    <w:p w14:paraId="21A57CF0" w14:textId="052E04A7" w:rsidR="00AD2CCA" w:rsidRDefault="00AD2CCA" w:rsidP="001B51F3">
      <w:pPr>
        <w:tabs>
          <w:tab w:val="left" w:pos="426"/>
        </w:tabs>
        <w:spacing w:after="0"/>
        <w:ind w:right="-142"/>
        <w:rPr>
          <w:rFonts w:ascii="Georgia" w:eastAsia="Georgia" w:hAnsi="Georgia" w:cs="Georgia"/>
          <w:bCs/>
          <w:sz w:val="24"/>
          <w:u w:color="000000"/>
        </w:rPr>
      </w:pPr>
      <w:r>
        <w:rPr>
          <w:rFonts w:ascii="Georgia" w:eastAsia="Georgia" w:hAnsi="Georgia" w:cs="Georgia"/>
          <w:b/>
          <w:sz w:val="24"/>
          <w:u w:color="000000"/>
        </w:rPr>
        <w:tab/>
      </w:r>
      <w:r>
        <w:rPr>
          <w:rFonts w:ascii="Georgia" w:eastAsia="Georgia" w:hAnsi="Georgia" w:cs="Georgia"/>
          <w:b/>
          <w:sz w:val="24"/>
          <w:u w:color="000000"/>
        </w:rPr>
        <w:tab/>
      </w:r>
      <w:r>
        <w:rPr>
          <w:rFonts w:ascii="Georgia" w:eastAsia="Georgia" w:hAnsi="Georgia" w:cs="Georgia"/>
          <w:b/>
          <w:sz w:val="24"/>
          <w:u w:color="000000"/>
        </w:rPr>
        <w:tab/>
      </w:r>
      <w:r>
        <w:rPr>
          <w:rFonts w:ascii="Georgia" w:eastAsia="Georgia" w:hAnsi="Georgia" w:cs="Georgia"/>
          <w:bCs/>
          <w:sz w:val="24"/>
          <w:u w:color="000000"/>
        </w:rPr>
        <w:t>To consider possible projects for 2023/24</w:t>
      </w:r>
    </w:p>
    <w:p w14:paraId="0C6E0F47" w14:textId="3A4B42D9" w:rsidR="00822EFA" w:rsidRPr="00AD2CCA" w:rsidRDefault="00AD2CCA" w:rsidP="001B51F3">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790F6D">
        <w:rPr>
          <w:rFonts w:ascii="Georgia" w:eastAsia="Georgia" w:hAnsi="Georgia" w:cs="Georgia"/>
          <w:bCs/>
          <w:sz w:val="24"/>
          <w:u w:color="000000"/>
        </w:rPr>
        <w:t>(</w:t>
      </w:r>
      <w:r>
        <w:rPr>
          <w:rFonts w:ascii="Georgia" w:eastAsia="Georgia" w:hAnsi="Georgia" w:cs="Georgia"/>
          <w:bCs/>
          <w:sz w:val="24"/>
          <w:u w:color="000000"/>
        </w:rPr>
        <w:t>Village events</w:t>
      </w:r>
      <w:r w:rsidR="00790F6D">
        <w:rPr>
          <w:rFonts w:ascii="Georgia" w:eastAsia="Georgia" w:hAnsi="Georgia" w:cs="Georgia"/>
          <w:bCs/>
          <w:sz w:val="24"/>
          <w:u w:color="000000"/>
        </w:rPr>
        <w:t>,</w:t>
      </w:r>
      <w:r w:rsidR="00B54163">
        <w:rPr>
          <w:rFonts w:ascii="Georgia" w:eastAsia="Georgia" w:hAnsi="Georgia" w:cs="Georgia"/>
          <w:bCs/>
          <w:sz w:val="24"/>
          <w:u w:color="000000"/>
        </w:rPr>
        <w:t xml:space="preserve"> Clothing bank</w:t>
      </w:r>
      <w:r w:rsidR="00790F6D">
        <w:rPr>
          <w:rFonts w:ascii="Georgia" w:eastAsia="Georgia" w:hAnsi="Georgia" w:cs="Georgia"/>
          <w:bCs/>
          <w:sz w:val="24"/>
          <w:u w:color="000000"/>
        </w:rPr>
        <w:t>?)</w:t>
      </w:r>
    </w:p>
    <w:p w14:paraId="582D531F" w14:textId="77777777" w:rsidR="00844988" w:rsidRDefault="00844988" w:rsidP="00664DDD">
      <w:pPr>
        <w:tabs>
          <w:tab w:val="left" w:pos="1276"/>
        </w:tabs>
        <w:spacing w:after="0"/>
      </w:pPr>
    </w:p>
    <w:p w14:paraId="68359DD2" w14:textId="5E611DD3" w:rsidR="00844988" w:rsidRDefault="00191812" w:rsidP="00AD2CCA">
      <w:pPr>
        <w:spacing w:after="0"/>
        <w:rPr>
          <w:rFonts w:ascii="Georgia" w:eastAsia="Georgia" w:hAnsi="Georgia" w:cs="Georgia"/>
          <w:b/>
          <w:sz w:val="24"/>
        </w:rPr>
      </w:pPr>
      <w:r>
        <w:rPr>
          <w:rFonts w:ascii="Georgia" w:eastAsia="Georgia" w:hAnsi="Georgia" w:cs="Georgia"/>
          <w:b/>
          <w:sz w:val="24"/>
        </w:rPr>
        <w:t>2401</w:t>
      </w:r>
      <w:r w:rsidR="00844988">
        <w:rPr>
          <w:rFonts w:ascii="Georgia" w:eastAsia="Georgia" w:hAnsi="Georgia" w:cs="Georgia"/>
          <w:b/>
          <w:sz w:val="24"/>
        </w:rPr>
        <w:t>/1</w:t>
      </w:r>
      <w:r w:rsidR="004F5451">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p>
    <w:p w14:paraId="0C753B21" w14:textId="086A2241" w:rsidR="00AD2CCA" w:rsidRDefault="00AD2CCA" w:rsidP="00AD2CCA">
      <w:pPr>
        <w:spacing w:after="0"/>
        <w:rPr>
          <w:rFonts w:ascii="Georgia" w:eastAsia="Georgia" w:hAnsi="Georgia" w:cs="Georgia"/>
          <w:bCs/>
          <w:sz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Cs/>
          <w:sz w:val="24"/>
        </w:rPr>
        <w:t>No applications or approvals received.</w:t>
      </w:r>
    </w:p>
    <w:p w14:paraId="1C9F9531" w14:textId="6325B0BE" w:rsidR="00AD2CCA" w:rsidRPr="00AD2CCA" w:rsidRDefault="00AD2CCA" w:rsidP="00AD2CCA">
      <w:pPr>
        <w:spacing w:after="0"/>
        <w:rPr>
          <w:rFonts w:ascii="Georgia" w:eastAsia="Georgia" w:hAnsi="Georgia" w:cs="Georgia"/>
          <w:bCs/>
          <w:sz w:val="24"/>
        </w:rPr>
      </w:pPr>
      <w:r>
        <w:rPr>
          <w:rFonts w:ascii="Georgia" w:eastAsia="Georgia" w:hAnsi="Georgia" w:cs="Georgia"/>
          <w:bCs/>
          <w:sz w:val="24"/>
        </w:rPr>
        <w:tab/>
      </w:r>
      <w:r>
        <w:rPr>
          <w:rFonts w:ascii="Georgia" w:eastAsia="Georgia" w:hAnsi="Georgia" w:cs="Georgia"/>
          <w:bCs/>
          <w:sz w:val="24"/>
        </w:rPr>
        <w:tab/>
      </w:r>
    </w:p>
    <w:p w14:paraId="6D37F773" w14:textId="0677B127" w:rsidR="00844988" w:rsidRDefault="00191812">
      <w:pPr>
        <w:spacing w:after="12"/>
        <w:ind w:left="2"/>
      </w:pPr>
      <w:r>
        <w:rPr>
          <w:rFonts w:ascii="Georgia" w:eastAsia="Georgia" w:hAnsi="Georgia" w:cs="Georgia"/>
          <w:b/>
          <w:sz w:val="24"/>
        </w:rPr>
        <w:t>2401</w:t>
      </w:r>
      <w:r w:rsidR="00844988">
        <w:rPr>
          <w:rFonts w:ascii="Georgia" w:eastAsia="Georgia" w:hAnsi="Georgia" w:cs="Georgia"/>
          <w:b/>
          <w:sz w:val="24"/>
        </w:rPr>
        <w:t>/1</w:t>
      </w:r>
      <w:r w:rsidR="004F5451">
        <w:rPr>
          <w:rFonts w:ascii="Georgia" w:eastAsia="Georgia" w:hAnsi="Georgia" w:cs="Georgia"/>
          <w:b/>
          <w:sz w:val="24"/>
        </w:rPr>
        <w:t>5</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171CF9FB" w14:textId="46A7E503" w:rsidR="00844988" w:rsidRPr="00844988" w:rsidRDefault="00844988">
      <w:pPr>
        <w:numPr>
          <w:ilvl w:val="0"/>
          <w:numId w:val="6"/>
        </w:numPr>
        <w:spacing w:after="11"/>
        <w:ind w:hanging="418"/>
      </w:pPr>
      <w:r>
        <w:rPr>
          <w:rFonts w:ascii="Georgia" w:eastAsia="Georgia" w:hAnsi="Georgia" w:cs="Georgia"/>
          <w:sz w:val="24"/>
        </w:rPr>
        <w:t xml:space="preserve">To approve November &amp; December accounts </w:t>
      </w:r>
      <w:r>
        <w:rPr>
          <w:rFonts w:ascii="Georgia" w:eastAsia="Georgia" w:hAnsi="Georgia" w:cs="Georgia"/>
          <w:i/>
          <w:sz w:val="24"/>
        </w:rPr>
        <w:t>(to follow)</w:t>
      </w:r>
      <w:r>
        <w:rPr>
          <w:rFonts w:ascii="Georgia" w:eastAsia="Georgia" w:hAnsi="Georgia" w:cs="Georgia"/>
          <w:sz w:val="24"/>
        </w:rPr>
        <w:t xml:space="preserve"> </w:t>
      </w:r>
    </w:p>
    <w:p w14:paraId="4DF41ED3" w14:textId="31CA4FBE" w:rsidR="00844988" w:rsidRDefault="00844988" w:rsidP="00844988">
      <w:pPr>
        <w:spacing w:after="11"/>
        <w:ind w:left="1440"/>
      </w:pPr>
      <w:r>
        <w:rPr>
          <w:rFonts w:ascii="Georgia" w:eastAsia="Georgia" w:hAnsi="Georgia" w:cs="Georgia"/>
          <w:sz w:val="24"/>
        </w:rPr>
        <w:t>b)    To set the Parish Council precept for 2024/25</w:t>
      </w:r>
    </w:p>
    <w:p w14:paraId="4DAEC7C2" w14:textId="37681622" w:rsidR="00844988" w:rsidRDefault="009F5A70" w:rsidP="009F5A70">
      <w:pPr>
        <w:tabs>
          <w:tab w:val="left" w:pos="1276"/>
        </w:tabs>
        <w:spacing w:after="0"/>
        <w:rPr>
          <w:rFonts w:ascii="Georgia" w:eastAsia="Georgia" w:hAnsi="Georgia" w:cs="Georgia"/>
          <w:sz w:val="24"/>
        </w:rPr>
      </w:pPr>
      <w:r>
        <w:rPr>
          <w:rFonts w:ascii="Georgia" w:eastAsia="Georgia" w:hAnsi="Georgia" w:cs="Georgia"/>
          <w:sz w:val="24"/>
        </w:rPr>
        <w:tab/>
        <w:t xml:space="preserve">   c)    </w:t>
      </w:r>
      <w:r w:rsidR="00844988">
        <w:rPr>
          <w:rFonts w:ascii="Georgia" w:eastAsia="Georgia" w:hAnsi="Georgia" w:cs="Georgia"/>
          <w:sz w:val="24"/>
        </w:rPr>
        <w:t>To approve January payments</w:t>
      </w:r>
      <w:r w:rsidR="00822EFA">
        <w:rPr>
          <w:rFonts w:ascii="Georgia" w:eastAsia="Georgia" w:hAnsi="Georgia" w:cs="Georgia"/>
          <w:sz w:val="24"/>
        </w:rPr>
        <w:t xml:space="preserve"> </w:t>
      </w:r>
      <w:r>
        <w:rPr>
          <w:rFonts w:ascii="Georgia" w:eastAsia="Georgia" w:hAnsi="Georgia" w:cs="Georgia"/>
          <w:sz w:val="24"/>
        </w:rPr>
        <w:t>(below)</w:t>
      </w:r>
    </w:p>
    <w:p w14:paraId="5451B199" w14:textId="77777777" w:rsidR="009F5A70" w:rsidRPr="009F5A70" w:rsidRDefault="009F5A70" w:rsidP="009F5A70">
      <w:pPr>
        <w:tabs>
          <w:tab w:val="left" w:pos="1276"/>
        </w:tabs>
        <w:spacing w:after="0"/>
      </w:pPr>
      <w:r>
        <w:rPr>
          <w:rFonts w:ascii="Georgia" w:eastAsia="Georgia" w:hAnsi="Georgia" w:cs="Georgia"/>
          <w:sz w:val="24"/>
        </w:rPr>
        <w:tab/>
      </w:r>
      <w:r>
        <w:rPr>
          <w:rFonts w:ascii="Georgia" w:eastAsia="Georgia" w:hAnsi="Georgia" w:cs="Georgia"/>
          <w:sz w:val="24"/>
        </w:rPr>
        <w:tab/>
      </w:r>
    </w:p>
    <w:tbl>
      <w:tblPr>
        <w:tblStyle w:val="TableGrid0"/>
        <w:tblW w:w="0" w:type="auto"/>
        <w:tblInd w:w="1413" w:type="dxa"/>
        <w:tblLook w:val="04A0" w:firstRow="1" w:lastRow="0" w:firstColumn="1" w:lastColumn="0" w:noHBand="0" w:noVBand="1"/>
      </w:tblPr>
      <w:tblGrid>
        <w:gridCol w:w="3118"/>
        <w:gridCol w:w="2717"/>
        <w:gridCol w:w="3625"/>
      </w:tblGrid>
      <w:tr w:rsidR="009F5A70" w14:paraId="66BFA538" w14:textId="77777777" w:rsidTr="009F5A70">
        <w:tc>
          <w:tcPr>
            <w:tcW w:w="3118" w:type="dxa"/>
          </w:tcPr>
          <w:p w14:paraId="1E52B9A8" w14:textId="44EC0847" w:rsidR="009F5A70" w:rsidRDefault="009F5A70" w:rsidP="009F5A70">
            <w:pPr>
              <w:tabs>
                <w:tab w:val="left" w:pos="1276"/>
              </w:tabs>
            </w:pPr>
            <w:r>
              <w:t>Phoenix Accountancy</w:t>
            </w:r>
          </w:p>
        </w:tc>
        <w:tc>
          <w:tcPr>
            <w:tcW w:w="2717" w:type="dxa"/>
          </w:tcPr>
          <w:p w14:paraId="66A92A8F" w14:textId="6EA69D77" w:rsidR="009F5A70" w:rsidRDefault="009F5A70" w:rsidP="009F5A70">
            <w:pPr>
              <w:tabs>
                <w:tab w:val="left" w:pos="1276"/>
              </w:tabs>
            </w:pPr>
            <w:r>
              <w:t>Payroll (Apr-Dec)</w:t>
            </w:r>
          </w:p>
        </w:tc>
        <w:tc>
          <w:tcPr>
            <w:tcW w:w="3625" w:type="dxa"/>
          </w:tcPr>
          <w:p w14:paraId="02D2A990" w14:textId="6F811544" w:rsidR="009F5A70" w:rsidRDefault="009F5A70" w:rsidP="009F5A70">
            <w:pPr>
              <w:tabs>
                <w:tab w:val="left" w:pos="1276"/>
              </w:tabs>
            </w:pPr>
            <w:r>
              <w:t>59.40</w:t>
            </w:r>
          </w:p>
        </w:tc>
      </w:tr>
      <w:tr w:rsidR="009F5A70" w14:paraId="3091A9C7" w14:textId="77777777" w:rsidTr="009F5A70">
        <w:tc>
          <w:tcPr>
            <w:tcW w:w="3118" w:type="dxa"/>
          </w:tcPr>
          <w:p w14:paraId="6132401E" w14:textId="0501433D" w:rsidR="009F5A70" w:rsidRDefault="009F5A70" w:rsidP="009F5A70">
            <w:pPr>
              <w:tabs>
                <w:tab w:val="left" w:pos="1276"/>
              </w:tabs>
            </w:pPr>
            <w:r>
              <w:t>BCCRP</w:t>
            </w:r>
          </w:p>
        </w:tc>
        <w:tc>
          <w:tcPr>
            <w:tcW w:w="2717" w:type="dxa"/>
          </w:tcPr>
          <w:p w14:paraId="5FD2A985" w14:textId="067ACD95" w:rsidR="009F5A70" w:rsidRDefault="009F5A70" w:rsidP="009F5A70">
            <w:pPr>
              <w:tabs>
                <w:tab w:val="left" w:pos="1276"/>
              </w:tabs>
            </w:pPr>
            <w:r>
              <w:t>Membership</w:t>
            </w:r>
          </w:p>
        </w:tc>
        <w:tc>
          <w:tcPr>
            <w:tcW w:w="3625" w:type="dxa"/>
          </w:tcPr>
          <w:p w14:paraId="2FBE3F5D" w14:textId="0D22E296" w:rsidR="009F5A70" w:rsidRDefault="009F5A70" w:rsidP="009F5A70">
            <w:pPr>
              <w:tabs>
                <w:tab w:val="left" w:pos="1276"/>
              </w:tabs>
            </w:pPr>
            <w:r>
              <w:t>10.00</w:t>
            </w:r>
          </w:p>
        </w:tc>
      </w:tr>
      <w:tr w:rsidR="009F5A70" w14:paraId="4BD6A54D" w14:textId="77777777" w:rsidTr="009F5A70">
        <w:tc>
          <w:tcPr>
            <w:tcW w:w="3118" w:type="dxa"/>
          </w:tcPr>
          <w:p w14:paraId="5F2B0CB6" w14:textId="62BBD8E9" w:rsidR="009F5A70" w:rsidRDefault="009F5A70" w:rsidP="009F5A70">
            <w:pPr>
              <w:tabs>
                <w:tab w:val="left" w:pos="1276"/>
              </w:tabs>
            </w:pPr>
            <w:r>
              <w:t>Eon Next</w:t>
            </w:r>
          </w:p>
        </w:tc>
        <w:tc>
          <w:tcPr>
            <w:tcW w:w="2717" w:type="dxa"/>
          </w:tcPr>
          <w:p w14:paraId="11937EA8" w14:textId="455C0A76" w:rsidR="009F5A70" w:rsidRDefault="009F5A70" w:rsidP="009F5A70">
            <w:pPr>
              <w:tabs>
                <w:tab w:val="left" w:pos="1276"/>
              </w:tabs>
            </w:pPr>
            <w:r>
              <w:t>Final bill</w:t>
            </w:r>
            <w:r w:rsidR="00331BE7">
              <w:t xml:space="preserve"> to 18/11/23</w:t>
            </w:r>
          </w:p>
        </w:tc>
        <w:tc>
          <w:tcPr>
            <w:tcW w:w="3625" w:type="dxa"/>
          </w:tcPr>
          <w:p w14:paraId="626EB305" w14:textId="06655979" w:rsidR="009F5A70" w:rsidRDefault="009F5A70" w:rsidP="009F5A70">
            <w:pPr>
              <w:tabs>
                <w:tab w:val="left" w:pos="1276"/>
              </w:tabs>
            </w:pPr>
            <w:r>
              <w:t>14</w:t>
            </w:r>
            <w:r w:rsidR="00331BE7">
              <w:t>67.42</w:t>
            </w:r>
          </w:p>
        </w:tc>
      </w:tr>
      <w:tr w:rsidR="009F5A70" w14:paraId="292538BC" w14:textId="77777777" w:rsidTr="009F5A70">
        <w:tc>
          <w:tcPr>
            <w:tcW w:w="3118" w:type="dxa"/>
          </w:tcPr>
          <w:p w14:paraId="049056B0" w14:textId="67C82694" w:rsidR="009F5A70" w:rsidRDefault="00331BE7" w:rsidP="009F5A70">
            <w:pPr>
              <w:tabs>
                <w:tab w:val="left" w:pos="1276"/>
              </w:tabs>
            </w:pPr>
            <w:r>
              <w:t xml:space="preserve">EDF </w:t>
            </w:r>
          </w:p>
        </w:tc>
        <w:tc>
          <w:tcPr>
            <w:tcW w:w="2717" w:type="dxa"/>
          </w:tcPr>
          <w:p w14:paraId="305A5E01" w14:textId="2D378061" w:rsidR="009F5A70" w:rsidRDefault="00331BE7" w:rsidP="009F5A70">
            <w:pPr>
              <w:tabs>
                <w:tab w:val="left" w:pos="1276"/>
              </w:tabs>
            </w:pPr>
            <w:r>
              <w:t>Final bill to 15/12/23</w:t>
            </w:r>
          </w:p>
        </w:tc>
        <w:tc>
          <w:tcPr>
            <w:tcW w:w="3625" w:type="dxa"/>
          </w:tcPr>
          <w:p w14:paraId="15D50B75" w14:textId="2AFBB560" w:rsidR="009F5A70" w:rsidRDefault="00331BE7" w:rsidP="009F5A70">
            <w:pPr>
              <w:tabs>
                <w:tab w:val="left" w:pos="1276"/>
              </w:tabs>
            </w:pPr>
            <w:r>
              <w:t>690.66</w:t>
            </w:r>
          </w:p>
        </w:tc>
      </w:tr>
      <w:tr w:rsidR="009F5A70" w14:paraId="507B358C" w14:textId="77777777" w:rsidTr="009F5A70">
        <w:tc>
          <w:tcPr>
            <w:tcW w:w="3118" w:type="dxa"/>
          </w:tcPr>
          <w:p w14:paraId="13FE44BD" w14:textId="6CFFEC4E" w:rsidR="009F5A70" w:rsidRDefault="00331BE7" w:rsidP="009F5A70">
            <w:pPr>
              <w:tabs>
                <w:tab w:val="left" w:pos="1276"/>
              </w:tabs>
            </w:pPr>
            <w:r>
              <w:t>YU Energy</w:t>
            </w:r>
          </w:p>
        </w:tc>
        <w:tc>
          <w:tcPr>
            <w:tcW w:w="2717" w:type="dxa"/>
          </w:tcPr>
          <w:p w14:paraId="1C9FC23B" w14:textId="376685D4" w:rsidR="009F5A70" w:rsidRDefault="00331BE7" w:rsidP="009F5A70">
            <w:pPr>
              <w:tabs>
                <w:tab w:val="left" w:pos="1276"/>
              </w:tabs>
            </w:pPr>
            <w:r>
              <w:t>Electricity 19/11-31/12</w:t>
            </w:r>
          </w:p>
        </w:tc>
        <w:tc>
          <w:tcPr>
            <w:tcW w:w="3625" w:type="dxa"/>
          </w:tcPr>
          <w:p w14:paraId="37EB146C" w14:textId="21EB571E" w:rsidR="009F5A70" w:rsidRDefault="00331BE7" w:rsidP="009F5A70">
            <w:pPr>
              <w:tabs>
                <w:tab w:val="left" w:pos="1276"/>
              </w:tabs>
            </w:pPr>
            <w:r>
              <w:t>540.13</w:t>
            </w:r>
          </w:p>
        </w:tc>
      </w:tr>
      <w:tr w:rsidR="009F5A70" w14:paraId="4398B658" w14:textId="77777777" w:rsidTr="009F5A70">
        <w:tc>
          <w:tcPr>
            <w:tcW w:w="3118" w:type="dxa"/>
          </w:tcPr>
          <w:p w14:paraId="21C20C2F" w14:textId="28A85935" w:rsidR="009F5A70" w:rsidRDefault="00331BE7" w:rsidP="009F5A70">
            <w:pPr>
              <w:tabs>
                <w:tab w:val="left" w:pos="1276"/>
              </w:tabs>
            </w:pPr>
            <w:r>
              <w:t>Tesco Mobile</w:t>
            </w:r>
          </w:p>
        </w:tc>
        <w:tc>
          <w:tcPr>
            <w:tcW w:w="2717" w:type="dxa"/>
          </w:tcPr>
          <w:p w14:paraId="2C5A3620" w14:textId="5A1703EC" w:rsidR="009F5A70" w:rsidRDefault="00331BE7" w:rsidP="009F5A70">
            <w:pPr>
              <w:tabs>
                <w:tab w:val="left" w:pos="1276"/>
              </w:tabs>
            </w:pPr>
            <w:r>
              <w:t>Council mobile</w:t>
            </w:r>
          </w:p>
        </w:tc>
        <w:tc>
          <w:tcPr>
            <w:tcW w:w="3625" w:type="dxa"/>
          </w:tcPr>
          <w:p w14:paraId="1BDB354E" w14:textId="11988849" w:rsidR="009F5A70" w:rsidRDefault="00331BE7" w:rsidP="009F5A70">
            <w:pPr>
              <w:tabs>
                <w:tab w:val="left" w:pos="1276"/>
              </w:tabs>
            </w:pPr>
            <w:r>
              <w:t>24.99</w:t>
            </w:r>
          </w:p>
        </w:tc>
      </w:tr>
      <w:tr w:rsidR="009F5A70" w14:paraId="4B476901" w14:textId="77777777" w:rsidTr="009F5A70">
        <w:tc>
          <w:tcPr>
            <w:tcW w:w="3118" w:type="dxa"/>
          </w:tcPr>
          <w:p w14:paraId="549832F9" w14:textId="3A4C07E3" w:rsidR="009F5A70" w:rsidRDefault="00331BE7" w:rsidP="009F5A70">
            <w:pPr>
              <w:tabs>
                <w:tab w:val="left" w:pos="1276"/>
              </w:tabs>
            </w:pPr>
            <w:r>
              <w:t>Clerk</w:t>
            </w:r>
          </w:p>
        </w:tc>
        <w:tc>
          <w:tcPr>
            <w:tcW w:w="2717" w:type="dxa"/>
          </w:tcPr>
          <w:p w14:paraId="6DE84E99" w14:textId="1A330EEA" w:rsidR="009F5A70" w:rsidRDefault="00331BE7" w:rsidP="009F5A70">
            <w:pPr>
              <w:tabs>
                <w:tab w:val="left" w:pos="1276"/>
              </w:tabs>
            </w:pPr>
            <w:r>
              <w:t>Salary</w:t>
            </w:r>
          </w:p>
        </w:tc>
        <w:tc>
          <w:tcPr>
            <w:tcW w:w="3625" w:type="dxa"/>
          </w:tcPr>
          <w:p w14:paraId="041C431D" w14:textId="77777777" w:rsidR="009F5A70" w:rsidRDefault="009F5A70" w:rsidP="009F5A70">
            <w:pPr>
              <w:tabs>
                <w:tab w:val="left" w:pos="1276"/>
              </w:tabs>
            </w:pPr>
          </w:p>
        </w:tc>
      </w:tr>
    </w:tbl>
    <w:p w14:paraId="4498CA79" w14:textId="4474EB53" w:rsidR="00844988" w:rsidRDefault="00844988">
      <w:pPr>
        <w:spacing w:after="0"/>
      </w:pPr>
    </w:p>
    <w:p w14:paraId="4EB0B4B9" w14:textId="321F8422" w:rsidR="00996978" w:rsidRPr="00C86198" w:rsidRDefault="00191812" w:rsidP="00996978">
      <w:pPr>
        <w:tabs>
          <w:tab w:val="left" w:pos="426"/>
        </w:tabs>
        <w:ind w:left="-851" w:right="-142"/>
        <w:rPr>
          <w:rFonts w:ascii="Georgia" w:hAnsi="Georgia"/>
          <w:b/>
          <w:u w:val="single"/>
        </w:rPr>
      </w:pPr>
      <w:r>
        <w:rPr>
          <w:rFonts w:ascii="Georgia" w:eastAsia="Georgia" w:hAnsi="Georgia" w:cs="Georgia"/>
          <w:b/>
          <w:sz w:val="24"/>
        </w:rPr>
        <w:t>2401</w:t>
      </w:r>
      <w:r w:rsidR="00996978">
        <w:rPr>
          <w:rFonts w:ascii="Georgia" w:eastAsia="Georgia" w:hAnsi="Georgia" w:cs="Georgia"/>
          <w:b/>
          <w:sz w:val="24"/>
        </w:rPr>
        <w:t xml:space="preserve">     </w:t>
      </w:r>
      <w:r>
        <w:rPr>
          <w:rFonts w:ascii="Georgia" w:hAnsi="Georgia"/>
          <w:b/>
        </w:rPr>
        <w:t>2401</w:t>
      </w:r>
      <w:r w:rsidR="00996978" w:rsidRPr="00A04C89">
        <w:rPr>
          <w:rFonts w:ascii="Georgia" w:hAnsi="Georgia"/>
          <w:b/>
        </w:rPr>
        <w:t>/1</w:t>
      </w:r>
      <w:r w:rsidR="004F5451">
        <w:rPr>
          <w:rFonts w:ascii="Georgia" w:hAnsi="Georgia"/>
          <w:b/>
        </w:rPr>
        <w:t>6</w:t>
      </w:r>
      <w:r w:rsidR="00996978">
        <w:rPr>
          <w:rFonts w:ascii="Georgia" w:hAnsi="Georgia"/>
          <w:b/>
        </w:rPr>
        <w:tab/>
      </w:r>
      <w:r w:rsidR="00996978" w:rsidRPr="00A04C89">
        <w:rPr>
          <w:rFonts w:ascii="Georgia" w:hAnsi="Georgia"/>
          <w:b/>
          <w:u w:val="single"/>
        </w:rPr>
        <w:t>Minor Items</w:t>
      </w:r>
    </w:p>
    <w:p w14:paraId="40348F34" w14:textId="325F1E03" w:rsidR="00844988" w:rsidRDefault="00191812">
      <w:pPr>
        <w:spacing w:after="0"/>
      </w:pPr>
      <w:r>
        <w:rPr>
          <w:rFonts w:ascii="Georgia" w:eastAsia="Georgia" w:hAnsi="Georgia" w:cs="Georgia"/>
          <w:b/>
          <w:sz w:val="24"/>
        </w:rPr>
        <w:t>2401</w:t>
      </w:r>
      <w:r w:rsidR="00844988">
        <w:rPr>
          <w:rFonts w:ascii="Georgia" w:eastAsia="Georgia" w:hAnsi="Georgia" w:cs="Georgia"/>
          <w:b/>
          <w:sz w:val="24"/>
        </w:rPr>
        <w:t>/1</w:t>
      </w:r>
      <w:r w:rsidR="004F5451">
        <w:rPr>
          <w:rFonts w:ascii="Georgia" w:eastAsia="Georgia" w:hAnsi="Georgia" w:cs="Georgia"/>
          <w:b/>
          <w:sz w:val="24"/>
        </w:rPr>
        <w:t>7</w:t>
      </w:r>
      <w:r w:rsidR="00844988">
        <w:rPr>
          <w:rFonts w:ascii="Georgia" w:eastAsia="Georgia" w:hAnsi="Georgia" w:cs="Georgia"/>
          <w:b/>
          <w:sz w:val="24"/>
        </w:rPr>
        <w:t xml:space="preserve"> </w:t>
      </w:r>
      <w:r w:rsidR="001B51F3">
        <w:rPr>
          <w:rFonts w:ascii="Georgia" w:eastAsia="Georgia" w:hAnsi="Georgia" w:cs="Georgia"/>
          <w:b/>
          <w:sz w:val="24"/>
        </w:rPr>
        <w:tab/>
      </w:r>
      <w:r w:rsidR="001B51F3" w:rsidRPr="00200B71">
        <w:rPr>
          <w:rFonts w:ascii="Georgia" w:eastAsia="Georgia" w:hAnsi="Georgia" w:cs="Georgia"/>
          <w:b/>
          <w:sz w:val="24"/>
          <w:u w:val="single"/>
        </w:rPr>
        <w:t>Agenda items for the next meeting</w:t>
      </w:r>
    </w:p>
    <w:p w14:paraId="3B6695EF" w14:textId="77777777" w:rsidR="00844988" w:rsidRDefault="00844988">
      <w:pPr>
        <w:spacing w:after="0"/>
      </w:pPr>
      <w:r>
        <w:rPr>
          <w:rFonts w:ascii="Georgia" w:eastAsia="Georgia" w:hAnsi="Georgia" w:cs="Georgia"/>
          <w:b/>
          <w:sz w:val="24"/>
        </w:rPr>
        <w:t xml:space="preserve"> </w:t>
      </w:r>
    </w:p>
    <w:p w14:paraId="6992B5B5" w14:textId="1021A623" w:rsidR="00844988" w:rsidRDefault="00191812">
      <w:pPr>
        <w:spacing w:after="0"/>
      </w:pPr>
      <w:r>
        <w:rPr>
          <w:rFonts w:ascii="Georgia" w:eastAsia="Georgia" w:hAnsi="Georgia" w:cs="Georgia"/>
          <w:b/>
          <w:sz w:val="24"/>
        </w:rPr>
        <w:t>2401</w:t>
      </w:r>
      <w:r w:rsidR="00844988">
        <w:rPr>
          <w:rFonts w:ascii="Georgia" w:eastAsia="Georgia" w:hAnsi="Georgia" w:cs="Georgia"/>
          <w:b/>
          <w:sz w:val="24"/>
        </w:rPr>
        <w:t>/1</w:t>
      </w:r>
      <w:r w:rsidR="004F5451">
        <w:rPr>
          <w:rFonts w:ascii="Georgia" w:eastAsia="Georgia" w:hAnsi="Georgia" w:cs="Georgia"/>
          <w:b/>
          <w:sz w:val="24"/>
        </w:rPr>
        <w:t>8</w:t>
      </w:r>
      <w:r w:rsidR="00844988">
        <w:rPr>
          <w:rFonts w:ascii="Georgia" w:eastAsia="Georgia" w:hAnsi="Georgia" w:cs="Georgia"/>
          <w:b/>
          <w:sz w:val="24"/>
        </w:rPr>
        <w:t xml:space="preserve"> </w:t>
      </w:r>
      <w:r w:rsidR="001B51F3">
        <w:rPr>
          <w:rFonts w:ascii="Georgia" w:eastAsia="Georgia" w:hAnsi="Georgia" w:cs="Georgia"/>
          <w:b/>
          <w:sz w:val="24"/>
        </w:rPr>
        <w:tab/>
      </w:r>
      <w:r w:rsidR="001B51F3" w:rsidRPr="00200B71">
        <w:rPr>
          <w:rFonts w:ascii="Georgia" w:eastAsia="Georgia" w:hAnsi="Georgia" w:cs="Georgia"/>
          <w:b/>
          <w:sz w:val="24"/>
          <w:u w:val="single"/>
        </w:rPr>
        <w:t>Date of next meeting</w:t>
      </w:r>
    </w:p>
    <w:p w14:paraId="3C51D053" w14:textId="77777777" w:rsidR="00844988" w:rsidRDefault="00844988">
      <w:pPr>
        <w:spacing w:after="0"/>
      </w:pPr>
      <w:r>
        <w:rPr>
          <w:rFonts w:ascii="Georgia" w:eastAsia="Georgia" w:hAnsi="Georgia" w:cs="Georgia"/>
          <w:b/>
          <w:sz w:val="24"/>
        </w:rPr>
        <w:t xml:space="preserve"> </w:t>
      </w:r>
    </w:p>
    <w:p w14:paraId="08FFFBB5" w14:textId="0558137E" w:rsidR="002260FC" w:rsidRDefault="00000000" w:rsidP="00200B71">
      <w:pPr>
        <w:spacing w:after="0"/>
        <w:ind w:left="1029"/>
        <w:jc w:val="center"/>
        <w:rPr>
          <w:rFonts w:ascii="Georgia" w:eastAsia="Georgia" w:hAnsi="Georgia" w:cs="Georgia"/>
          <w:b/>
          <w:sz w:val="24"/>
          <w:u w:val="single" w:color="000000"/>
        </w:rPr>
      </w:pPr>
      <w:r>
        <w:rPr>
          <w:rFonts w:ascii="Georgia" w:eastAsia="Georgia" w:hAnsi="Georgia" w:cs="Georgia"/>
          <w:b/>
          <w:sz w:val="24"/>
          <w:u w:val="single" w:color="000000"/>
        </w:rPr>
        <w:t xml:space="preserve">Wednesday, </w:t>
      </w:r>
      <w:r w:rsidR="00200B71">
        <w:rPr>
          <w:rFonts w:ascii="Georgia" w:eastAsia="Georgia" w:hAnsi="Georgia" w:cs="Georgia"/>
          <w:b/>
          <w:sz w:val="24"/>
          <w:u w:val="single" w:color="000000"/>
        </w:rPr>
        <w:t>February</w:t>
      </w:r>
      <w:r>
        <w:rPr>
          <w:rFonts w:ascii="Georgia" w:eastAsia="Georgia" w:hAnsi="Georgia" w:cs="Georgia"/>
          <w:b/>
          <w:sz w:val="24"/>
          <w:u w:val="single" w:color="000000"/>
        </w:rPr>
        <w:t xml:space="preserve"> </w:t>
      </w:r>
      <w:r w:rsidR="00844988">
        <w:rPr>
          <w:rFonts w:ascii="Georgia" w:eastAsia="Georgia" w:hAnsi="Georgia" w:cs="Georgia"/>
          <w:b/>
          <w:sz w:val="24"/>
          <w:u w:val="single" w:color="000000"/>
        </w:rPr>
        <w:t>21</w:t>
      </w:r>
      <w:r w:rsidR="00844988" w:rsidRPr="00844988">
        <w:rPr>
          <w:rFonts w:ascii="Georgia" w:eastAsia="Georgia" w:hAnsi="Georgia" w:cs="Georgia"/>
          <w:b/>
          <w:sz w:val="24"/>
          <w:u w:val="single" w:color="000000"/>
          <w:vertAlign w:val="superscript"/>
        </w:rPr>
        <w:t>st</w:t>
      </w:r>
      <w:r w:rsidR="00844988">
        <w:rPr>
          <w:rFonts w:ascii="Georgia" w:eastAsia="Georgia" w:hAnsi="Georgia" w:cs="Georgia"/>
          <w:b/>
          <w:sz w:val="24"/>
          <w:u w:val="single" w:color="000000"/>
        </w:rPr>
        <w:t xml:space="preserve"> February </w:t>
      </w:r>
      <w:r>
        <w:rPr>
          <w:rFonts w:ascii="Georgia" w:eastAsia="Georgia" w:hAnsi="Georgia" w:cs="Georgia"/>
          <w:b/>
          <w:sz w:val="24"/>
          <w:u w:val="single" w:color="000000"/>
        </w:rPr>
        <w:t>2024 at 7pm</w:t>
      </w:r>
    </w:p>
    <w:p w14:paraId="0937C7CF" w14:textId="77777777" w:rsidR="00200B71" w:rsidRDefault="00200B71" w:rsidP="00200B71">
      <w:pPr>
        <w:spacing w:after="0"/>
        <w:ind w:left="1029"/>
        <w:jc w:val="center"/>
      </w:pPr>
    </w:p>
    <w:p w14:paraId="5F6812AD" w14:textId="77777777" w:rsidR="002260FC" w:rsidRDefault="00000000">
      <w:pPr>
        <w:spacing w:after="1" w:line="238" w:lineRule="auto"/>
        <w:ind w:left="1280" w:hanging="1280"/>
      </w:pPr>
      <w:r>
        <w:rPr>
          <w:rFonts w:ascii="Georgia" w:eastAsia="Georgia" w:hAnsi="Georgia" w:cs="Georgia"/>
          <w:b/>
          <w:sz w:val="24"/>
        </w:rPr>
        <w:t>To</w:t>
      </w:r>
      <w:r>
        <w:rPr>
          <w:rFonts w:ascii="Georgia" w:eastAsia="Georgia" w:hAnsi="Georgia" w:cs="Georgia"/>
          <w:b/>
          <w:sz w:val="24"/>
          <w:u w:val="single" w:color="000000"/>
        </w:rPr>
        <w:t xml:space="preserve"> consider the exclusion of the public and press in accordance with the Public Bodies</w:t>
      </w:r>
      <w:r>
        <w:rPr>
          <w:rFonts w:ascii="Georgia" w:eastAsia="Georgia" w:hAnsi="Georgia" w:cs="Georgia"/>
          <w:b/>
          <w:sz w:val="24"/>
        </w:rPr>
        <w:t xml:space="preserve"> </w:t>
      </w:r>
      <w:r>
        <w:rPr>
          <w:rFonts w:ascii="Georgia" w:eastAsia="Georgia" w:hAnsi="Georgia" w:cs="Georgia"/>
          <w:b/>
          <w:sz w:val="24"/>
          <w:u w:val="single" w:color="000000"/>
        </w:rPr>
        <w:t>(Admission to Meetings) Act 1960 s1(2) due to the confidential nature of the</w:t>
      </w:r>
      <w:r>
        <w:rPr>
          <w:rFonts w:ascii="Georgia" w:eastAsia="Georgia" w:hAnsi="Georgia" w:cs="Georgia"/>
          <w:b/>
          <w:sz w:val="24"/>
        </w:rPr>
        <w:t xml:space="preserve"> </w:t>
      </w:r>
      <w:r>
        <w:rPr>
          <w:rFonts w:ascii="Georgia" w:eastAsia="Georgia" w:hAnsi="Georgia" w:cs="Georgia"/>
          <w:b/>
          <w:sz w:val="24"/>
          <w:u w:val="single" w:color="000000"/>
        </w:rPr>
        <w:t>items to be discussed.</w:t>
      </w:r>
      <w:r>
        <w:rPr>
          <w:rFonts w:ascii="Georgia" w:eastAsia="Georgia" w:hAnsi="Georgia" w:cs="Georgia"/>
          <w:b/>
          <w:sz w:val="24"/>
        </w:rPr>
        <w:t xml:space="preserve"> </w:t>
      </w:r>
    </w:p>
    <w:p w14:paraId="36A156B8" w14:textId="77777777" w:rsidR="002260FC" w:rsidRDefault="00000000">
      <w:pPr>
        <w:spacing w:after="0"/>
      </w:pPr>
      <w:r>
        <w:rPr>
          <w:rFonts w:ascii="Georgia" w:eastAsia="Georgia" w:hAnsi="Georgia" w:cs="Georgia"/>
          <w:b/>
          <w:sz w:val="24"/>
        </w:rPr>
        <w:t xml:space="preserve"> </w:t>
      </w:r>
    </w:p>
    <w:p w14:paraId="2381B354" w14:textId="31114D8A" w:rsidR="002260FC" w:rsidRDefault="00191812" w:rsidP="00844988">
      <w:pPr>
        <w:tabs>
          <w:tab w:val="center" w:pos="5383"/>
        </w:tabs>
        <w:spacing w:after="0"/>
      </w:pPr>
      <w:r>
        <w:rPr>
          <w:rFonts w:ascii="Georgia" w:eastAsia="Georgia" w:hAnsi="Georgia" w:cs="Georgia"/>
          <w:b/>
          <w:sz w:val="24"/>
        </w:rPr>
        <w:t>2401/</w:t>
      </w:r>
      <w:r w:rsidR="004F5451">
        <w:rPr>
          <w:rFonts w:ascii="Georgia" w:eastAsia="Georgia" w:hAnsi="Georgia" w:cs="Georgia"/>
          <w:b/>
          <w:sz w:val="24"/>
        </w:rPr>
        <w:t xml:space="preserve">19    </w:t>
      </w:r>
      <w:r w:rsidR="004F5451">
        <w:rPr>
          <w:rFonts w:ascii="Georgia" w:eastAsia="Georgia" w:hAnsi="Georgia" w:cs="Georgia"/>
          <w:bCs/>
          <w:sz w:val="24"/>
        </w:rPr>
        <w:t>To</w:t>
      </w:r>
      <w:r w:rsidR="00844988">
        <w:rPr>
          <w:rFonts w:ascii="Georgia" w:eastAsia="Georgia" w:hAnsi="Georgia" w:cs="Georgia"/>
          <w:bCs/>
          <w:sz w:val="24"/>
        </w:rPr>
        <w:t xml:space="preserve"> discuss the tenancy of the Community Centre </w:t>
      </w:r>
      <w:proofErr w:type="gramStart"/>
      <w:r w:rsidR="00844988">
        <w:rPr>
          <w:rFonts w:ascii="Georgia" w:eastAsia="Georgia" w:hAnsi="Georgia" w:cs="Georgia"/>
          <w:bCs/>
          <w:sz w:val="24"/>
        </w:rPr>
        <w:t>flat</w:t>
      </w:r>
      <w:proofErr w:type="gramEnd"/>
      <w:r w:rsidR="00844988">
        <w:rPr>
          <w:rFonts w:ascii="Georgia" w:eastAsia="Georgia" w:hAnsi="Georgia" w:cs="Georgia"/>
          <w:b/>
          <w:sz w:val="24"/>
        </w:rPr>
        <w:tab/>
      </w:r>
      <w:r>
        <w:rPr>
          <w:rFonts w:ascii="Georgia" w:eastAsia="Georgia" w:hAnsi="Georgia" w:cs="Georgia"/>
          <w:b/>
          <w:sz w:val="24"/>
        </w:rPr>
        <w:tab/>
      </w:r>
      <w:r>
        <w:rPr>
          <w:rFonts w:ascii="Georgia" w:eastAsia="Georgia" w:hAnsi="Georgia" w:cs="Georgia"/>
          <w:sz w:val="24"/>
        </w:rPr>
        <w:t xml:space="preserve"> </w:t>
      </w:r>
    </w:p>
    <w:p w14:paraId="306C863A" w14:textId="5DBC5B37" w:rsidR="002260FC" w:rsidRDefault="00000000" w:rsidP="00790F6D">
      <w:pPr>
        <w:spacing w:after="0"/>
        <w:ind w:left="852"/>
      </w:pPr>
      <w:r>
        <w:rPr>
          <w:rFonts w:ascii="Georgia" w:eastAsia="Georgia" w:hAnsi="Georgia" w:cs="Georgia"/>
          <w:b/>
          <w:sz w:val="24"/>
        </w:rPr>
        <w:t xml:space="preserve"> </w:t>
      </w:r>
      <w:r w:rsidR="00790F6D">
        <w:tab/>
      </w:r>
      <w:r w:rsidR="00790F6D">
        <w:tab/>
      </w:r>
      <w:r w:rsidR="00790F6D">
        <w:tab/>
      </w:r>
      <w:r w:rsidR="00790F6D">
        <w:tab/>
      </w:r>
      <w:r w:rsidR="00790F6D">
        <w:tab/>
      </w:r>
      <w:r w:rsidR="00790F6D">
        <w:tab/>
      </w:r>
      <w:r w:rsidR="00790F6D">
        <w:tab/>
      </w:r>
      <w:r w:rsidR="00790F6D">
        <w:tab/>
      </w:r>
      <w:r w:rsidR="00790F6D">
        <w:tab/>
      </w:r>
      <w:r w:rsidR="00790F6D">
        <w:tab/>
      </w:r>
      <w:r w:rsidR="00790F6D">
        <w:tab/>
      </w:r>
      <w:r>
        <w:rPr>
          <w:rFonts w:ascii="Times New Roman" w:eastAsia="Times New Roman" w:hAnsi="Times New Roman" w:cs="Times New Roman"/>
          <w:sz w:val="24"/>
        </w:rPr>
        <w:t xml:space="preserve">Page 2 of 2 </w:t>
      </w:r>
    </w:p>
    <w:sectPr w:rsidR="002260FC">
      <w:pgSz w:w="11906" w:h="16838"/>
      <w:pgMar w:top="492" w:right="742" w:bottom="709" w:left="2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139464268">
    <w:abstractNumId w:val="4"/>
  </w:num>
  <w:num w:numId="2" w16cid:durableId="2088073259">
    <w:abstractNumId w:val="1"/>
  </w:num>
  <w:num w:numId="3" w16cid:durableId="706953632">
    <w:abstractNumId w:val="6"/>
  </w:num>
  <w:num w:numId="4" w16cid:durableId="1124498267">
    <w:abstractNumId w:val="5"/>
  </w:num>
  <w:num w:numId="5" w16cid:durableId="1845439977">
    <w:abstractNumId w:val="2"/>
  </w:num>
  <w:num w:numId="6" w16cid:durableId="543443325">
    <w:abstractNumId w:val="7"/>
  </w:num>
  <w:num w:numId="7" w16cid:durableId="1541815760">
    <w:abstractNumId w:val="3"/>
  </w:num>
  <w:num w:numId="8" w16cid:durableId="123077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191812"/>
    <w:rsid w:val="001B51F3"/>
    <w:rsid w:val="00200B71"/>
    <w:rsid w:val="002260FC"/>
    <w:rsid w:val="002B4ACC"/>
    <w:rsid w:val="002E3AB6"/>
    <w:rsid w:val="00331BE7"/>
    <w:rsid w:val="004F5451"/>
    <w:rsid w:val="00664DDD"/>
    <w:rsid w:val="00790F6D"/>
    <w:rsid w:val="00822EFA"/>
    <w:rsid w:val="00844988"/>
    <w:rsid w:val="00996978"/>
    <w:rsid w:val="009F5A70"/>
    <w:rsid w:val="009F67A6"/>
    <w:rsid w:val="00A61D7D"/>
    <w:rsid w:val="00AD2CCA"/>
    <w:rsid w:val="00B54163"/>
    <w:rsid w:val="00F21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8</cp:revision>
  <dcterms:created xsi:type="dcterms:W3CDTF">2024-01-09T14:06:00Z</dcterms:created>
  <dcterms:modified xsi:type="dcterms:W3CDTF">2024-01-12T09:51:00Z</dcterms:modified>
</cp:coreProperties>
</file>