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60FA" w14:textId="17D54DA4" w:rsidR="008400C8" w:rsidRPr="00C86198" w:rsidRDefault="008400C8" w:rsidP="008400C8">
      <w:pPr>
        <w:ind w:left="-567" w:right="-51"/>
        <w:jc w:val="both"/>
        <w:rPr>
          <w:rFonts w:ascii="Georgia" w:hAnsi="Georgia"/>
        </w:rPr>
      </w:pPr>
      <w:r w:rsidRPr="00C86198">
        <w:rPr>
          <w:rFonts w:ascii="Georgia" w:hAnsi="Georgia"/>
        </w:rPr>
        <w:t xml:space="preserve">You are hereby summoned to attend </w:t>
      </w:r>
      <w:r w:rsidR="003A636C">
        <w:rPr>
          <w:rFonts w:ascii="Georgia" w:hAnsi="Georgia"/>
        </w:rPr>
        <w:t>a</w:t>
      </w:r>
      <w:r w:rsidRPr="00C86198">
        <w:rPr>
          <w:rFonts w:ascii="Georgia" w:hAnsi="Georgia"/>
        </w:rPr>
        <w:t xml:space="preserve"> meeting of New Holland Parish Council on </w:t>
      </w:r>
    </w:p>
    <w:p w14:paraId="77AB5C63" w14:textId="79117E5C" w:rsidR="00D45430" w:rsidRPr="007E4A46" w:rsidRDefault="008400C8" w:rsidP="00AF0209">
      <w:pPr>
        <w:ind w:left="-567" w:right="-51"/>
        <w:rPr>
          <w:rFonts w:ascii="Georgia" w:hAnsi="Georgia"/>
        </w:rPr>
      </w:pPr>
      <w:r>
        <w:rPr>
          <w:rFonts w:ascii="Georgia" w:hAnsi="Georgia"/>
          <w:b/>
        </w:rPr>
        <w:t xml:space="preserve">Wednesday </w:t>
      </w:r>
      <w:r w:rsidR="00C40927">
        <w:rPr>
          <w:rFonts w:ascii="Georgia" w:hAnsi="Georgia"/>
          <w:b/>
        </w:rPr>
        <w:t>20</w:t>
      </w:r>
      <w:r w:rsidR="00C40927" w:rsidRPr="00C40927">
        <w:rPr>
          <w:rFonts w:ascii="Georgia" w:hAnsi="Georgia"/>
          <w:b/>
          <w:vertAlign w:val="superscript"/>
        </w:rPr>
        <w:t>th</w:t>
      </w:r>
      <w:r w:rsidR="00C40927">
        <w:rPr>
          <w:rFonts w:ascii="Georgia" w:hAnsi="Georgia"/>
          <w:b/>
        </w:rPr>
        <w:t xml:space="preserve"> </w:t>
      </w:r>
      <w:proofErr w:type="gramStart"/>
      <w:r w:rsidR="00C40927">
        <w:rPr>
          <w:rFonts w:ascii="Georgia" w:hAnsi="Georgia"/>
          <w:b/>
        </w:rPr>
        <w:t>September</w:t>
      </w:r>
      <w:r w:rsidR="00893FFF">
        <w:rPr>
          <w:rFonts w:ascii="Georgia" w:hAnsi="Georgia"/>
          <w:b/>
        </w:rPr>
        <w:t>,</w:t>
      </w:r>
      <w:proofErr w:type="gramEnd"/>
      <w:r w:rsidR="007910C2">
        <w:rPr>
          <w:rFonts w:ascii="Georgia" w:hAnsi="Georgia"/>
          <w:b/>
        </w:rPr>
        <w:t xml:space="preserve"> 2023</w:t>
      </w:r>
      <w:r w:rsidRPr="00C86198">
        <w:rPr>
          <w:rFonts w:ascii="Georgia" w:hAnsi="Georgia"/>
          <w:b/>
        </w:rPr>
        <w:t xml:space="preserve">. </w:t>
      </w:r>
      <w:r w:rsidRPr="00C86198">
        <w:rPr>
          <w:rFonts w:ascii="Georgia" w:hAnsi="Georgia"/>
        </w:rPr>
        <w:t>Proceeding</w:t>
      </w:r>
      <w:r>
        <w:rPr>
          <w:rFonts w:ascii="Georgia" w:hAnsi="Georgia"/>
        </w:rPr>
        <w:t>s</w:t>
      </w:r>
      <w:r w:rsidRPr="00C86198">
        <w:rPr>
          <w:rFonts w:ascii="Georgia" w:hAnsi="Georgia"/>
        </w:rPr>
        <w:t xml:space="preserve"> will be held </w:t>
      </w:r>
      <w:r>
        <w:rPr>
          <w:rFonts w:ascii="Georgia" w:hAnsi="Georgia"/>
        </w:rPr>
        <w:t>at New Holland Community Centre, Barrow Road</w:t>
      </w:r>
      <w:r w:rsidRPr="00700B58">
        <w:rPr>
          <w:rFonts w:ascii="Georgia" w:hAnsi="Georgia"/>
          <w:bCs/>
        </w:rPr>
        <w:t xml:space="preserve"> </w:t>
      </w:r>
      <w:r w:rsidRPr="00C86198">
        <w:rPr>
          <w:rFonts w:ascii="Georgia" w:hAnsi="Georgia"/>
        </w:rPr>
        <w:t xml:space="preserve">and will commence at </w:t>
      </w:r>
      <w:r w:rsidRPr="00C40927">
        <w:rPr>
          <w:rFonts w:ascii="Georgia" w:hAnsi="Georgia"/>
          <w:b/>
          <w:color w:val="FF0000"/>
        </w:rPr>
        <w:t>7.</w:t>
      </w:r>
      <w:r w:rsidR="00C40927" w:rsidRPr="00C40927">
        <w:rPr>
          <w:rFonts w:ascii="Georgia" w:hAnsi="Georgia"/>
          <w:b/>
          <w:color w:val="FF0000"/>
        </w:rPr>
        <w:t>3</w:t>
      </w:r>
      <w:r w:rsidRPr="00C40927">
        <w:rPr>
          <w:rFonts w:ascii="Georgia" w:hAnsi="Georgia"/>
          <w:b/>
          <w:color w:val="FF0000"/>
        </w:rPr>
        <w:t>0pm</w:t>
      </w:r>
      <w:r w:rsidRPr="00C40927">
        <w:rPr>
          <w:rFonts w:ascii="Georgia" w:hAnsi="Georgia"/>
          <w:color w:val="FF0000"/>
        </w:rPr>
        <w:t>.</w:t>
      </w:r>
    </w:p>
    <w:p w14:paraId="2FFCA830" w14:textId="77777777" w:rsidR="008400C8" w:rsidRPr="00203E5B" w:rsidRDefault="008400C8" w:rsidP="008400C8">
      <w:pPr>
        <w:tabs>
          <w:tab w:val="left" w:pos="10065"/>
        </w:tabs>
        <w:ind w:left="-567"/>
        <w:rPr>
          <w:rFonts w:ascii="Georgia" w:hAnsi="Georgia"/>
          <w:b/>
          <w:bCs/>
          <w:i/>
          <w:iCs/>
        </w:rPr>
      </w:pPr>
      <w:r w:rsidRPr="00296FE1">
        <w:rPr>
          <w:rFonts w:ascii="Georgia" w:hAnsi="Georgia"/>
        </w:rPr>
        <w:t>In accordance with the provisions of the Public Bodies (Admission to Meetings) Act 1960 as amended by Section 100A of the Local Government Act 1972, Schedule 12A the Public and press may attend the meeting</w:t>
      </w:r>
      <w:r>
        <w:rPr>
          <w:rFonts w:ascii="Georgia" w:hAnsi="Georgia"/>
        </w:rPr>
        <w:t>.</w:t>
      </w:r>
    </w:p>
    <w:p w14:paraId="65CD1CEF" w14:textId="08DBE0B5" w:rsidR="005F5202" w:rsidRDefault="008400C8" w:rsidP="005F5202">
      <w:pPr>
        <w:ind w:left="-567"/>
        <w:rPr>
          <w:rFonts w:ascii="Georgia" w:hAnsi="Georgia"/>
        </w:rPr>
      </w:pPr>
      <w:r>
        <w:rPr>
          <w:rFonts w:ascii="Georgia" w:hAnsi="Georgia"/>
        </w:rPr>
        <w:t>The r</w:t>
      </w:r>
      <w:r w:rsidRPr="00296FE1">
        <w:rPr>
          <w:rFonts w:ascii="Georgia" w:hAnsi="Georgia"/>
        </w:rPr>
        <w:t xml:space="preserve">ecording at Council Meetings is allowed </w:t>
      </w:r>
      <w:r>
        <w:rPr>
          <w:rFonts w:ascii="Georgia" w:hAnsi="Georgia"/>
        </w:rPr>
        <w:t>with the full knowledge of the Chairman of the meeting and must be conducted openly.</w:t>
      </w:r>
    </w:p>
    <w:p w14:paraId="25CEB223" w14:textId="00CE6CD5" w:rsidR="00C915D3" w:rsidRDefault="008400C8" w:rsidP="0009172C">
      <w:pPr>
        <w:ind w:left="-567"/>
        <w:rPr>
          <w:rFonts w:ascii="Georgia" w:hAnsi="Georgia"/>
        </w:rPr>
      </w:pPr>
      <w:r w:rsidRPr="00FA30AF">
        <w:rPr>
          <w:rFonts w:ascii="Georgia" w:hAnsi="Georgia"/>
        </w:rPr>
        <w:t xml:space="preserve">The agenda is set out </w:t>
      </w:r>
      <w:proofErr w:type="gramStart"/>
      <w:r w:rsidRPr="00FA30AF">
        <w:rPr>
          <w:rFonts w:ascii="Georgia" w:hAnsi="Georgia"/>
        </w:rPr>
        <w:t>below</w:t>
      </w:r>
      <w:proofErr w:type="gramEnd"/>
      <w:r>
        <w:rPr>
          <w:rFonts w:ascii="Georgia" w:hAnsi="Georgia"/>
        </w:rPr>
        <w:t xml:space="preserve"> </w:t>
      </w:r>
      <w:bookmarkStart w:id="0" w:name="_Hlk526425317"/>
    </w:p>
    <w:p w14:paraId="497CA4F7" w14:textId="77777777" w:rsidR="00130FAB" w:rsidRDefault="008400C8" w:rsidP="008400C8">
      <w:pPr>
        <w:ind w:left="-567"/>
        <w:rPr>
          <w:rFonts w:ascii="Georgia" w:hAnsi="Georgia"/>
          <w:b/>
        </w:rPr>
      </w:pPr>
      <w:r>
        <w:rPr>
          <w:rFonts w:ascii="Bradley Hand ITC" w:hAnsi="Bradley Hand ITC"/>
          <w:color w:val="404040"/>
          <w:sz w:val="28"/>
          <w:szCs w:val="28"/>
        </w:rPr>
        <w:t xml:space="preserve">Ann Boulton </w:t>
      </w:r>
      <w:r w:rsidRPr="00C86198">
        <w:rPr>
          <w:rFonts w:ascii="Georgia" w:hAnsi="Georgia"/>
          <w:b/>
        </w:rPr>
        <w:t xml:space="preserve"> </w:t>
      </w:r>
    </w:p>
    <w:p w14:paraId="7D2C37B9" w14:textId="509D9C29" w:rsidR="008400C8" w:rsidRPr="009A6558" w:rsidRDefault="008400C8" w:rsidP="008400C8">
      <w:pPr>
        <w:ind w:left="-567"/>
        <w:rPr>
          <w:rFonts w:ascii="Georgia" w:hAnsi="Georgia"/>
          <w:bCs/>
        </w:rPr>
      </w:pPr>
      <w:r w:rsidRPr="009A6558">
        <w:rPr>
          <w:rFonts w:ascii="Georgia" w:hAnsi="Georgia"/>
          <w:bCs/>
        </w:rPr>
        <w:t xml:space="preserve">Clerk to the Council </w:t>
      </w:r>
    </w:p>
    <w:p w14:paraId="20786A8A" w14:textId="7B55BF69" w:rsidR="003D1C99" w:rsidRPr="009A6558" w:rsidRDefault="003D1C99" w:rsidP="008400C8">
      <w:pPr>
        <w:ind w:left="-567"/>
        <w:rPr>
          <w:rFonts w:ascii="Georgia" w:hAnsi="Georgia"/>
          <w:bCs/>
        </w:rPr>
      </w:pPr>
      <w:r w:rsidRPr="009A6558">
        <w:rPr>
          <w:rFonts w:ascii="Georgia" w:hAnsi="Georgia"/>
          <w:bCs/>
        </w:rPr>
        <w:t xml:space="preserve">Date of Issue:  </w:t>
      </w:r>
      <w:r w:rsidR="00C40927">
        <w:rPr>
          <w:rFonts w:ascii="Georgia" w:hAnsi="Georgia"/>
          <w:bCs/>
        </w:rPr>
        <w:t>14</w:t>
      </w:r>
      <w:r w:rsidR="00C40927" w:rsidRPr="00C40927">
        <w:rPr>
          <w:rFonts w:ascii="Georgia" w:hAnsi="Georgia"/>
          <w:bCs/>
          <w:vertAlign w:val="superscript"/>
        </w:rPr>
        <w:t>th</w:t>
      </w:r>
      <w:r w:rsidR="00C40927">
        <w:rPr>
          <w:rFonts w:ascii="Georgia" w:hAnsi="Georgia"/>
          <w:bCs/>
        </w:rPr>
        <w:t xml:space="preserve"> </w:t>
      </w:r>
      <w:proofErr w:type="gramStart"/>
      <w:r w:rsidR="00C40927">
        <w:rPr>
          <w:rFonts w:ascii="Georgia" w:hAnsi="Georgia"/>
          <w:bCs/>
        </w:rPr>
        <w:t>September</w:t>
      </w:r>
      <w:r w:rsidRPr="009A6558">
        <w:rPr>
          <w:rFonts w:ascii="Georgia" w:hAnsi="Georgia"/>
          <w:bCs/>
        </w:rPr>
        <w:t>,</w:t>
      </w:r>
      <w:proofErr w:type="gramEnd"/>
      <w:r w:rsidR="00950D76">
        <w:rPr>
          <w:rFonts w:ascii="Georgia" w:hAnsi="Georgia"/>
          <w:bCs/>
        </w:rPr>
        <w:t xml:space="preserve"> </w:t>
      </w:r>
      <w:r w:rsidRPr="009A6558">
        <w:rPr>
          <w:rFonts w:ascii="Georgia" w:hAnsi="Georgia"/>
          <w:bCs/>
        </w:rPr>
        <w:t>2023</w:t>
      </w:r>
    </w:p>
    <w:p w14:paraId="28FB5CA2" w14:textId="731F2265" w:rsidR="003D1C99" w:rsidRDefault="003D1C99" w:rsidP="008400C8">
      <w:pPr>
        <w:ind w:left="-567"/>
        <w:rPr>
          <w:rFonts w:ascii="Georgia" w:hAnsi="Georgia"/>
          <w:b/>
        </w:rPr>
      </w:pP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t>_________________________________________________________</w:t>
      </w:r>
    </w:p>
    <w:p w14:paraId="5696EEA0" w14:textId="77777777" w:rsidR="007649E8" w:rsidRDefault="007649E8" w:rsidP="008400C8">
      <w:pPr>
        <w:ind w:left="-567"/>
        <w:rPr>
          <w:rFonts w:ascii="Georgia" w:hAnsi="Georgia"/>
          <w:b/>
        </w:rPr>
      </w:pPr>
    </w:p>
    <w:bookmarkEnd w:id="0"/>
    <w:p w14:paraId="18A54EA1" w14:textId="4FB22C18" w:rsidR="000232AC" w:rsidRDefault="00104E34" w:rsidP="008400C8">
      <w:pPr>
        <w:ind w:left="426" w:right="-142" w:hanging="1277"/>
        <w:rPr>
          <w:rFonts w:ascii="Georgia" w:hAnsi="Georgia"/>
          <w:b/>
          <w:u w:val="single"/>
        </w:rPr>
      </w:pPr>
      <w:r>
        <w:rPr>
          <w:rFonts w:ascii="Georgia" w:hAnsi="Georgia"/>
          <w:b/>
        </w:rPr>
        <w:t>2309</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w:t>
      </w:r>
      <w:r w:rsidR="00B85388" w:rsidRPr="00FA30AF">
        <w:rPr>
          <w:rFonts w:ascii="Georgia" w:hAnsi="Georgia"/>
          <w:b/>
          <w:u w:val="single"/>
        </w:rPr>
        <w:t>absence.</w:t>
      </w:r>
    </w:p>
    <w:p w14:paraId="18C62EFD" w14:textId="77777777" w:rsidR="00660572" w:rsidRDefault="00660572" w:rsidP="000F4241">
      <w:pPr>
        <w:ind w:right="-142"/>
        <w:rPr>
          <w:rFonts w:ascii="Georgia" w:hAnsi="Georgia"/>
          <w:b/>
          <w:u w:val="single"/>
        </w:rPr>
      </w:pPr>
    </w:p>
    <w:p w14:paraId="060551BE" w14:textId="528AB411" w:rsidR="001F383F" w:rsidRPr="00E12CCA" w:rsidRDefault="00104E34" w:rsidP="00A204F1">
      <w:pPr>
        <w:tabs>
          <w:tab w:val="left" w:pos="426"/>
        </w:tabs>
        <w:ind w:left="426" w:right="-142" w:hanging="1277"/>
        <w:rPr>
          <w:rFonts w:ascii="Georgia" w:hAnsi="Georgia"/>
          <w:b/>
          <w:u w:val="single"/>
        </w:rPr>
      </w:pPr>
      <w:r>
        <w:rPr>
          <w:rFonts w:ascii="Georgia" w:hAnsi="Georgia"/>
          <w:b/>
        </w:rPr>
        <w:t>2309</w:t>
      </w:r>
      <w:r w:rsidR="001F383F" w:rsidRPr="00E12CCA">
        <w:rPr>
          <w:rFonts w:ascii="Georgia" w:hAnsi="Georgia"/>
          <w:b/>
        </w:rPr>
        <w:t>/</w:t>
      </w:r>
      <w:r w:rsidR="001B6394">
        <w:rPr>
          <w:rFonts w:ascii="Georgia" w:hAnsi="Georgia"/>
          <w:b/>
        </w:rPr>
        <w:t>0</w:t>
      </w:r>
      <w:r w:rsidR="000F4241">
        <w:rPr>
          <w:rFonts w:ascii="Georgia" w:hAnsi="Georgia"/>
          <w:b/>
        </w:rPr>
        <w:t>2</w:t>
      </w:r>
      <w:r w:rsidR="001F383F" w:rsidRPr="00E12CCA">
        <w:rPr>
          <w:rFonts w:ascii="Georgia" w:hAnsi="Georgia"/>
          <w:b/>
        </w:rPr>
        <w:tab/>
      </w:r>
      <w:r w:rsidR="001F383F">
        <w:rPr>
          <w:rFonts w:ascii="Georgia" w:hAnsi="Georgia"/>
          <w:b/>
          <w:u w:val="single"/>
        </w:rPr>
        <w:t>Public Participation</w:t>
      </w:r>
    </w:p>
    <w:p w14:paraId="151D917C" w14:textId="09792819"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38BF1985" w14:textId="77777777" w:rsidR="00DB5106" w:rsidRPr="00DB5106" w:rsidRDefault="00DB5106" w:rsidP="00DB5106">
      <w:pPr>
        <w:tabs>
          <w:tab w:val="left" w:pos="426"/>
        </w:tabs>
        <w:ind w:right="-142"/>
        <w:rPr>
          <w:rFonts w:ascii="Georgia" w:hAnsi="Georgia"/>
        </w:rPr>
      </w:pPr>
      <w:r>
        <w:rPr>
          <w:rFonts w:ascii="Georgia" w:hAnsi="Georgia"/>
        </w:rPr>
        <w:tab/>
      </w:r>
    </w:p>
    <w:p w14:paraId="1642CC39" w14:textId="3E99EA4A" w:rsidR="00A24685" w:rsidRPr="00C86198" w:rsidRDefault="00104E34" w:rsidP="00A204F1">
      <w:pPr>
        <w:tabs>
          <w:tab w:val="left" w:pos="426"/>
        </w:tabs>
        <w:ind w:left="426" w:right="-142" w:hanging="1277"/>
        <w:rPr>
          <w:rFonts w:ascii="Georgia" w:hAnsi="Georgia"/>
          <w:b/>
          <w:u w:val="single"/>
        </w:rPr>
      </w:pPr>
      <w:r>
        <w:rPr>
          <w:rFonts w:ascii="Georgia" w:hAnsi="Georgia"/>
          <w:b/>
        </w:rPr>
        <w:t>2309</w:t>
      </w:r>
      <w:r w:rsidR="00C03F1B" w:rsidRPr="00C86198">
        <w:rPr>
          <w:rFonts w:ascii="Georgia" w:hAnsi="Georgia"/>
          <w:b/>
        </w:rPr>
        <w:t>/</w:t>
      </w:r>
      <w:r w:rsidR="001B6394">
        <w:rPr>
          <w:rFonts w:ascii="Georgia" w:hAnsi="Georgia"/>
          <w:b/>
        </w:rPr>
        <w:t>0</w:t>
      </w:r>
      <w:r w:rsidR="000F4241">
        <w:rPr>
          <w:rFonts w:ascii="Georgia" w:hAnsi="Georgia"/>
          <w:b/>
        </w:rPr>
        <w:t>3</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77777777"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p>
    <w:p w14:paraId="5029694E" w14:textId="0CF9B838" w:rsidR="007649E8" w:rsidRPr="007649E8" w:rsidRDefault="00A24685" w:rsidP="007649E8">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 xml:space="preserve">To note dispensations given to any member of the council in respect of the agenda items listed </w:t>
      </w:r>
      <w:proofErr w:type="gramStart"/>
      <w:r w:rsidRPr="00C86198">
        <w:rPr>
          <w:rFonts w:ascii="Georgia" w:hAnsi="Georgia" w:cs="Arial"/>
        </w:rPr>
        <w:t>below</w:t>
      </w:r>
      <w:proofErr w:type="gramEnd"/>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60EFBF8A" w:rsidR="00A24685" w:rsidRPr="00C86198" w:rsidRDefault="00104E34" w:rsidP="00A204F1">
      <w:pPr>
        <w:tabs>
          <w:tab w:val="left" w:pos="426"/>
        </w:tabs>
        <w:ind w:left="426" w:right="-142" w:hanging="1277"/>
        <w:rPr>
          <w:rFonts w:ascii="Georgia" w:hAnsi="Georgia"/>
          <w:b/>
          <w:u w:val="single"/>
        </w:rPr>
      </w:pPr>
      <w:bookmarkStart w:id="1" w:name="_Hlk13565457"/>
      <w:r>
        <w:rPr>
          <w:rFonts w:ascii="Georgia" w:hAnsi="Georgia"/>
          <w:b/>
        </w:rPr>
        <w:t>2309</w:t>
      </w:r>
      <w:r w:rsidR="00C03F1B" w:rsidRPr="00C86198">
        <w:rPr>
          <w:rFonts w:ascii="Georgia" w:hAnsi="Georgia"/>
          <w:b/>
        </w:rPr>
        <w:t>/</w:t>
      </w:r>
      <w:r w:rsidR="001B6394">
        <w:rPr>
          <w:rFonts w:ascii="Georgia" w:hAnsi="Georgia"/>
          <w:b/>
        </w:rPr>
        <w:t>0</w:t>
      </w:r>
      <w:r w:rsidR="000F4241">
        <w:rPr>
          <w:rFonts w:ascii="Georgia" w:hAnsi="Georgia"/>
          <w:b/>
        </w:rPr>
        <w:t>4</w:t>
      </w:r>
      <w:r w:rsidR="00A24685" w:rsidRPr="00C86198">
        <w:rPr>
          <w:rFonts w:ascii="Georgia" w:hAnsi="Georgia"/>
          <w:b/>
        </w:rPr>
        <w:tab/>
      </w:r>
      <w:r w:rsidR="00A24685" w:rsidRPr="00C86198">
        <w:rPr>
          <w:rFonts w:ascii="Georgia" w:hAnsi="Georgia"/>
          <w:b/>
          <w:u w:val="single"/>
        </w:rPr>
        <w:t>Minutes of Previous meeting</w:t>
      </w:r>
    </w:p>
    <w:bookmarkEnd w:id="1"/>
    <w:p w14:paraId="2295022F" w14:textId="4DB1487A" w:rsidR="00BE43D0" w:rsidRDefault="00A204F1" w:rsidP="00BE43D0">
      <w:pPr>
        <w:tabs>
          <w:tab w:val="left" w:pos="426"/>
        </w:tabs>
        <w:ind w:left="426" w:right="-142" w:hanging="1277"/>
        <w:rPr>
          <w:rFonts w:ascii="Georgia" w:hAnsi="Georgia"/>
        </w:rPr>
      </w:pPr>
      <w:r>
        <w:rPr>
          <w:rFonts w:ascii="Georgia" w:hAnsi="Georgia"/>
        </w:rPr>
        <w:tab/>
      </w:r>
      <w:r w:rsidR="00BA5693">
        <w:rPr>
          <w:rFonts w:ascii="Georgia" w:hAnsi="Georgia"/>
        </w:rPr>
        <w:t>To approve M</w:t>
      </w:r>
      <w:r w:rsidR="00A24685" w:rsidRPr="00C86198">
        <w:rPr>
          <w:rFonts w:ascii="Georgia" w:hAnsi="Georgia"/>
        </w:rPr>
        <w:t xml:space="preserve">inutes of the </w:t>
      </w:r>
      <w:r w:rsidR="00D66ACC">
        <w:rPr>
          <w:rFonts w:ascii="Georgia" w:hAnsi="Georgia"/>
        </w:rPr>
        <w:t xml:space="preserve">Parish Council meeting </w:t>
      </w:r>
      <w:r w:rsidR="00A24685" w:rsidRPr="00C86198">
        <w:rPr>
          <w:rFonts w:ascii="Georgia" w:hAnsi="Georgia"/>
        </w:rPr>
        <w:t xml:space="preserve">held on </w:t>
      </w:r>
      <w:r w:rsidR="00950D76">
        <w:rPr>
          <w:rFonts w:ascii="Georgia" w:hAnsi="Georgia"/>
        </w:rPr>
        <w:t>Ju</w:t>
      </w:r>
      <w:r w:rsidR="00C40927">
        <w:rPr>
          <w:rFonts w:ascii="Georgia" w:hAnsi="Georgia"/>
        </w:rPr>
        <w:t xml:space="preserve">ly </w:t>
      </w:r>
      <w:r w:rsidR="00950D76">
        <w:rPr>
          <w:rFonts w:ascii="Georgia" w:hAnsi="Georgia"/>
        </w:rPr>
        <w:t>1</w:t>
      </w:r>
      <w:r w:rsidR="00104E34">
        <w:rPr>
          <w:rFonts w:ascii="Georgia" w:hAnsi="Georgia"/>
        </w:rPr>
        <w:t>9</w:t>
      </w:r>
      <w:r w:rsidR="00950D76">
        <w:rPr>
          <w:rFonts w:ascii="Georgia" w:hAnsi="Georgia"/>
        </w:rPr>
        <w:t>th</w:t>
      </w:r>
      <w:r w:rsidR="00893FFF">
        <w:rPr>
          <w:rFonts w:ascii="Georgia" w:hAnsi="Georgia"/>
        </w:rPr>
        <w:t xml:space="preserve">, </w:t>
      </w:r>
      <w:r w:rsidR="003D1C99">
        <w:rPr>
          <w:rFonts w:ascii="Georgia" w:hAnsi="Georgia"/>
        </w:rPr>
        <w:t>202</w:t>
      </w:r>
      <w:r w:rsidR="00D66ACC">
        <w:rPr>
          <w:rFonts w:ascii="Georgia" w:hAnsi="Georgia"/>
        </w:rPr>
        <w:t>3</w:t>
      </w:r>
      <w:r w:rsidR="00A24685" w:rsidRPr="00C86198">
        <w:rPr>
          <w:rFonts w:ascii="Georgia" w:hAnsi="Georgia"/>
        </w:rPr>
        <w:t>.</w:t>
      </w:r>
    </w:p>
    <w:p w14:paraId="49817E3F" w14:textId="77777777" w:rsidR="00BE43D0" w:rsidRDefault="00BE43D0" w:rsidP="00BE43D0">
      <w:pPr>
        <w:tabs>
          <w:tab w:val="left" w:pos="426"/>
        </w:tabs>
        <w:ind w:left="426" w:right="-142" w:hanging="1277"/>
        <w:rPr>
          <w:rFonts w:ascii="Georgia" w:hAnsi="Georgia"/>
        </w:rPr>
      </w:pPr>
    </w:p>
    <w:p w14:paraId="07D50112" w14:textId="7F16D1B1" w:rsidR="00BE43D0" w:rsidRDefault="00104E34" w:rsidP="00BE43D0">
      <w:pPr>
        <w:tabs>
          <w:tab w:val="left" w:pos="426"/>
        </w:tabs>
        <w:ind w:left="426" w:right="-142" w:hanging="1277"/>
        <w:rPr>
          <w:rFonts w:ascii="Georgia" w:hAnsi="Georgia"/>
          <w:b/>
          <w:bCs/>
          <w:u w:val="single"/>
        </w:rPr>
      </w:pPr>
      <w:r>
        <w:rPr>
          <w:rFonts w:ascii="Georgia" w:hAnsi="Georgia"/>
          <w:b/>
          <w:bCs/>
        </w:rPr>
        <w:t>2309</w:t>
      </w:r>
      <w:r w:rsidR="00BE43D0" w:rsidRPr="00BE43D0">
        <w:rPr>
          <w:rFonts w:ascii="Georgia" w:hAnsi="Georgia"/>
          <w:b/>
          <w:bCs/>
        </w:rPr>
        <w:t>/0</w:t>
      </w:r>
      <w:r w:rsidR="000F4241">
        <w:rPr>
          <w:rFonts w:ascii="Georgia" w:hAnsi="Georgia"/>
          <w:b/>
          <w:bCs/>
        </w:rPr>
        <w:t>5</w:t>
      </w:r>
      <w:r w:rsidR="00BE43D0">
        <w:rPr>
          <w:rFonts w:ascii="Georgia" w:hAnsi="Georgia"/>
        </w:rPr>
        <w:tab/>
      </w:r>
      <w:r w:rsidR="00BE43D0">
        <w:rPr>
          <w:rFonts w:ascii="Georgia" w:hAnsi="Georgia"/>
          <w:b/>
          <w:bCs/>
          <w:u w:val="single"/>
        </w:rPr>
        <w:t>Ward Councillors’ Reports</w:t>
      </w:r>
    </w:p>
    <w:p w14:paraId="1196BC46" w14:textId="77777777"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5EC18DC3" w14:textId="77777777" w:rsidR="00BE43D0" w:rsidRPr="00BE43D0" w:rsidRDefault="00BE43D0" w:rsidP="00BE43D0">
      <w:pPr>
        <w:tabs>
          <w:tab w:val="left" w:pos="426"/>
        </w:tabs>
        <w:ind w:left="426" w:right="-142" w:hanging="1277"/>
        <w:rPr>
          <w:rFonts w:ascii="Georgia" w:hAnsi="Georgia"/>
        </w:rPr>
      </w:pPr>
    </w:p>
    <w:p w14:paraId="426864DB" w14:textId="65607B93" w:rsidR="00352F44" w:rsidRDefault="00104E34" w:rsidP="00864BA6">
      <w:pPr>
        <w:tabs>
          <w:tab w:val="left" w:pos="426"/>
        </w:tabs>
        <w:ind w:left="-851" w:right="-142"/>
        <w:rPr>
          <w:rFonts w:ascii="Georgia" w:hAnsi="Georgia"/>
          <w:b/>
          <w:bCs/>
          <w:u w:val="single"/>
        </w:rPr>
      </w:pPr>
      <w:r>
        <w:rPr>
          <w:rFonts w:ascii="Georgia" w:hAnsi="Georgia"/>
          <w:b/>
          <w:bCs/>
        </w:rPr>
        <w:t>2309</w:t>
      </w:r>
      <w:r w:rsidR="00864BA6">
        <w:rPr>
          <w:rFonts w:ascii="Georgia" w:hAnsi="Georgia"/>
          <w:b/>
          <w:bCs/>
        </w:rPr>
        <w:t>/0</w:t>
      </w:r>
      <w:r w:rsidR="000F4241">
        <w:rPr>
          <w:rFonts w:ascii="Georgia" w:hAnsi="Georgia"/>
          <w:b/>
          <w:bCs/>
        </w:rPr>
        <w:t>6</w:t>
      </w:r>
      <w:r w:rsidR="00864BA6">
        <w:rPr>
          <w:rFonts w:ascii="Georgia" w:hAnsi="Georgia"/>
          <w:b/>
          <w:bCs/>
        </w:rPr>
        <w:tab/>
      </w:r>
      <w:r w:rsidR="00864BA6">
        <w:rPr>
          <w:rFonts w:ascii="Georgia" w:hAnsi="Georgia"/>
          <w:b/>
          <w:bCs/>
          <w:u w:val="single"/>
        </w:rPr>
        <w:t>Delegates Reports</w:t>
      </w:r>
    </w:p>
    <w:p w14:paraId="39F1F86E" w14:textId="77777777" w:rsidR="00864BA6" w:rsidRPr="00864BA6" w:rsidRDefault="00864BA6" w:rsidP="0025278C">
      <w:pPr>
        <w:numPr>
          <w:ilvl w:val="0"/>
          <w:numId w:val="5"/>
        </w:numPr>
        <w:tabs>
          <w:tab w:val="left" w:pos="426"/>
        </w:tabs>
        <w:ind w:right="-142"/>
        <w:rPr>
          <w:rFonts w:ascii="Georgia" w:hAnsi="Georgia"/>
          <w:u w:val="single"/>
        </w:rPr>
      </w:pPr>
      <w:r>
        <w:rPr>
          <w:rFonts w:ascii="Georgia" w:hAnsi="Georgia"/>
        </w:rPr>
        <w:t>Flood Resilience Advisory Group</w:t>
      </w:r>
    </w:p>
    <w:p w14:paraId="12D469C2" w14:textId="77777777"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p>
    <w:p w14:paraId="79E9EA20" w14:textId="01B621D1" w:rsidR="00A317D9" w:rsidRPr="00A86057" w:rsidRDefault="00A317D9" w:rsidP="0025278C">
      <w:pPr>
        <w:numPr>
          <w:ilvl w:val="0"/>
          <w:numId w:val="5"/>
        </w:numPr>
        <w:tabs>
          <w:tab w:val="left" w:pos="426"/>
        </w:tabs>
        <w:ind w:right="-142"/>
        <w:rPr>
          <w:rFonts w:ascii="Georgia" w:hAnsi="Georgia"/>
          <w:u w:val="single"/>
        </w:rPr>
      </w:pPr>
      <w:r>
        <w:rPr>
          <w:rFonts w:ascii="Georgia" w:hAnsi="Georgia"/>
        </w:rPr>
        <w:t>BCCRP</w:t>
      </w:r>
    </w:p>
    <w:p w14:paraId="19F181CF" w14:textId="3F86E209" w:rsidR="003D1C99" w:rsidRPr="003D1C99" w:rsidRDefault="00A86057" w:rsidP="003D1C99">
      <w:pPr>
        <w:numPr>
          <w:ilvl w:val="0"/>
          <w:numId w:val="5"/>
        </w:numPr>
        <w:tabs>
          <w:tab w:val="left" w:pos="426"/>
        </w:tabs>
        <w:ind w:right="-142"/>
        <w:rPr>
          <w:rFonts w:ascii="Georgia" w:hAnsi="Georgia"/>
          <w:u w:val="single"/>
        </w:rPr>
      </w:pPr>
      <w:r>
        <w:rPr>
          <w:rFonts w:ascii="Georgia" w:hAnsi="Georgia"/>
        </w:rPr>
        <w:t>ERNLL</w:t>
      </w:r>
      <w:r w:rsidR="003D1C99">
        <w:rPr>
          <w:rFonts w:ascii="Georgia" w:hAnsi="Georgia"/>
        </w:rPr>
        <w:t>CA</w:t>
      </w:r>
    </w:p>
    <w:p w14:paraId="6C29BD92" w14:textId="72D4BDC5" w:rsidR="00C72F2D" w:rsidRPr="00C72F2D" w:rsidRDefault="00CD0549" w:rsidP="00D66ACC">
      <w:pPr>
        <w:tabs>
          <w:tab w:val="left" w:pos="426"/>
        </w:tabs>
        <w:ind w:left="780" w:right="-142" w:hanging="1631"/>
        <w:jc w:val="both"/>
        <w:rPr>
          <w:rFonts w:ascii="Georgia" w:hAnsi="Georgia"/>
          <w:bCs/>
        </w:rPr>
      </w:pPr>
      <w:r>
        <w:rPr>
          <w:rFonts w:ascii="Georgia" w:hAnsi="Georgia"/>
          <w:bCs/>
        </w:rPr>
        <w:tab/>
      </w:r>
    </w:p>
    <w:p w14:paraId="79585F5E" w14:textId="4126D91D" w:rsidR="00D66ACC" w:rsidRDefault="00104E34" w:rsidP="00484C1D">
      <w:pPr>
        <w:tabs>
          <w:tab w:val="left" w:pos="426"/>
          <w:tab w:val="left" w:pos="630"/>
        </w:tabs>
        <w:ind w:left="-851" w:right="-142"/>
        <w:rPr>
          <w:rFonts w:ascii="Georgia" w:hAnsi="Georgia"/>
          <w:b/>
          <w:u w:val="single"/>
        </w:rPr>
      </w:pPr>
      <w:r>
        <w:rPr>
          <w:rFonts w:ascii="Georgia" w:hAnsi="Georgia"/>
          <w:b/>
        </w:rPr>
        <w:t>2309</w:t>
      </w:r>
      <w:r w:rsidR="00D66ACC">
        <w:rPr>
          <w:rFonts w:ascii="Georgia" w:hAnsi="Georgia"/>
          <w:b/>
        </w:rPr>
        <w:t>/0</w:t>
      </w:r>
      <w:r w:rsidR="000F4241">
        <w:rPr>
          <w:rFonts w:ascii="Georgia" w:hAnsi="Georgia"/>
          <w:b/>
        </w:rPr>
        <w:t>7</w:t>
      </w:r>
      <w:r w:rsidR="00D66ACC">
        <w:rPr>
          <w:rFonts w:ascii="Georgia" w:hAnsi="Georgia"/>
          <w:b/>
        </w:rPr>
        <w:tab/>
      </w:r>
      <w:r w:rsidR="00D66ACC" w:rsidRPr="00D66ACC">
        <w:rPr>
          <w:rFonts w:ascii="Georgia" w:hAnsi="Georgia"/>
          <w:b/>
          <w:u w:val="single"/>
        </w:rPr>
        <w:t>Allotments</w:t>
      </w:r>
    </w:p>
    <w:p w14:paraId="4F8FA0FC" w14:textId="329FCA31" w:rsidR="00D66ACC" w:rsidRDefault="00D66ACC" w:rsidP="00484C1D">
      <w:pPr>
        <w:tabs>
          <w:tab w:val="left" w:pos="426"/>
          <w:tab w:val="left" w:pos="630"/>
        </w:tabs>
        <w:ind w:left="-851" w:right="-142"/>
        <w:rPr>
          <w:rFonts w:ascii="Georgia" w:hAnsi="Georgia"/>
          <w:bCs/>
        </w:rPr>
      </w:pPr>
      <w:r>
        <w:rPr>
          <w:rFonts w:ascii="Georgia" w:hAnsi="Georgia"/>
          <w:b/>
        </w:rPr>
        <w:tab/>
      </w:r>
      <w:r>
        <w:rPr>
          <w:rFonts w:ascii="Georgia" w:hAnsi="Georgia"/>
          <w:bCs/>
        </w:rPr>
        <w:t>To receive a</w:t>
      </w:r>
      <w:r w:rsidR="00950D76">
        <w:rPr>
          <w:rFonts w:ascii="Georgia" w:hAnsi="Georgia"/>
          <w:bCs/>
        </w:rPr>
        <w:t xml:space="preserve"> progress report on </w:t>
      </w:r>
      <w:r>
        <w:rPr>
          <w:rFonts w:ascii="Georgia" w:hAnsi="Georgia"/>
          <w:bCs/>
        </w:rPr>
        <w:t>allotments</w:t>
      </w:r>
    </w:p>
    <w:p w14:paraId="5C6AE08E" w14:textId="77777777" w:rsidR="007649E8" w:rsidRDefault="007649E8" w:rsidP="000F4241">
      <w:pPr>
        <w:tabs>
          <w:tab w:val="left" w:pos="426"/>
          <w:tab w:val="left" w:pos="630"/>
        </w:tabs>
        <w:ind w:right="-142"/>
        <w:rPr>
          <w:rFonts w:ascii="Georgia" w:hAnsi="Georgia"/>
          <w:bCs/>
        </w:rPr>
      </w:pPr>
    </w:p>
    <w:p w14:paraId="002C06E9" w14:textId="37EF3CE8" w:rsidR="000F4241" w:rsidRDefault="00104E34" w:rsidP="00484C1D">
      <w:pPr>
        <w:tabs>
          <w:tab w:val="left" w:pos="426"/>
          <w:tab w:val="left" w:pos="630"/>
        </w:tabs>
        <w:ind w:left="-851" w:right="-142"/>
        <w:rPr>
          <w:rFonts w:ascii="Georgia" w:hAnsi="Georgia"/>
          <w:b/>
          <w:u w:val="single"/>
        </w:rPr>
      </w:pPr>
      <w:r>
        <w:rPr>
          <w:rFonts w:ascii="Georgia" w:hAnsi="Georgia"/>
          <w:b/>
        </w:rPr>
        <w:t>2309</w:t>
      </w:r>
      <w:r w:rsidR="007649E8" w:rsidRPr="007649E8">
        <w:rPr>
          <w:rFonts w:ascii="Georgia" w:hAnsi="Georgia"/>
          <w:b/>
        </w:rPr>
        <w:t>/0</w:t>
      </w:r>
      <w:r w:rsidR="000F4241">
        <w:rPr>
          <w:rFonts w:ascii="Georgia" w:hAnsi="Georgia"/>
          <w:b/>
        </w:rPr>
        <w:t>8</w:t>
      </w:r>
      <w:r w:rsidR="007649E8">
        <w:rPr>
          <w:rFonts w:ascii="Georgia" w:hAnsi="Georgia"/>
          <w:b/>
        </w:rPr>
        <w:tab/>
      </w:r>
      <w:r w:rsidR="000F4241" w:rsidRPr="000F4241">
        <w:rPr>
          <w:rFonts w:ascii="Georgia" w:hAnsi="Georgia"/>
          <w:b/>
          <w:u w:val="single"/>
        </w:rPr>
        <w:t>Community Centre</w:t>
      </w:r>
    </w:p>
    <w:p w14:paraId="0779875A" w14:textId="38283FED" w:rsidR="000F4241" w:rsidRDefault="00104E34" w:rsidP="00104E34">
      <w:pPr>
        <w:pStyle w:val="ListParagraph"/>
        <w:numPr>
          <w:ilvl w:val="0"/>
          <w:numId w:val="33"/>
        </w:numPr>
        <w:tabs>
          <w:tab w:val="left" w:pos="426"/>
          <w:tab w:val="left" w:pos="630"/>
        </w:tabs>
        <w:ind w:right="-142"/>
        <w:rPr>
          <w:rFonts w:ascii="Georgia" w:hAnsi="Georgia"/>
          <w:bCs/>
        </w:rPr>
      </w:pPr>
      <w:r w:rsidRPr="00104E34">
        <w:rPr>
          <w:rFonts w:ascii="Georgia" w:hAnsi="Georgia"/>
          <w:bCs/>
        </w:rPr>
        <w:t>To form a Community Centre Committee and decide Terms of Reference</w:t>
      </w:r>
    </w:p>
    <w:p w14:paraId="779F897C" w14:textId="41702E4C" w:rsidR="00104E34" w:rsidRDefault="00104E34" w:rsidP="00104E34">
      <w:pPr>
        <w:pStyle w:val="ListParagraph"/>
        <w:numPr>
          <w:ilvl w:val="0"/>
          <w:numId w:val="33"/>
        </w:numPr>
        <w:tabs>
          <w:tab w:val="left" w:pos="426"/>
          <w:tab w:val="left" w:pos="630"/>
        </w:tabs>
        <w:ind w:right="-142"/>
        <w:rPr>
          <w:rFonts w:ascii="Georgia" w:hAnsi="Georgia"/>
          <w:bCs/>
        </w:rPr>
      </w:pPr>
      <w:r>
        <w:rPr>
          <w:rFonts w:ascii="Georgia" w:hAnsi="Georgia"/>
          <w:bCs/>
        </w:rPr>
        <w:t>To receive a progress report on solar panels</w:t>
      </w:r>
    </w:p>
    <w:p w14:paraId="27581684" w14:textId="48889589" w:rsidR="001D7F4D" w:rsidRPr="001D7F4D" w:rsidRDefault="001D7F4D" w:rsidP="001D7F4D">
      <w:pPr>
        <w:pStyle w:val="ListParagraph"/>
        <w:numPr>
          <w:ilvl w:val="0"/>
          <w:numId w:val="33"/>
        </w:numPr>
        <w:tabs>
          <w:tab w:val="left" w:pos="426"/>
          <w:tab w:val="left" w:pos="630"/>
        </w:tabs>
        <w:ind w:right="-142"/>
        <w:rPr>
          <w:rFonts w:ascii="Georgia" w:hAnsi="Georgia"/>
          <w:bCs/>
        </w:rPr>
      </w:pPr>
      <w:r>
        <w:rPr>
          <w:rFonts w:ascii="Georgia" w:hAnsi="Georgia"/>
          <w:bCs/>
        </w:rPr>
        <w:t xml:space="preserve">   To consider a Christmas party for New Holland School pupils</w:t>
      </w:r>
    </w:p>
    <w:p w14:paraId="2AF00601" w14:textId="77777777" w:rsidR="000F4241" w:rsidRDefault="000F4241" w:rsidP="00484C1D">
      <w:pPr>
        <w:tabs>
          <w:tab w:val="left" w:pos="426"/>
          <w:tab w:val="left" w:pos="630"/>
        </w:tabs>
        <w:ind w:left="-851" w:right="-142"/>
        <w:rPr>
          <w:rFonts w:ascii="Georgia" w:hAnsi="Georgia"/>
          <w:b/>
        </w:rPr>
      </w:pPr>
    </w:p>
    <w:p w14:paraId="23603E5F" w14:textId="57594272" w:rsidR="007649E8" w:rsidRDefault="00104E34" w:rsidP="00484C1D">
      <w:pPr>
        <w:tabs>
          <w:tab w:val="left" w:pos="426"/>
          <w:tab w:val="left" w:pos="630"/>
        </w:tabs>
        <w:ind w:left="-851" w:right="-142"/>
        <w:rPr>
          <w:rFonts w:ascii="Georgia" w:hAnsi="Georgia"/>
          <w:b/>
          <w:u w:val="single"/>
        </w:rPr>
      </w:pPr>
      <w:r>
        <w:rPr>
          <w:rFonts w:ascii="Georgia" w:hAnsi="Georgia"/>
          <w:b/>
        </w:rPr>
        <w:t>2309</w:t>
      </w:r>
      <w:r w:rsidR="000F4241">
        <w:rPr>
          <w:rFonts w:ascii="Georgia" w:hAnsi="Georgia"/>
          <w:b/>
        </w:rPr>
        <w:t>/9</w:t>
      </w:r>
      <w:r w:rsidR="000F4241">
        <w:rPr>
          <w:rFonts w:ascii="Georgia" w:hAnsi="Georgia"/>
          <w:b/>
        </w:rPr>
        <w:tab/>
      </w:r>
      <w:r w:rsidRPr="00104E34">
        <w:rPr>
          <w:rFonts w:ascii="Georgia" w:hAnsi="Georgia"/>
          <w:b/>
          <w:u w:val="single"/>
        </w:rPr>
        <w:t>Policies &amp; Procedures</w:t>
      </w:r>
      <w:r w:rsidR="00950D76" w:rsidRPr="00104E34">
        <w:rPr>
          <w:rFonts w:ascii="Georgia" w:hAnsi="Georgia"/>
          <w:b/>
          <w:u w:val="single"/>
        </w:rPr>
        <w:t xml:space="preserve"> </w:t>
      </w:r>
    </w:p>
    <w:p w14:paraId="44A5AA21" w14:textId="10BBACEC" w:rsidR="00104E34" w:rsidRPr="008A2657" w:rsidRDefault="00104E34" w:rsidP="008A2657">
      <w:pPr>
        <w:tabs>
          <w:tab w:val="left" w:pos="426"/>
          <w:tab w:val="left" w:pos="630"/>
        </w:tabs>
        <w:ind w:left="426" w:right="-142"/>
        <w:rPr>
          <w:rFonts w:ascii="Georgia" w:hAnsi="Georgia"/>
          <w:bCs/>
          <w:i/>
          <w:iCs/>
        </w:rPr>
      </w:pPr>
      <w:r>
        <w:rPr>
          <w:rFonts w:ascii="Georgia" w:hAnsi="Georgia"/>
          <w:bCs/>
        </w:rPr>
        <w:t>To review and adopt policies carried forward from the May meeting</w:t>
      </w:r>
      <w:r w:rsidR="008A2657">
        <w:rPr>
          <w:rFonts w:ascii="Georgia" w:hAnsi="Georgia"/>
          <w:bCs/>
        </w:rPr>
        <w:t xml:space="preserve"> (</w:t>
      </w:r>
      <w:r w:rsidR="008A2657" w:rsidRPr="008A2657">
        <w:rPr>
          <w:rFonts w:ascii="Georgia" w:hAnsi="Georgia"/>
          <w:bCs/>
          <w:i/>
          <w:iCs/>
        </w:rPr>
        <w:t>all are on the PC website)</w:t>
      </w:r>
      <w:r w:rsidRPr="008A2657">
        <w:rPr>
          <w:rFonts w:ascii="Georgia" w:hAnsi="Georgia"/>
          <w:bCs/>
          <w:i/>
          <w:iCs/>
        </w:rPr>
        <w:t>:</w:t>
      </w:r>
    </w:p>
    <w:p w14:paraId="71891B10" w14:textId="2472C71A" w:rsidR="001E160C" w:rsidRDefault="001E160C" w:rsidP="001E160C">
      <w:pPr>
        <w:pStyle w:val="ReturnAddress"/>
        <w:numPr>
          <w:ilvl w:val="0"/>
          <w:numId w:val="37"/>
        </w:numPr>
        <w:jc w:val="both"/>
        <w:rPr>
          <w:rFonts w:ascii="Georgia" w:hAnsi="Georgia"/>
          <w:sz w:val="24"/>
          <w:szCs w:val="24"/>
        </w:rPr>
      </w:pPr>
      <w:r w:rsidRPr="00911F33">
        <w:rPr>
          <w:rFonts w:ascii="Georgia" w:hAnsi="Georgia"/>
          <w:sz w:val="24"/>
          <w:szCs w:val="24"/>
        </w:rPr>
        <w:t>Code of Practice CCTV.</w:t>
      </w:r>
    </w:p>
    <w:p w14:paraId="568193A8" w14:textId="77777777" w:rsidR="000F36D6" w:rsidRDefault="001E160C" w:rsidP="001E160C">
      <w:pPr>
        <w:pStyle w:val="ReturnAddress"/>
        <w:numPr>
          <w:ilvl w:val="0"/>
          <w:numId w:val="37"/>
        </w:numPr>
        <w:jc w:val="both"/>
        <w:rPr>
          <w:rFonts w:ascii="Georgia" w:hAnsi="Georgia"/>
          <w:sz w:val="24"/>
          <w:szCs w:val="24"/>
        </w:rPr>
      </w:pPr>
      <w:r w:rsidRPr="00911F33">
        <w:rPr>
          <w:rFonts w:ascii="Georgia" w:hAnsi="Georgia"/>
          <w:sz w:val="24"/>
          <w:szCs w:val="24"/>
        </w:rPr>
        <w:t>H</w:t>
      </w:r>
      <w:r>
        <w:rPr>
          <w:rFonts w:ascii="Georgia" w:hAnsi="Georgia"/>
          <w:sz w:val="24"/>
          <w:szCs w:val="24"/>
        </w:rPr>
        <w:t>ealth &amp; Safety</w:t>
      </w:r>
    </w:p>
    <w:p w14:paraId="08DD6108" w14:textId="2C5F13A6" w:rsidR="001E160C" w:rsidRPr="00911F33" w:rsidRDefault="001E160C" w:rsidP="001E160C">
      <w:pPr>
        <w:pStyle w:val="ReturnAddress"/>
        <w:numPr>
          <w:ilvl w:val="0"/>
          <w:numId w:val="37"/>
        </w:numPr>
        <w:jc w:val="both"/>
        <w:rPr>
          <w:rFonts w:ascii="Georgia" w:hAnsi="Georgia"/>
          <w:sz w:val="24"/>
          <w:szCs w:val="24"/>
        </w:rPr>
      </w:pPr>
      <w:r w:rsidRPr="00911F33">
        <w:rPr>
          <w:rFonts w:ascii="Georgia" w:hAnsi="Georgia"/>
          <w:sz w:val="24"/>
          <w:szCs w:val="24"/>
        </w:rPr>
        <w:t>Financial Risk Assessment policy.</w:t>
      </w:r>
    </w:p>
    <w:p w14:paraId="316A2D24" w14:textId="458026FE" w:rsidR="001E160C" w:rsidRPr="00911F33" w:rsidRDefault="001E160C" w:rsidP="001E160C">
      <w:pPr>
        <w:pStyle w:val="ReturnAddress"/>
        <w:numPr>
          <w:ilvl w:val="0"/>
          <w:numId w:val="37"/>
        </w:numPr>
        <w:jc w:val="both"/>
        <w:rPr>
          <w:rFonts w:ascii="Georgia" w:hAnsi="Georgia"/>
          <w:sz w:val="24"/>
          <w:szCs w:val="24"/>
        </w:rPr>
      </w:pPr>
      <w:r w:rsidRPr="00911F33">
        <w:rPr>
          <w:rFonts w:ascii="Georgia" w:hAnsi="Georgia"/>
          <w:sz w:val="24"/>
          <w:szCs w:val="24"/>
        </w:rPr>
        <w:t>Complaints Proc</w:t>
      </w:r>
      <w:r>
        <w:rPr>
          <w:rFonts w:ascii="Georgia" w:hAnsi="Georgia"/>
          <w:sz w:val="24"/>
          <w:szCs w:val="24"/>
        </w:rPr>
        <w:t xml:space="preserve">edure </w:t>
      </w:r>
      <w:r w:rsidRPr="00911F33">
        <w:rPr>
          <w:rFonts w:ascii="Georgia" w:hAnsi="Georgia"/>
          <w:sz w:val="24"/>
          <w:szCs w:val="24"/>
        </w:rPr>
        <w:t>for handling requests made under the Freedom of Information Act 2000.</w:t>
      </w:r>
    </w:p>
    <w:p w14:paraId="69361D0F" w14:textId="6064C346" w:rsidR="001E160C" w:rsidRPr="00911F33" w:rsidRDefault="001E160C" w:rsidP="001E160C">
      <w:pPr>
        <w:pStyle w:val="ReturnAddress"/>
        <w:numPr>
          <w:ilvl w:val="0"/>
          <w:numId w:val="37"/>
        </w:numPr>
        <w:rPr>
          <w:rFonts w:ascii="Georgia" w:hAnsi="Georgia"/>
          <w:sz w:val="24"/>
          <w:szCs w:val="24"/>
        </w:rPr>
      </w:pPr>
      <w:r>
        <w:rPr>
          <w:rFonts w:ascii="Georgia" w:hAnsi="Georgia"/>
          <w:sz w:val="24"/>
          <w:szCs w:val="24"/>
        </w:rPr>
        <w:t>General Data Protection Regulation policies</w:t>
      </w:r>
      <w:r w:rsidRPr="00911F33">
        <w:rPr>
          <w:rFonts w:ascii="Georgia" w:hAnsi="Georgia"/>
          <w:sz w:val="24"/>
          <w:szCs w:val="24"/>
        </w:rPr>
        <w:t>.</w:t>
      </w:r>
    </w:p>
    <w:p w14:paraId="6043B623" w14:textId="1F14F5D1" w:rsidR="001E160C" w:rsidRPr="00911F33" w:rsidRDefault="001E160C" w:rsidP="001E160C">
      <w:pPr>
        <w:pStyle w:val="ReturnAddress"/>
        <w:numPr>
          <w:ilvl w:val="0"/>
          <w:numId w:val="37"/>
        </w:numPr>
        <w:rPr>
          <w:rFonts w:ascii="Georgia" w:hAnsi="Georgia"/>
          <w:sz w:val="24"/>
          <w:szCs w:val="24"/>
        </w:rPr>
      </w:pPr>
      <w:r>
        <w:rPr>
          <w:rFonts w:ascii="Georgia" w:hAnsi="Georgia"/>
          <w:sz w:val="24"/>
          <w:szCs w:val="24"/>
        </w:rPr>
        <w:t>E</w:t>
      </w:r>
      <w:r w:rsidRPr="00911F33">
        <w:rPr>
          <w:rFonts w:ascii="Georgia" w:hAnsi="Georgia"/>
          <w:sz w:val="24"/>
          <w:szCs w:val="24"/>
        </w:rPr>
        <w:t>qual</w:t>
      </w:r>
      <w:r>
        <w:rPr>
          <w:rFonts w:ascii="Georgia" w:hAnsi="Georgia"/>
          <w:sz w:val="24"/>
          <w:szCs w:val="24"/>
        </w:rPr>
        <w:t xml:space="preserve">ity &amp; Diversity </w:t>
      </w:r>
      <w:proofErr w:type="gramStart"/>
      <w:r w:rsidRPr="00911F33">
        <w:rPr>
          <w:rFonts w:ascii="Georgia" w:hAnsi="Georgia"/>
          <w:sz w:val="24"/>
          <w:szCs w:val="24"/>
        </w:rPr>
        <w:t>Policy.</w:t>
      </w:r>
      <w:r>
        <w:rPr>
          <w:rFonts w:ascii="Georgia" w:hAnsi="Georgia"/>
          <w:sz w:val="24"/>
          <w:szCs w:val="24"/>
        </w:rPr>
        <w:t>*</w:t>
      </w:r>
      <w:proofErr w:type="gramEnd"/>
    </w:p>
    <w:p w14:paraId="2C761BC4" w14:textId="06B417E4" w:rsidR="001E160C" w:rsidRPr="001E160C" w:rsidRDefault="001E160C" w:rsidP="001E160C">
      <w:pPr>
        <w:pStyle w:val="ReturnAddress"/>
        <w:numPr>
          <w:ilvl w:val="0"/>
          <w:numId w:val="37"/>
        </w:numPr>
        <w:rPr>
          <w:rFonts w:ascii="Georgia" w:hAnsi="Georgia"/>
          <w:sz w:val="24"/>
          <w:szCs w:val="24"/>
        </w:rPr>
      </w:pPr>
      <w:r w:rsidRPr="00911F33">
        <w:rPr>
          <w:rFonts w:ascii="Georgia" w:hAnsi="Georgia"/>
          <w:sz w:val="24"/>
          <w:szCs w:val="24"/>
        </w:rPr>
        <w:t>Disciplinary and Grievance Procedure.</w:t>
      </w:r>
    </w:p>
    <w:p w14:paraId="74CD5796" w14:textId="77777777" w:rsidR="008A2657" w:rsidRDefault="008A2657" w:rsidP="008A2657">
      <w:pPr>
        <w:pStyle w:val="ReturnAddress"/>
        <w:numPr>
          <w:ilvl w:val="0"/>
          <w:numId w:val="37"/>
        </w:numPr>
        <w:rPr>
          <w:rFonts w:ascii="Georgia" w:hAnsi="Georgia"/>
          <w:sz w:val="24"/>
          <w:szCs w:val="24"/>
        </w:rPr>
      </w:pPr>
      <w:r>
        <w:rPr>
          <w:rFonts w:ascii="Georgia" w:hAnsi="Georgia"/>
          <w:sz w:val="24"/>
          <w:szCs w:val="24"/>
        </w:rPr>
        <w:t>Safeguarding Children</w:t>
      </w:r>
    </w:p>
    <w:p w14:paraId="0234DC9F" w14:textId="532C6676" w:rsidR="001E160C" w:rsidRPr="008A2657" w:rsidRDefault="008A2657" w:rsidP="008A2657">
      <w:pPr>
        <w:pStyle w:val="ReturnAddress"/>
        <w:numPr>
          <w:ilvl w:val="0"/>
          <w:numId w:val="37"/>
        </w:numPr>
        <w:rPr>
          <w:rFonts w:ascii="Georgia" w:hAnsi="Georgia"/>
          <w:sz w:val="24"/>
          <w:szCs w:val="24"/>
        </w:rPr>
      </w:pPr>
      <w:r>
        <w:rPr>
          <w:rFonts w:ascii="Georgia" w:hAnsi="Georgia"/>
          <w:sz w:val="24"/>
          <w:szCs w:val="24"/>
        </w:rPr>
        <w:t xml:space="preserve">Safeguarding </w:t>
      </w:r>
      <w:r w:rsidR="001E160C" w:rsidRPr="008A2657">
        <w:rPr>
          <w:rFonts w:ascii="Georgia" w:hAnsi="Georgia"/>
          <w:sz w:val="24"/>
          <w:szCs w:val="24"/>
        </w:rPr>
        <w:t>Adults*</w:t>
      </w:r>
    </w:p>
    <w:p w14:paraId="65E9D1B6" w14:textId="2B3743E8" w:rsidR="001E160C" w:rsidRDefault="001E160C" w:rsidP="001E160C">
      <w:pPr>
        <w:pStyle w:val="ReturnAddress"/>
        <w:numPr>
          <w:ilvl w:val="0"/>
          <w:numId w:val="37"/>
        </w:numPr>
        <w:rPr>
          <w:rFonts w:ascii="Georgia" w:hAnsi="Georgia"/>
          <w:sz w:val="24"/>
          <w:szCs w:val="24"/>
        </w:rPr>
      </w:pPr>
      <w:r w:rsidRPr="00911F33">
        <w:rPr>
          <w:rFonts w:ascii="Georgia" w:hAnsi="Georgia"/>
          <w:sz w:val="24"/>
          <w:szCs w:val="24"/>
        </w:rPr>
        <w:t>Co-option Policy.</w:t>
      </w:r>
    </w:p>
    <w:p w14:paraId="14EF1AB9" w14:textId="79B84732" w:rsidR="007649E8" w:rsidRDefault="00950D76" w:rsidP="001E160C">
      <w:pPr>
        <w:pStyle w:val="ListParagraph"/>
        <w:numPr>
          <w:ilvl w:val="0"/>
          <w:numId w:val="37"/>
        </w:numPr>
        <w:tabs>
          <w:tab w:val="left" w:pos="426"/>
          <w:tab w:val="left" w:pos="630"/>
        </w:tabs>
        <w:ind w:right="-142"/>
        <w:rPr>
          <w:rFonts w:ascii="Georgia" w:hAnsi="Georgia"/>
          <w:bCs/>
        </w:rPr>
      </w:pPr>
      <w:r w:rsidRPr="001E160C">
        <w:rPr>
          <w:rFonts w:ascii="Georgia" w:hAnsi="Georgia"/>
          <w:bCs/>
        </w:rPr>
        <w:t xml:space="preserve">Social Media </w:t>
      </w:r>
      <w:r w:rsidR="001E160C" w:rsidRPr="001E160C">
        <w:rPr>
          <w:rFonts w:ascii="Georgia" w:hAnsi="Georgia"/>
          <w:bCs/>
        </w:rPr>
        <w:t>P</w:t>
      </w:r>
      <w:r w:rsidRPr="001E160C">
        <w:rPr>
          <w:rFonts w:ascii="Georgia" w:hAnsi="Georgia"/>
          <w:bCs/>
        </w:rPr>
        <w:t>olicy</w:t>
      </w:r>
      <w:r w:rsidR="001E160C" w:rsidRPr="001E160C">
        <w:rPr>
          <w:rFonts w:ascii="Georgia" w:hAnsi="Georgia"/>
          <w:bCs/>
        </w:rPr>
        <w:t>*</w:t>
      </w:r>
    </w:p>
    <w:p w14:paraId="5B216774" w14:textId="5A577539" w:rsidR="001E160C" w:rsidRPr="001E160C" w:rsidRDefault="001E160C" w:rsidP="001E160C">
      <w:pPr>
        <w:pStyle w:val="ListParagraph"/>
        <w:tabs>
          <w:tab w:val="left" w:pos="426"/>
          <w:tab w:val="left" w:pos="630"/>
        </w:tabs>
        <w:ind w:left="1830" w:right="-142"/>
        <w:rPr>
          <w:rFonts w:ascii="Georgia" w:hAnsi="Georgia"/>
          <w:bCs/>
        </w:rPr>
      </w:pPr>
      <w:r>
        <w:rPr>
          <w:rFonts w:ascii="Georgia" w:hAnsi="Georgia"/>
          <w:bCs/>
        </w:rPr>
        <w:t>*</w:t>
      </w:r>
      <w:proofErr w:type="gramStart"/>
      <w:r>
        <w:rPr>
          <w:rFonts w:ascii="Georgia" w:hAnsi="Georgia"/>
          <w:bCs/>
        </w:rPr>
        <w:t>new</w:t>
      </w:r>
      <w:proofErr w:type="gramEnd"/>
      <w:r>
        <w:rPr>
          <w:rFonts w:ascii="Georgia" w:hAnsi="Georgia"/>
          <w:bCs/>
        </w:rPr>
        <w:t xml:space="preserve"> since last year</w:t>
      </w:r>
      <w:r>
        <w:rPr>
          <w:rFonts w:ascii="Georgia" w:hAnsi="Georgia"/>
          <w:bCs/>
        </w:rPr>
        <w:tab/>
      </w:r>
      <w:r>
        <w:rPr>
          <w:rFonts w:ascii="Georgia" w:hAnsi="Georgia"/>
          <w:bCs/>
        </w:rPr>
        <w:tab/>
      </w:r>
    </w:p>
    <w:p w14:paraId="38D8EEA1" w14:textId="77777777" w:rsidR="00D66ACC" w:rsidRDefault="00D66ACC" w:rsidP="00484C1D">
      <w:pPr>
        <w:tabs>
          <w:tab w:val="left" w:pos="426"/>
          <w:tab w:val="left" w:pos="630"/>
        </w:tabs>
        <w:ind w:left="-851" w:right="-142"/>
        <w:rPr>
          <w:rFonts w:ascii="Georgia" w:hAnsi="Georgia"/>
          <w:b/>
        </w:rPr>
      </w:pPr>
    </w:p>
    <w:p w14:paraId="0689214A" w14:textId="21F6D4FE" w:rsidR="00D66ACC" w:rsidRDefault="00104E34" w:rsidP="00AF0209">
      <w:pPr>
        <w:tabs>
          <w:tab w:val="left" w:pos="426"/>
          <w:tab w:val="left" w:pos="630"/>
        </w:tabs>
        <w:ind w:left="-851" w:right="-142"/>
        <w:rPr>
          <w:rFonts w:ascii="Georgia" w:hAnsi="Georgia"/>
          <w:b/>
          <w:u w:val="single"/>
        </w:rPr>
      </w:pPr>
      <w:r>
        <w:rPr>
          <w:rFonts w:ascii="Georgia" w:hAnsi="Georgia"/>
          <w:b/>
        </w:rPr>
        <w:t>2309</w:t>
      </w:r>
      <w:r w:rsidR="00EE5381">
        <w:rPr>
          <w:rFonts w:ascii="Georgia" w:hAnsi="Georgia"/>
          <w:b/>
        </w:rPr>
        <w:t>/</w:t>
      </w:r>
      <w:r w:rsidR="009A6558">
        <w:rPr>
          <w:rFonts w:ascii="Georgia" w:hAnsi="Georgia"/>
          <w:b/>
        </w:rPr>
        <w:t>1</w:t>
      </w:r>
      <w:r w:rsidR="000F4241">
        <w:rPr>
          <w:rFonts w:ascii="Georgia" w:hAnsi="Georgia"/>
          <w:b/>
        </w:rPr>
        <w:t>0</w:t>
      </w:r>
      <w:r w:rsidR="00EE5381">
        <w:rPr>
          <w:rFonts w:ascii="Georgia" w:hAnsi="Georgia"/>
          <w:b/>
        </w:rPr>
        <w:tab/>
      </w:r>
      <w:r w:rsidR="00AF0209">
        <w:rPr>
          <w:rFonts w:ascii="Georgia" w:hAnsi="Georgia"/>
          <w:b/>
          <w:u w:val="single"/>
        </w:rPr>
        <w:t>Highways</w:t>
      </w:r>
    </w:p>
    <w:p w14:paraId="559080AC" w14:textId="0BFBAF4D" w:rsidR="00AF0209" w:rsidRDefault="00AF0209" w:rsidP="00AF0209">
      <w:pPr>
        <w:tabs>
          <w:tab w:val="left" w:pos="426"/>
          <w:tab w:val="left" w:pos="630"/>
        </w:tabs>
        <w:ind w:left="-851" w:right="-142"/>
        <w:rPr>
          <w:rFonts w:ascii="Georgia" w:hAnsi="Georgia"/>
          <w:bCs/>
        </w:rPr>
      </w:pPr>
      <w:r>
        <w:rPr>
          <w:rFonts w:ascii="Georgia" w:hAnsi="Georgia"/>
          <w:b/>
        </w:rPr>
        <w:tab/>
      </w:r>
      <w:r>
        <w:rPr>
          <w:rFonts w:ascii="Georgia" w:hAnsi="Georgia"/>
          <w:bCs/>
        </w:rPr>
        <w:t xml:space="preserve">To receive an update on matters reported to </w:t>
      </w:r>
      <w:proofErr w:type="gramStart"/>
      <w:r>
        <w:rPr>
          <w:rFonts w:ascii="Georgia" w:hAnsi="Georgia"/>
          <w:bCs/>
        </w:rPr>
        <w:t>Highways</w:t>
      </w:r>
      <w:proofErr w:type="gramEnd"/>
    </w:p>
    <w:p w14:paraId="52698BE8" w14:textId="77777777" w:rsidR="00B570DB" w:rsidRDefault="00B570DB" w:rsidP="00AF0209">
      <w:pPr>
        <w:tabs>
          <w:tab w:val="left" w:pos="426"/>
          <w:tab w:val="left" w:pos="630"/>
        </w:tabs>
        <w:ind w:left="-851" w:right="-142"/>
        <w:rPr>
          <w:rFonts w:ascii="Georgia" w:hAnsi="Georgia"/>
          <w:bCs/>
        </w:rPr>
      </w:pPr>
    </w:p>
    <w:p w14:paraId="60C83097" w14:textId="1EF48FE7" w:rsidR="00B570DB" w:rsidRDefault="00B570DB" w:rsidP="00AF0209">
      <w:pPr>
        <w:tabs>
          <w:tab w:val="left" w:pos="426"/>
          <w:tab w:val="left" w:pos="630"/>
        </w:tabs>
        <w:ind w:left="-851" w:right="-142"/>
        <w:rPr>
          <w:rFonts w:ascii="Georgia" w:hAnsi="Georgia"/>
          <w:b/>
          <w:u w:val="single"/>
        </w:rPr>
      </w:pPr>
      <w:r w:rsidRPr="00B570DB">
        <w:rPr>
          <w:rFonts w:ascii="Georgia" w:hAnsi="Georgia"/>
          <w:b/>
        </w:rPr>
        <w:t>2309/11</w:t>
      </w:r>
      <w:r>
        <w:rPr>
          <w:rFonts w:ascii="Georgia" w:hAnsi="Georgia"/>
          <w:b/>
        </w:rPr>
        <w:tab/>
      </w:r>
      <w:r w:rsidRPr="00B570DB">
        <w:rPr>
          <w:rFonts w:ascii="Georgia" w:hAnsi="Georgia"/>
          <w:b/>
          <w:u w:val="single"/>
        </w:rPr>
        <w:t xml:space="preserve">Playground and roundabout </w:t>
      </w:r>
      <w:r w:rsidR="00452C41">
        <w:rPr>
          <w:rFonts w:ascii="Georgia" w:hAnsi="Georgia"/>
          <w:b/>
          <w:u w:val="single"/>
        </w:rPr>
        <w:t>donations</w:t>
      </w:r>
    </w:p>
    <w:p w14:paraId="6352A636" w14:textId="6C739AFF" w:rsidR="00B570DB" w:rsidRDefault="00B570DB" w:rsidP="00B570DB">
      <w:pPr>
        <w:pStyle w:val="ListParagraph"/>
        <w:numPr>
          <w:ilvl w:val="0"/>
          <w:numId w:val="38"/>
        </w:numPr>
        <w:tabs>
          <w:tab w:val="left" w:pos="426"/>
          <w:tab w:val="left" w:pos="630"/>
        </w:tabs>
        <w:ind w:right="-142"/>
        <w:rPr>
          <w:rFonts w:ascii="Georgia" w:hAnsi="Georgia"/>
          <w:bCs/>
        </w:rPr>
      </w:pPr>
      <w:r>
        <w:rPr>
          <w:rFonts w:ascii="Georgia" w:hAnsi="Georgia"/>
          <w:bCs/>
        </w:rPr>
        <w:t xml:space="preserve"> </w:t>
      </w:r>
      <w:r w:rsidRPr="00B570DB">
        <w:rPr>
          <w:rFonts w:ascii="Georgia" w:hAnsi="Georgia"/>
          <w:bCs/>
        </w:rPr>
        <w:t>To discuss “official opening” of the play area on the Recreation Ground.</w:t>
      </w:r>
    </w:p>
    <w:p w14:paraId="793C54B6" w14:textId="6EBEB055" w:rsidR="00B570DB" w:rsidRDefault="00B570DB" w:rsidP="00B570DB">
      <w:pPr>
        <w:pStyle w:val="ListParagraph"/>
        <w:numPr>
          <w:ilvl w:val="0"/>
          <w:numId w:val="38"/>
        </w:numPr>
        <w:tabs>
          <w:tab w:val="left" w:pos="426"/>
          <w:tab w:val="left" w:pos="630"/>
        </w:tabs>
        <w:ind w:right="-142"/>
        <w:rPr>
          <w:rFonts w:ascii="Georgia" w:hAnsi="Georgia"/>
          <w:bCs/>
        </w:rPr>
      </w:pPr>
      <w:r>
        <w:rPr>
          <w:rFonts w:ascii="Georgia" w:hAnsi="Georgia"/>
          <w:bCs/>
        </w:rPr>
        <w:t xml:space="preserve"> To discuss acknowledgement of donation</w:t>
      </w:r>
      <w:r w:rsidR="00027B06">
        <w:rPr>
          <w:rFonts w:ascii="Georgia" w:hAnsi="Georgia"/>
          <w:bCs/>
        </w:rPr>
        <w:t>s</w:t>
      </w:r>
      <w:r>
        <w:rPr>
          <w:rFonts w:ascii="Georgia" w:hAnsi="Georgia"/>
          <w:bCs/>
        </w:rPr>
        <w:t xml:space="preserve"> for the roundabout</w:t>
      </w:r>
    </w:p>
    <w:p w14:paraId="6B4BC866" w14:textId="31A0D75C" w:rsidR="00D147FB" w:rsidRPr="00B570DB" w:rsidRDefault="00D147FB" w:rsidP="00B570DB">
      <w:pPr>
        <w:pStyle w:val="ListParagraph"/>
        <w:numPr>
          <w:ilvl w:val="0"/>
          <w:numId w:val="38"/>
        </w:numPr>
        <w:tabs>
          <w:tab w:val="left" w:pos="426"/>
          <w:tab w:val="left" w:pos="630"/>
        </w:tabs>
        <w:ind w:right="-142"/>
        <w:rPr>
          <w:rFonts w:ascii="Georgia" w:hAnsi="Georgia"/>
          <w:bCs/>
        </w:rPr>
      </w:pPr>
      <w:r>
        <w:rPr>
          <w:rFonts w:ascii="Georgia" w:hAnsi="Georgia"/>
          <w:bCs/>
        </w:rPr>
        <w:t xml:space="preserve">    To resolve where to place the </w:t>
      </w:r>
      <w:proofErr w:type="spellStart"/>
      <w:proofErr w:type="gramStart"/>
      <w:r>
        <w:rPr>
          <w:rFonts w:ascii="Georgia" w:hAnsi="Georgia"/>
          <w:bCs/>
        </w:rPr>
        <w:t>Tommies</w:t>
      </w:r>
      <w:proofErr w:type="spellEnd"/>
      <w:proofErr w:type="gramEnd"/>
    </w:p>
    <w:p w14:paraId="61D2BC96" w14:textId="76B062AC" w:rsidR="00C72F2D" w:rsidRDefault="00B570DB" w:rsidP="004072C3">
      <w:pPr>
        <w:tabs>
          <w:tab w:val="left" w:pos="426"/>
          <w:tab w:val="left" w:pos="630"/>
        </w:tabs>
        <w:ind w:left="-851" w:right="-142"/>
        <w:rPr>
          <w:rFonts w:ascii="Georgia" w:hAnsi="Georgia"/>
          <w:b/>
        </w:rPr>
      </w:pPr>
      <w:r>
        <w:rPr>
          <w:rFonts w:ascii="Georgia" w:hAnsi="Georgia"/>
          <w:b/>
        </w:rPr>
        <w:tab/>
      </w:r>
    </w:p>
    <w:p w14:paraId="3D8D9676" w14:textId="3B3685D0" w:rsidR="001D7F4D" w:rsidRDefault="001D7F4D" w:rsidP="004072C3">
      <w:pPr>
        <w:tabs>
          <w:tab w:val="left" w:pos="426"/>
          <w:tab w:val="left" w:pos="630"/>
        </w:tabs>
        <w:ind w:left="-851" w:right="-142"/>
        <w:rPr>
          <w:rFonts w:ascii="Georgia" w:hAnsi="Georgia"/>
          <w:b/>
          <w:u w:val="single"/>
        </w:rPr>
      </w:pPr>
      <w:r>
        <w:rPr>
          <w:rFonts w:ascii="Georgia" w:hAnsi="Georgia"/>
          <w:b/>
        </w:rPr>
        <w:t>2309/12</w:t>
      </w:r>
      <w:r>
        <w:rPr>
          <w:rFonts w:ascii="Georgia" w:hAnsi="Georgia"/>
          <w:b/>
        </w:rPr>
        <w:tab/>
      </w:r>
      <w:r>
        <w:rPr>
          <w:rFonts w:ascii="Georgia" w:hAnsi="Georgia"/>
          <w:b/>
          <w:u w:val="single"/>
        </w:rPr>
        <w:t>Christmas Tree</w:t>
      </w:r>
    </w:p>
    <w:p w14:paraId="7D306F91" w14:textId="430B6784" w:rsidR="001D7F4D" w:rsidRDefault="001D7F4D" w:rsidP="004072C3">
      <w:pPr>
        <w:tabs>
          <w:tab w:val="left" w:pos="426"/>
          <w:tab w:val="left" w:pos="630"/>
        </w:tabs>
        <w:ind w:left="-851" w:right="-142"/>
        <w:rPr>
          <w:rFonts w:ascii="Georgia" w:hAnsi="Georgia"/>
          <w:bCs/>
        </w:rPr>
      </w:pPr>
      <w:r>
        <w:rPr>
          <w:rFonts w:ascii="Georgia" w:hAnsi="Georgia"/>
          <w:b/>
        </w:rPr>
        <w:tab/>
      </w:r>
      <w:r>
        <w:rPr>
          <w:rFonts w:ascii="Georgia" w:hAnsi="Georgia"/>
          <w:bCs/>
        </w:rPr>
        <w:t xml:space="preserve">To </w:t>
      </w:r>
      <w:r w:rsidR="00CB6FD0">
        <w:rPr>
          <w:rFonts w:ascii="Georgia" w:hAnsi="Georgia"/>
          <w:bCs/>
        </w:rPr>
        <w:t>consider 2023 Christmas tree</w:t>
      </w:r>
    </w:p>
    <w:p w14:paraId="3363D684" w14:textId="77777777" w:rsidR="00CB6FD0" w:rsidRPr="001D7F4D" w:rsidRDefault="00CB6FD0" w:rsidP="004072C3">
      <w:pPr>
        <w:tabs>
          <w:tab w:val="left" w:pos="426"/>
          <w:tab w:val="left" w:pos="630"/>
        </w:tabs>
        <w:ind w:left="-851" w:right="-142"/>
        <w:rPr>
          <w:rFonts w:ascii="Georgia" w:hAnsi="Georgia"/>
          <w:bCs/>
        </w:rPr>
      </w:pPr>
    </w:p>
    <w:p w14:paraId="08050065" w14:textId="065F1C8B" w:rsidR="005F5202" w:rsidRDefault="00104E34" w:rsidP="005F5202">
      <w:pPr>
        <w:pStyle w:val="ListParagraph"/>
        <w:tabs>
          <w:tab w:val="left" w:pos="426"/>
        </w:tabs>
        <w:ind w:left="-851" w:right="-142"/>
        <w:rPr>
          <w:rFonts w:ascii="Georgia" w:hAnsi="Georgia"/>
          <w:b/>
          <w:u w:val="single"/>
        </w:rPr>
      </w:pPr>
      <w:r>
        <w:rPr>
          <w:rFonts w:ascii="Georgia" w:hAnsi="Georgia"/>
          <w:b/>
        </w:rPr>
        <w:t>2309</w:t>
      </w:r>
      <w:r w:rsidR="005F5202">
        <w:rPr>
          <w:rFonts w:ascii="Georgia" w:hAnsi="Georgia"/>
          <w:b/>
        </w:rPr>
        <w:t>/1</w:t>
      </w:r>
      <w:r w:rsidR="000F4241">
        <w:rPr>
          <w:rFonts w:ascii="Georgia" w:hAnsi="Georgia"/>
          <w:b/>
        </w:rPr>
        <w:t>4</w:t>
      </w:r>
      <w:r w:rsidR="005F5202">
        <w:rPr>
          <w:rFonts w:ascii="Georgia" w:hAnsi="Georgia"/>
          <w:b/>
        </w:rPr>
        <w:tab/>
      </w:r>
      <w:r w:rsidR="005F5202">
        <w:rPr>
          <w:rFonts w:ascii="Georgia" w:hAnsi="Georgia"/>
          <w:b/>
          <w:u w:val="single"/>
        </w:rPr>
        <w:t>Planning</w:t>
      </w:r>
    </w:p>
    <w:p w14:paraId="3B93F9E5" w14:textId="5E898013" w:rsidR="00723C7C" w:rsidRDefault="00723C7C" w:rsidP="001D7F4D">
      <w:pPr>
        <w:pStyle w:val="ListParagraph"/>
        <w:numPr>
          <w:ilvl w:val="0"/>
          <w:numId w:val="39"/>
        </w:numPr>
        <w:tabs>
          <w:tab w:val="left" w:pos="426"/>
        </w:tabs>
        <w:ind w:right="-142"/>
        <w:rPr>
          <w:rFonts w:ascii="Georgia" w:hAnsi="Georgia"/>
          <w:bCs/>
        </w:rPr>
      </w:pPr>
      <w:r>
        <w:rPr>
          <w:rFonts w:ascii="Georgia" w:hAnsi="Georgia"/>
          <w:bCs/>
        </w:rPr>
        <w:t>No planning applications or notifications</w:t>
      </w:r>
    </w:p>
    <w:p w14:paraId="2D2F9971" w14:textId="42872BA9" w:rsidR="001D7F4D" w:rsidRPr="001D7F4D" w:rsidRDefault="001D7F4D" w:rsidP="001D7F4D">
      <w:pPr>
        <w:pStyle w:val="ListParagraph"/>
        <w:numPr>
          <w:ilvl w:val="0"/>
          <w:numId w:val="39"/>
        </w:numPr>
        <w:tabs>
          <w:tab w:val="left" w:pos="426"/>
        </w:tabs>
        <w:ind w:right="-142"/>
        <w:rPr>
          <w:rFonts w:ascii="Georgia" w:hAnsi="Georgia"/>
          <w:bCs/>
        </w:rPr>
      </w:pPr>
      <w:r w:rsidRPr="001D7F4D">
        <w:rPr>
          <w:rFonts w:ascii="Georgia" w:hAnsi="Georgia"/>
          <w:bCs/>
        </w:rPr>
        <w:t>Update on Magna Charta application</w:t>
      </w:r>
      <w:r w:rsidRPr="001D7F4D">
        <w:rPr>
          <w:rFonts w:ascii="Georgia" w:hAnsi="Georgia"/>
          <w:bCs/>
        </w:rPr>
        <w:tab/>
      </w:r>
    </w:p>
    <w:p w14:paraId="262EF45A" w14:textId="42C6C085" w:rsidR="008E0C56" w:rsidRPr="008E0C56" w:rsidRDefault="008E0C56" w:rsidP="009E3502">
      <w:pPr>
        <w:pStyle w:val="ListParagraph"/>
        <w:tabs>
          <w:tab w:val="left" w:pos="426"/>
        </w:tabs>
        <w:ind w:left="-851" w:right="-142"/>
        <w:rPr>
          <w:rFonts w:ascii="Georgia" w:hAnsi="Georgia"/>
          <w:bCs/>
        </w:rPr>
      </w:pPr>
      <w:r>
        <w:rPr>
          <w:rFonts w:ascii="Georgia" w:hAnsi="Georgia"/>
          <w:b/>
        </w:rPr>
        <w:tab/>
      </w:r>
    </w:p>
    <w:p w14:paraId="3CC47AB0" w14:textId="0BB2156B" w:rsidR="0043629C" w:rsidRDefault="00104E34" w:rsidP="00B874DF">
      <w:pPr>
        <w:tabs>
          <w:tab w:val="left" w:pos="426"/>
        </w:tabs>
        <w:ind w:left="426" w:right="-142" w:hanging="1277"/>
        <w:rPr>
          <w:rFonts w:ascii="Georgia" w:hAnsi="Georgia"/>
          <w:b/>
          <w:u w:val="single"/>
        </w:rPr>
      </w:pPr>
      <w:r>
        <w:rPr>
          <w:rFonts w:ascii="Georgia" w:hAnsi="Georgia"/>
          <w:b/>
        </w:rPr>
        <w:t>2309</w:t>
      </w:r>
      <w:r w:rsidR="00913F19" w:rsidRPr="00C86198">
        <w:rPr>
          <w:rFonts w:ascii="Georgia" w:hAnsi="Georgia"/>
          <w:b/>
        </w:rPr>
        <w:t>/</w:t>
      </w:r>
      <w:r w:rsidR="00071F92">
        <w:rPr>
          <w:rFonts w:ascii="Georgia" w:hAnsi="Georgia"/>
          <w:b/>
        </w:rPr>
        <w:t>1</w:t>
      </w:r>
      <w:r w:rsidR="000F4241">
        <w:rPr>
          <w:rFonts w:ascii="Georgia" w:hAnsi="Georgia"/>
          <w:b/>
        </w:rPr>
        <w:t>5</w:t>
      </w:r>
      <w:r w:rsidR="00A24685" w:rsidRPr="00C86198">
        <w:rPr>
          <w:rFonts w:ascii="Georgia" w:hAnsi="Georgia"/>
          <w:b/>
        </w:rPr>
        <w:tab/>
      </w:r>
      <w:r w:rsidR="003547F3">
        <w:rPr>
          <w:rFonts w:ascii="Georgia" w:hAnsi="Georgia"/>
          <w:b/>
          <w:u w:val="single"/>
        </w:rPr>
        <w:t>Finance</w:t>
      </w:r>
    </w:p>
    <w:p w14:paraId="5EB1CECD" w14:textId="79751113" w:rsidR="001D7F4D" w:rsidRPr="009E2DA8" w:rsidRDefault="00EE56D2" w:rsidP="009E2DA8">
      <w:pPr>
        <w:pStyle w:val="ListParagraph"/>
        <w:numPr>
          <w:ilvl w:val="0"/>
          <w:numId w:val="3"/>
        </w:numPr>
        <w:tabs>
          <w:tab w:val="left" w:pos="426"/>
        </w:tabs>
        <w:ind w:right="-142"/>
        <w:rPr>
          <w:rFonts w:ascii="Georgia" w:hAnsi="Georgia"/>
          <w:bCs/>
        </w:rPr>
      </w:pPr>
      <w:r w:rsidRPr="00C5376E">
        <w:rPr>
          <w:rFonts w:ascii="Georgia" w:hAnsi="Georgia"/>
          <w:bCs/>
        </w:rPr>
        <w:t xml:space="preserve">To approve </w:t>
      </w:r>
      <w:r w:rsidR="00104E34">
        <w:rPr>
          <w:rFonts w:ascii="Georgia" w:hAnsi="Georgia"/>
          <w:bCs/>
        </w:rPr>
        <w:t>July and August</w:t>
      </w:r>
      <w:r w:rsidR="00D66ACC" w:rsidRPr="00C5376E">
        <w:rPr>
          <w:rFonts w:ascii="Georgia" w:hAnsi="Georgia"/>
          <w:bCs/>
        </w:rPr>
        <w:t xml:space="preserve"> </w:t>
      </w:r>
      <w:r w:rsidRPr="00C5376E">
        <w:rPr>
          <w:rFonts w:ascii="Georgia" w:hAnsi="Georgia"/>
          <w:bCs/>
        </w:rPr>
        <w:t>accounts</w:t>
      </w:r>
      <w:r w:rsidR="00B874DF" w:rsidRPr="00C5376E">
        <w:rPr>
          <w:rFonts w:ascii="Georgia" w:hAnsi="Georgia"/>
          <w:bCs/>
        </w:rPr>
        <w:t xml:space="preserve"> </w:t>
      </w:r>
      <w:r w:rsidR="00B874DF" w:rsidRPr="00C5376E">
        <w:rPr>
          <w:rFonts w:ascii="Georgia" w:hAnsi="Georgia"/>
          <w:bCs/>
          <w:i/>
          <w:iCs/>
        </w:rPr>
        <w:t>(attached)</w:t>
      </w:r>
    </w:p>
    <w:p w14:paraId="56957701" w14:textId="40F7BCA5" w:rsidR="004A5940" w:rsidRPr="007649E8" w:rsidRDefault="00C5376E" w:rsidP="007649E8">
      <w:pPr>
        <w:pStyle w:val="ListParagraph"/>
        <w:numPr>
          <w:ilvl w:val="0"/>
          <w:numId w:val="3"/>
        </w:numPr>
        <w:tabs>
          <w:tab w:val="left" w:pos="426"/>
        </w:tabs>
        <w:ind w:right="-142"/>
        <w:rPr>
          <w:rFonts w:ascii="Georgia" w:hAnsi="Georgia"/>
          <w:bCs/>
        </w:rPr>
      </w:pPr>
      <w:r>
        <w:rPr>
          <w:rFonts w:ascii="Georgia" w:hAnsi="Georgia"/>
          <w:bCs/>
        </w:rPr>
        <w:t xml:space="preserve"> </w:t>
      </w:r>
      <w:r w:rsidR="00B874DF" w:rsidRPr="00C5376E">
        <w:rPr>
          <w:rFonts w:ascii="Georgia" w:hAnsi="Georgia"/>
          <w:bCs/>
        </w:rPr>
        <w:t xml:space="preserve">To approve </w:t>
      </w:r>
      <w:r w:rsidR="00104E34">
        <w:rPr>
          <w:rFonts w:ascii="Georgia" w:hAnsi="Georgia"/>
          <w:bCs/>
        </w:rPr>
        <w:t>September</w:t>
      </w:r>
      <w:r w:rsidR="005C47FE">
        <w:rPr>
          <w:rFonts w:ascii="Georgia" w:hAnsi="Georgia"/>
          <w:bCs/>
        </w:rPr>
        <w:t xml:space="preserve"> </w:t>
      </w:r>
      <w:r w:rsidR="00B874DF" w:rsidRPr="00C5376E">
        <w:rPr>
          <w:rFonts w:ascii="Georgia" w:hAnsi="Georgia"/>
          <w:bCs/>
        </w:rPr>
        <w:t xml:space="preserve">payments </w:t>
      </w:r>
      <w:r w:rsidR="00B874DF" w:rsidRPr="00C5376E">
        <w:rPr>
          <w:rFonts w:ascii="Georgia" w:hAnsi="Georgia"/>
          <w:bCs/>
          <w:i/>
          <w:iCs/>
        </w:rPr>
        <w:t>(</w:t>
      </w:r>
      <w:r w:rsidR="00671AF9" w:rsidRPr="00C5376E">
        <w:rPr>
          <w:rFonts w:ascii="Georgia" w:hAnsi="Georgia"/>
          <w:bCs/>
          <w:i/>
          <w:iCs/>
        </w:rPr>
        <w:t>below</w:t>
      </w:r>
      <w:r w:rsidR="00B874DF" w:rsidRPr="00C5376E">
        <w:rPr>
          <w:rFonts w:ascii="Georgia" w:hAnsi="Georgia"/>
          <w:bCs/>
          <w:i/>
          <w:iCs/>
        </w:rPr>
        <w:t>)</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950"/>
        <w:gridCol w:w="1597"/>
      </w:tblGrid>
      <w:tr w:rsidR="00B24321" w:rsidRPr="00A90D85" w14:paraId="5008A542" w14:textId="77777777" w:rsidTr="00B24321">
        <w:tc>
          <w:tcPr>
            <w:tcW w:w="4062" w:type="dxa"/>
            <w:shd w:val="clear" w:color="auto" w:fill="auto"/>
          </w:tcPr>
          <w:p w14:paraId="1E9B0270" w14:textId="45FC1181" w:rsidR="00B24321" w:rsidRPr="00A90D85" w:rsidRDefault="00B407AC" w:rsidP="0036587E">
            <w:pPr>
              <w:tabs>
                <w:tab w:val="left" w:pos="426"/>
              </w:tabs>
              <w:ind w:right="-142"/>
              <w:rPr>
                <w:rFonts w:ascii="Georgia" w:hAnsi="Georgia"/>
              </w:rPr>
            </w:pPr>
            <w:r>
              <w:rPr>
                <w:rFonts w:ascii="Georgia" w:hAnsi="Georgia"/>
              </w:rPr>
              <w:t>EDF</w:t>
            </w:r>
          </w:p>
        </w:tc>
        <w:tc>
          <w:tcPr>
            <w:tcW w:w="2950" w:type="dxa"/>
          </w:tcPr>
          <w:p w14:paraId="2DA898B1" w14:textId="0DE19828" w:rsidR="00B24321" w:rsidRDefault="00B407AC" w:rsidP="0036587E">
            <w:pPr>
              <w:tabs>
                <w:tab w:val="left" w:pos="426"/>
              </w:tabs>
              <w:ind w:right="-142"/>
              <w:rPr>
                <w:rFonts w:ascii="Georgia" w:hAnsi="Georgia"/>
              </w:rPr>
            </w:pPr>
            <w:r>
              <w:rPr>
                <w:rFonts w:ascii="Georgia" w:hAnsi="Georgia"/>
              </w:rPr>
              <w:t xml:space="preserve">Gas supply </w:t>
            </w:r>
            <w:r w:rsidR="00AF0209">
              <w:rPr>
                <w:rFonts w:ascii="Georgia" w:hAnsi="Georgia"/>
              </w:rPr>
              <w:t>May</w:t>
            </w:r>
          </w:p>
        </w:tc>
        <w:tc>
          <w:tcPr>
            <w:tcW w:w="1597" w:type="dxa"/>
            <w:shd w:val="clear" w:color="auto" w:fill="auto"/>
          </w:tcPr>
          <w:p w14:paraId="3BB95542" w14:textId="00595D37" w:rsidR="00B24321" w:rsidRPr="00A90D85" w:rsidRDefault="000F3D0C" w:rsidP="0036587E">
            <w:pPr>
              <w:tabs>
                <w:tab w:val="left" w:pos="426"/>
              </w:tabs>
              <w:ind w:right="-142"/>
              <w:rPr>
                <w:rFonts w:ascii="Georgia" w:hAnsi="Georgia"/>
              </w:rPr>
            </w:pPr>
            <w:r>
              <w:rPr>
                <w:rFonts w:ascii="Georgia" w:hAnsi="Georgia"/>
              </w:rPr>
              <w:t>201.62</w:t>
            </w:r>
          </w:p>
        </w:tc>
      </w:tr>
      <w:tr w:rsidR="00B24321" w:rsidRPr="00A90D85" w14:paraId="67CFC83C" w14:textId="77777777" w:rsidTr="00B24321">
        <w:tc>
          <w:tcPr>
            <w:tcW w:w="4062" w:type="dxa"/>
            <w:shd w:val="clear" w:color="auto" w:fill="auto"/>
          </w:tcPr>
          <w:p w14:paraId="305C6C0D" w14:textId="4AB654DD" w:rsidR="00B24321" w:rsidRPr="00A90D85" w:rsidRDefault="00B24321" w:rsidP="0036587E">
            <w:pPr>
              <w:tabs>
                <w:tab w:val="left" w:pos="426"/>
              </w:tabs>
              <w:ind w:right="-142"/>
              <w:rPr>
                <w:rFonts w:ascii="Georgia" w:hAnsi="Georgia"/>
              </w:rPr>
            </w:pPr>
            <w:r>
              <w:rPr>
                <w:rFonts w:ascii="Georgia" w:hAnsi="Georgia"/>
              </w:rPr>
              <w:t>EON Next</w:t>
            </w:r>
          </w:p>
        </w:tc>
        <w:tc>
          <w:tcPr>
            <w:tcW w:w="2950" w:type="dxa"/>
          </w:tcPr>
          <w:p w14:paraId="33BD59F2" w14:textId="62BA8201" w:rsidR="00B24321" w:rsidRDefault="00B24321" w:rsidP="0036587E">
            <w:pPr>
              <w:tabs>
                <w:tab w:val="left" w:pos="426"/>
              </w:tabs>
              <w:ind w:right="-142"/>
              <w:rPr>
                <w:rFonts w:ascii="Georgia" w:hAnsi="Georgia"/>
              </w:rPr>
            </w:pPr>
            <w:r>
              <w:rPr>
                <w:rFonts w:ascii="Georgia" w:hAnsi="Georgia"/>
              </w:rPr>
              <w:t>Electricity</w:t>
            </w:r>
            <w:r w:rsidR="00BB0866">
              <w:rPr>
                <w:rFonts w:ascii="Georgia" w:hAnsi="Georgia"/>
              </w:rPr>
              <w:t xml:space="preserve"> April</w:t>
            </w:r>
          </w:p>
        </w:tc>
        <w:tc>
          <w:tcPr>
            <w:tcW w:w="1597" w:type="dxa"/>
            <w:shd w:val="clear" w:color="auto" w:fill="auto"/>
          </w:tcPr>
          <w:p w14:paraId="64A9F959" w14:textId="0755ADEB" w:rsidR="00B24321" w:rsidRPr="00A90D85" w:rsidRDefault="00BB0866" w:rsidP="0036587E">
            <w:pPr>
              <w:tabs>
                <w:tab w:val="left" w:pos="426"/>
              </w:tabs>
              <w:ind w:right="-142"/>
              <w:rPr>
                <w:rFonts w:ascii="Georgia" w:hAnsi="Georgia"/>
              </w:rPr>
            </w:pPr>
            <w:r>
              <w:rPr>
                <w:rFonts w:ascii="Georgia" w:hAnsi="Georgia"/>
              </w:rPr>
              <w:t>1</w:t>
            </w:r>
            <w:r w:rsidR="000F3D0C">
              <w:rPr>
                <w:rFonts w:ascii="Georgia" w:hAnsi="Georgia"/>
              </w:rPr>
              <w:t>654.20</w:t>
            </w:r>
          </w:p>
        </w:tc>
      </w:tr>
      <w:tr w:rsidR="00B24321" w:rsidRPr="00A90D85" w14:paraId="510C745A" w14:textId="77777777" w:rsidTr="00B24321">
        <w:tc>
          <w:tcPr>
            <w:tcW w:w="4062" w:type="dxa"/>
            <w:shd w:val="clear" w:color="auto" w:fill="auto"/>
          </w:tcPr>
          <w:p w14:paraId="29419E22" w14:textId="77777777" w:rsidR="00B24321" w:rsidRPr="00A90D85" w:rsidRDefault="00B24321" w:rsidP="0036587E">
            <w:pPr>
              <w:tabs>
                <w:tab w:val="left" w:pos="426"/>
              </w:tabs>
              <w:ind w:right="-142"/>
              <w:rPr>
                <w:rFonts w:ascii="Georgia" w:hAnsi="Georgia"/>
              </w:rPr>
            </w:pPr>
            <w:r w:rsidRPr="00A90D85">
              <w:rPr>
                <w:rFonts w:ascii="Georgia" w:hAnsi="Georgia"/>
              </w:rPr>
              <w:t>Clerk’s Salary &amp; Expenses</w:t>
            </w:r>
          </w:p>
        </w:tc>
        <w:tc>
          <w:tcPr>
            <w:tcW w:w="2950" w:type="dxa"/>
          </w:tcPr>
          <w:p w14:paraId="137EF807" w14:textId="77777777" w:rsidR="00B24321" w:rsidRPr="00A90D85" w:rsidRDefault="00B24321" w:rsidP="0036587E">
            <w:pPr>
              <w:tabs>
                <w:tab w:val="left" w:pos="426"/>
              </w:tabs>
              <w:ind w:right="-142"/>
              <w:rPr>
                <w:rFonts w:ascii="Georgia" w:hAnsi="Georgia"/>
              </w:rPr>
            </w:pPr>
          </w:p>
        </w:tc>
        <w:tc>
          <w:tcPr>
            <w:tcW w:w="1597" w:type="dxa"/>
            <w:shd w:val="clear" w:color="auto" w:fill="auto"/>
          </w:tcPr>
          <w:p w14:paraId="555C4D40" w14:textId="33A977DE" w:rsidR="00B24321" w:rsidRPr="00A90D85" w:rsidRDefault="00B24321" w:rsidP="0036587E">
            <w:pPr>
              <w:tabs>
                <w:tab w:val="left" w:pos="426"/>
              </w:tabs>
              <w:ind w:right="-142"/>
              <w:rPr>
                <w:rFonts w:ascii="Georgia" w:hAnsi="Georgia"/>
              </w:rPr>
            </w:pPr>
          </w:p>
        </w:tc>
      </w:tr>
      <w:tr w:rsidR="00B24321" w:rsidRPr="00A90D85" w14:paraId="4A8E761D" w14:textId="77777777" w:rsidTr="00B24321">
        <w:tc>
          <w:tcPr>
            <w:tcW w:w="4062" w:type="dxa"/>
            <w:shd w:val="clear" w:color="auto" w:fill="auto"/>
          </w:tcPr>
          <w:p w14:paraId="1DCE65C1" w14:textId="1E4A8BD1" w:rsidR="00B24321" w:rsidRPr="00A90D85" w:rsidRDefault="00B24321" w:rsidP="0036587E">
            <w:pPr>
              <w:tabs>
                <w:tab w:val="left" w:pos="426"/>
              </w:tabs>
              <w:ind w:right="-142"/>
              <w:rPr>
                <w:rFonts w:ascii="Georgia" w:hAnsi="Georgia"/>
              </w:rPr>
            </w:pPr>
            <w:r>
              <w:rPr>
                <w:rFonts w:ascii="Georgia" w:hAnsi="Georgia"/>
              </w:rPr>
              <w:t>HMRC</w:t>
            </w:r>
          </w:p>
        </w:tc>
        <w:tc>
          <w:tcPr>
            <w:tcW w:w="2950" w:type="dxa"/>
          </w:tcPr>
          <w:p w14:paraId="0DA87CBF" w14:textId="09DC4871" w:rsidR="00B24321" w:rsidRDefault="00B24321" w:rsidP="0036587E">
            <w:pPr>
              <w:tabs>
                <w:tab w:val="left" w:pos="426"/>
              </w:tabs>
              <w:ind w:right="-142"/>
              <w:rPr>
                <w:rFonts w:ascii="Georgia" w:hAnsi="Georgia"/>
              </w:rPr>
            </w:pPr>
            <w:r>
              <w:rPr>
                <w:rFonts w:ascii="Georgia" w:hAnsi="Georgia"/>
              </w:rPr>
              <w:t>Tax/NI</w:t>
            </w:r>
          </w:p>
        </w:tc>
        <w:tc>
          <w:tcPr>
            <w:tcW w:w="1597" w:type="dxa"/>
            <w:shd w:val="clear" w:color="auto" w:fill="auto"/>
          </w:tcPr>
          <w:p w14:paraId="122257C9" w14:textId="49BEA109" w:rsidR="00B24321" w:rsidRPr="00A90D85" w:rsidRDefault="00BB0866" w:rsidP="0036587E">
            <w:pPr>
              <w:tabs>
                <w:tab w:val="left" w:pos="426"/>
              </w:tabs>
              <w:ind w:right="-142"/>
              <w:rPr>
                <w:rFonts w:ascii="Georgia" w:hAnsi="Georgia"/>
              </w:rPr>
            </w:pPr>
            <w:r>
              <w:rPr>
                <w:rFonts w:ascii="Georgia" w:hAnsi="Georgia"/>
              </w:rPr>
              <w:t>150.</w:t>
            </w:r>
            <w:r w:rsidR="00AF0209">
              <w:rPr>
                <w:rFonts w:ascii="Georgia" w:hAnsi="Georgia"/>
              </w:rPr>
              <w:t>6</w:t>
            </w:r>
            <w:r>
              <w:rPr>
                <w:rFonts w:ascii="Georgia" w:hAnsi="Georgia"/>
              </w:rPr>
              <w:t>0</w:t>
            </w:r>
          </w:p>
        </w:tc>
      </w:tr>
      <w:tr w:rsidR="00B24321" w:rsidRPr="00A90D85" w14:paraId="246DCF70" w14:textId="77777777" w:rsidTr="00B24321">
        <w:tc>
          <w:tcPr>
            <w:tcW w:w="4062" w:type="dxa"/>
            <w:shd w:val="clear" w:color="auto" w:fill="auto"/>
          </w:tcPr>
          <w:p w14:paraId="22B7F0AD" w14:textId="4B7EFF6F" w:rsidR="00BB0866" w:rsidRDefault="00BB0866" w:rsidP="0036587E">
            <w:pPr>
              <w:tabs>
                <w:tab w:val="left" w:pos="426"/>
              </w:tabs>
              <w:ind w:right="-142"/>
              <w:rPr>
                <w:rFonts w:ascii="Georgia" w:hAnsi="Georgia"/>
              </w:rPr>
            </w:pPr>
            <w:r>
              <w:rPr>
                <w:rFonts w:ascii="Georgia" w:hAnsi="Georgia"/>
              </w:rPr>
              <w:t>JB Rural</w:t>
            </w:r>
          </w:p>
        </w:tc>
        <w:tc>
          <w:tcPr>
            <w:tcW w:w="2950" w:type="dxa"/>
          </w:tcPr>
          <w:p w14:paraId="0598EBC0" w14:textId="74BA680E" w:rsidR="00B24321" w:rsidRDefault="00BB0866" w:rsidP="0036587E">
            <w:pPr>
              <w:tabs>
                <w:tab w:val="left" w:pos="426"/>
              </w:tabs>
              <w:ind w:right="-142"/>
              <w:rPr>
                <w:rFonts w:ascii="Georgia" w:hAnsi="Georgia"/>
              </w:rPr>
            </w:pPr>
            <w:r>
              <w:rPr>
                <w:rFonts w:ascii="Georgia" w:hAnsi="Georgia"/>
              </w:rPr>
              <w:t>Grass cutting SK</w:t>
            </w:r>
            <w:r w:rsidR="00AF0209">
              <w:rPr>
                <w:rFonts w:ascii="Georgia" w:hAnsi="Georgia"/>
              </w:rPr>
              <w:t xml:space="preserve"> x2</w:t>
            </w:r>
          </w:p>
        </w:tc>
        <w:tc>
          <w:tcPr>
            <w:tcW w:w="1597" w:type="dxa"/>
            <w:shd w:val="clear" w:color="auto" w:fill="auto"/>
          </w:tcPr>
          <w:p w14:paraId="4235C906" w14:textId="46E6BDAE" w:rsidR="00B24321" w:rsidRDefault="00AF0209" w:rsidP="0036587E">
            <w:pPr>
              <w:tabs>
                <w:tab w:val="left" w:pos="426"/>
              </w:tabs>
              <w:ind w:right="-142"/>
              <w:rPr>
                <w:rFonts w:ascii="Georgia" w:hAnsi="Georgia"/>
              </w:rPr>
            </w:pPr>
            <w:r>
              <w:rPr>
                <w:rFonts w:ascii="Georgia" w:hAnsi="Georgia"/>
              </w:rPr>
              <w:t>1320.00</w:t>
            </w:r>
          </w:p>
        </w:tc>
      </w:tr>
      <w:tr w:rsidR="00BB0866" w:rsidRPr="00A90D85" w14:paraId="5032E6C4" w14:textId="77777777" w:rsidTr="00B24321">
        <w:tc>
          <w:tcPr>
            <w:tcW w:w="4062" w:type="dxa"/>
            <w:shd w:val="clear" w:color="auto" w:fill="auto"/>
          </w:tcPr>
          <w:p w14:paraId="50827767" w14:textId="0EE9C7AA"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82B9A23" w14:textId="73223D92" w:rsidR="00BB0866" w:rsidRDefault="00BB0866" w:rsidP="0036587E">
            <w:pPr>
              <w:tabs>
                <w:tab w:val="left" w:pos="426"/>
              </w:tabs>
              <w:ind w:right="-142"/>
              <w:rPr>
                <w:rFonts w:ascii="Georgia" w:hAnsi="Georgia"/>
              </w:rPr>
            </w:pPr>
            <w:r>
              <w:rPr>
                <w:rFonts w:ascii="Georgia" w:hAnsi="Georgia"/>
              </w:rPr>
              <w:t>Grass cutting PC</w:t>
            </w:r>
          </w:p>
        </w:tc>
        <w:tc>
          <w:tcPr>
            <w:tcW w:w="1597" w:type="dxa"/>
            <w:shd w:val="clear" w:color="auto" w:fill="auto"/>
          </w:tcPr>
          <w:p w14:paraId="7BC503E2" w14:textId="15872421" w:rsidR="00BB0866" w:rsidRDefault="00AF0209" w:rsidP="0036587E">
            <w:pPr>
              <w:tabs>
                <w:tab w:val="left" w:pos="426"/>
              </w:tabs>
              <w:ind w:right="-142"/>
              <w:rPr>
                <w:rFonts w:ascii="Georgia" w:hAnsi="Georgia"/>
              </w:rPr>
            </w:pPr>
            <w:r>
              <w:rPr>
                <w:rFonts w:ascii="Georgia" w:hAnsi="Georgia"/>
              </w:rPr>
              <w:t>2</w:t>
            </w:r>
            <w:r w:rsidR="002661DF">
              <w:rPr>
                <w:rFonts w:ascii="Georgia" w:hAnsi="Georgia"/>
              </w:rPr>
              <w:t>4</w:t>
            </w:r>
            <w:r>
              <w:rPr>
                <w:rFonts w:ascii="Georgia" w:hAnsi="Georgia"/>
              </w:rPr>
              <w:t>0.00</w:t>
            </w:r>
          </w:p>
        </w:tc>
      </w:tr>
      <w:tr w:rsidR="00151439" w:rsidRPr="00A90D85" w14:paraId="1AD2D6F9" w14:textId="77777777" w:rsidTr="00B24321">
        <w:tc>
          <w:tcPr>
            <w:tcW w:w="4062" w:type="dxa"/>
            <w:shd w:val="clear" w:color="auto" w:fill="auto"/>
          </w:tcPr>
          <w:p w14:paraId="4282C406" w14:textId="5099C4CB" w:rsidR="00151439" w:rsidRDefault="00151439" w:rsidP="0036587E">
            <w:pPr>
              <w:tabs>
                <w:tab w:val="left" w:pos="426"/>
              </w:tabs>
              <w:ind w:right="-142"/>
              <w:rPr>
                <w:rFonts w:ascii="Georgia" w:hAnsi="Georgia"/>
              </w:rPr>
            </w:pPr>
            <w:r>
              <w:rPr>
                <w:rFonts w:ascii="Georgia" w:hAnsi="Georgia"/>
              </w:rPr>
              <w:t>Nettleton Mowing &amp; Maintenance</w:t>
            </w:r>
          </w:p>
        </w:tc>
        <w:tc>
          <w:tcPr>
            <w:tcW w:w="2950" w:type="dxa"/>
          </w:tcPr>
          <w:p w14:paraId="2DA6F1D9" w14:textId="60129CF2" w:rsidR="00151439" w:rsidRDefault="00151439" w:rsidP="0036587E">
            <w:pPr>
              <w:tabs>
                <w:tab w:val="left" w:pos="426"/>
              </w:tabs>
              <w:ind w:right="-142"/>
              <w:rPr>
                <w:rFonts w:ascii="Georgia" w:hAnsi="Georgia"/>
              </w:rPr>
            </w:pPr>
            <w:r>
              <w:rPr>
                <w:rFonts w:ascii="Georgia" w:hAnsi="Georgia"/>
              </w:rPr>
              <w:t>Watering</w:t>
            </w:r>
          </w:p>
        </w:tc>
        <w:tc>
          <w:tcPr>
            <w:tcW w:w="1597" w:type="dxa"/>
            <w:shd w:val="clear" w:color="auto" w:fill="auto"/>
          </w:tcPr>
          <w:p w14:paraId="7898D93C" w14:textId="1A68FF97" w:rsidR="00151439" w:rsidRDefault="00151439" w:rsidP="0036587E">
            <w:pPr>
              <w:tabs>
                <w:tab w:val="left" w:pos="426"/>
              </w:tabs>
              <w:ind w:right="-142"/>
              <w:rPr>
                <w:rFonts w:ascii="Georgia" w:hAnsi="Georgia"/>
              </w:rPr>
            </w:pPr>
            <w:r>
              <w:rPr>
                <w:rFonts w:ascii="Georgia" w:hAnsi="Georgia"/>
              </w:rPr>
              <w:t>180.00</w:t>
            </w:r>
          </w:p>
        </w:tc>
      </w:tr>
      <w:tr w:rsidR="00BB0866" w:rsidRPr="00A90D85" w14:paraId="7B2545CE" w14:textId="77777777" w:rsidTr="00B24321">
        <w:tc>
          <w:tcPr>
            <w:tcW w:w="4062" w:type="dxa"/>
            <w:shd w:val="clear" w:color="auto" w:fill="auto"/>
          </w:tcPr>
          <w:p w14:paraId="76F8A726" w14:textId="43A6123F"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C314C39" w14:textId="6D221BCE" w:rsidR="00BB0866" w:rsidRDefault="00BB0866" w:rsidP="0036587E">
            <w:pPr>
              <w:tabs>
                <w:tab w:val="left" w:pos="426"/>
              </w:tabs>
              <w:ind w:right="-142"/>
              <w:rPr>
                <w:rFonts w:ascii="Georgia" w:hAnsi="Georgia"/>
              </w:rPr>
            </w:pPr>
            <w:r>
              <w:rPr>
                <w:rFonts w:ascii="Georgia" w:hAnsi="Georgia"/>
              </w:rPr>
              <w:t>Devolved mowing</w:t>
            </w:r>
          </w:p>
        </w:tc>
        <w:tc>
          <w:tcPr>
            <w:tcW w:w="1597" w:type="dxa"/>
            <w:shd w:val="clear" w:color="auto" w:fill="auto"/>
          </w:tcPr>
          <w:p w14:paraId="4A460471" w14:textId="5AF33424" w:rsidR="00BB0866" w:rsidRDefault="000F3D0C" w:rsidP="0036587E">
            <w:pPr>
              <w:tabs>
                <w:tab w:val="left" w:pos="426"/>
              </w:tabs>
              <w:ind w:right="-142"/>
              <w:rPr>
                <w:rFonts w:ascii="Georgia" w:hAnsi="Georgia"/>
              </w:rPr>
            </w:pPr>
            <w:r>
              <w:rPr>
                <w:rFonts w:ascii="Georgia" w:hAnsi="Georgia"/>
              </w:rPr>
              <w:t>548.30</w:t>
            </w:r>
          </w:p>
        </w:tc>
      </w:tr>
      <w:tr w:rsidR="00AF0209" w:rsidRPr="00A90D85" w14:paraId="51C5D926" w14:textId="77777777" w:rsidTr="00B24321">
        <w:tc>
          <w:tcPr>
            <w:tcW w:w="4062" w:type="dxa"/>
            <w:shd w:val="clear" w:color="auto" w:fill="auto"/>
          </w:tcPr>
          <w:p w14:paraId="17499F8B" w14:textId="086B8897" w:rsidR="00AF0209" w:rsidRDefault="000F3D0C" w:rsidP="0036587E">
            <w:pPr>
              <w:tabs>
                <w:tab w:val="left" w:pos="426"/>
              </w:tabs>
              <w:ind w:right="-142"/>
              <w:rPr>
                <w:rFonts w:ascii="Georgia" w:hAnsi="Georgia"/>
              </w:rPr>
            </w:pPr>
            <w:r>
              <w:rPr>
                <w:rFonts w:ascii="Georgia" w:hAnsi="Georgia"/>
              </w:rPr>
              <w:t>EMIB</w:t>
            </w:r>
          </w:p>
        </w:tc>
        <w:tc>
          <w:tcPr>
            <w:tcW w:w="2950" w:type="dxa"/>
          </w:tcPr>
          <w:p w14:paraId="7E7A4460" w14:textId="36604811" w:rsidR="00AF0209" w:rsidRDefault="000F3D0C" w:rsidP="0036587E">
            <w:pPr>
              <w:tabs>
                <w:tab w:val="left" w:pos="426"/>
              </w:tabs>
              <w:ind w:right="-142"/>
              <w:rPr>
                <w:rFonts w:ascii="Georgia" w:hAnsi="Georgia"/>
              </w:rPr>
            </w:pPr>
            <w:r>
              <w:rPr>
                <w:rFonts w:ascii="Georgia" w:hAnsi="Georgia"/>
              </w:rPr>
              <w:t>Presentation</w:t>
            </w:r>
          </w:p>
        </w:tc>
        <w:tc>
          <w:tcPr>
            <w:tcW w:w="1597" w:type="dxa"/>
            <w:shd w:val="clear" w:color="auto" w:fill="auto"/>
          </w:tcPr>
          <w:p w14:paraId="339E0F83" w14:textId="654A35AA" w:rsidR="002661DF" w:rsidRDefault="000F3D0C" w:rsidP="000F3D0C">
            <w:pPr>
              <w:tabs>
                <w:tab w:val="left" w:pos="426"/>
              </w:tabs>
              <w:ind w:right="-142"/>
              <w:rPr>
                <w:rFonts w:ascii="Georgia" w:hAnsi="Georgia"/>
              </w:rPr>
            </w:pPr>
            <w:r>
              <w:rPr>
                <w:rFonts w:ascii="Georgia" w:hAnsi="Georgia"/>
              </w:rPr>
              <w:t>5.00</w:t>
            </w:r>
          </w:p>
        </w:tc>
      </w:tr>
      <w:tr w:rsidR="007C69FB" w:rsidRPr="00A90D85" w14:paraId="515ECC97" w14:textId="77777777" w:rsidTr="00B24321">
        <w:tc>
          <w:tcPr>
            <w:tcW w:w="4062" w:type="dxa"/>
            <w:shd w:val="clear" w:color="auto" w:fill="auto"/>
          </w:tcPr>
          <w:p w14:paraId="5CB732A0" w14:textId="0935C4AA" w:rsidR="007C69FB" w:rsidRDefault="000F3D0C" w:rsidP="0036587E">
            <w:pPr>
              <w:tabs>
                <w:tab w:val="left" w:pos="426"/>
              </w:tabs>
              <w:ind w:right="-142"/>
              <w:rPr>
                <w:rFonts w:ascii="Georgia" w:hAnsi="Georgia"/>
              </w:rPr>
            </w:pPr>
            <w:proofErr w:type="spellStart"/>
            <w:r>
              <w:rPr>
                <w:rFonts w:ascii="Georgia" w:hAnsi="Georgia"/>
              </w:rPr>
              <w:t>Futurform</w:t>
            </w:r>
            <w:proofErr w:type="spellEnd"/>
            <w:r>
              <w:rPr>
                <w:rFonts w:ascii="Georgia" w:hAnsi="Georgia"/>
              </w:rPr>
              <w:t xml:space="preserve"> Ltd</w:t>
            </w:r>
          </w:p>
        </w:tc>
        <w:tc>
          <w:tcPr>
            <w:tcW w:w="2950" w:type="dxa"/>
          </w:tcPr>
          <w:p w14:paraId="7B1E0A8C" w14:textId="028F7E64" w:rsidR="007C69FB" w:rsidRDefault="000F3D0C" w:rsidP="0036587E">
            <w:pPr>
              <w:tabs>
                <w:tab w:val="left" w:pos="426"/>
              </w:tabs>
              <w:ind w:right="-142"/>
              <w:rPr>
                <w:rFonts w:ascii="Georgia" w:hAnsi="Georgia"/>
              </w:rPr>
            </w:pPr>
            <w:r>
              <w:rPr>
                <w:rFonts w:ascii="Georgia" w:hAnsi="Georgia"/>
              </w:rPr>
              <w:t>Station picnic table</w:t>
            </w:r>
          </w:p>
        </w:tc>
        <w:tc>
          <w:tcPr>
            <w:tcW w:w="1597" w:type="dxa"/>
            <w:shd w:val="clear" w:color="auto" w:fill="auto"/>
          </w:tcPr>
          <w:p w14:paraId="4A87A8AD" w14:textId="021890C4" w:rsidR="007C69FB" w:rsidRDefault="000F3D0C" w:rsidP="0036587E">
            <w:pPr>
              <w:tabs>
                <w:tab w:val="left" w:pos="426"/>
              </w:tabs>
              <w:ind w:right="-142"/>
              <w:rPr>
                <w:rFonts w:ascii="Georgia" w:hAnsi="Georgia"/>
              </w:rPr>
            </w:pPr>
            <w:r>
              <w:rPr>
                <w:rFonts w:ascii="Georgia" w:hAnsi="Georgia"/>
              </w:rPr>
              <w:t>216.00</w:t>
            </w:r>
          </w:p>
        </w:tc>
      </w:tr>
      <w:tr w:rsidR="002661DF" w:rsidRPr="00A90D85" w14:paraId="2CF5FA28" w14:textId="77777777" w:rsidTr="00B24321">
        <w:tc>
          <w:tcPr>
            <w:tcW w:w="4062" w:type="dxa"/>
            <w:shd w:val="clear" w:color="auto" w:fill="auto"/>
          </w:tcPr>
          <w:p w14:paraId="7E80B690" w14:textId="38E4F872" w:rsidR="002661DF" w:rsidRDefault="002661DF" w:rsidP="0036587E">
            <w:pPr>
              <w:tabs>
                <w:tab w:val="left" w:pos="426"/>
              </w:tabs>
              <w:ind w:right="-142"/>
              <w:rPr>
                <w:rFonts w:ascii="Georgia" w:hAnsi="Georgia"/>
              </w:rPr>
            </w:pPr>
            <w:r>
              <w:rPr>
                <w:rFonts w:ascii="Georgia" w:hAnsi="Georgia"/>
              </w:rPr>
              <w:t>HSBC</w:t>
            </w:r>
          </w:p>
        </w:tc>
        <w:tc>
          <w:tcPr>
            <w:tcW w:w="2950" w:type="dxa"/>
          </w:tcPr>
          <w:p w14:paraId="2AE89F7C" w14:textId="49388E27" w:rsidR="002661DF" w:rsidRDefault="002661DF" w:rsidP="0036587E">
            <w:pPr>
              <w:tabs>
                <w:tab w:val="left" w:pos="426"/>
              </w:tabs>
              <w:ind w:right="-142"/>
              <w:rPr>
                <w:rFonts w:ascii="Georgia" w:hAnsi="Georgia"/>
              </w:rPr>
            </w:pPr>
            <w:r>
              <w:rPr>
                <w:rFonts w:ascii="Georgia" w:hAnsi="Georgia"/>
              </w:rPr>
              <w:t>Bank charges</w:t>
            </w:r>
          </w:p>
        </w:tc>
        <w:tc>
          <w:tcPr>
            <w:tcW w:w="1597" w:type="dxa"/>
            <w:shd w:val="clear" w:color="auto" w:fill="auto"/>
          </w:tcPr>
          <w:p w14:paraId="393B248D" w14:textId="017E4B1C" w:rsidR="002661DF" w:rsidRDefault="002661DF" w:rsidP="0036587E">
            <w:pPr>
              <w:tabs>
                <w:tab w:val="left" w:pos="426"/>
              </w:tabs>
              <w:ind w:right="-142"/>
              <w:rPr>
                <w:rFonts w:ascii="Georgia" w:hAnsi="Georgia"/>
              </w:rPr>
            </w:pPr>
            <w:r>
              <w:rPr>
                <w:rFonts w:ascii="Georgia" w:hAnsi="Georgia"/>
              </w:rPr>
              <w:t>8.00</w:t>
            </w:r>
          </w:p>
        </w:tc>
      </w:tr>
      <w:tr w:rsidR="002661DF" w:rsidRPr="00A90D85" w14:paraId="4FF192E9" w14:textId="77777777" w:rsidTr="00B24321">
        <w:tc>
          <w:tcPr>
            <w:tcW w:w="4062" w:type="dxa"/>
            <w:shd w:val="clear" w:color="auto" w:fill="auto"/>
          </w:tcPr>
          <w:p w14:paraId="0601128E" w14:textId="7CEBA112" w:rsidR="002661DF" w:rsidRDefault="000F3D0C" w:rsidP="0036587E">
            <w:pPr>
              <w:tabs>
                <w:tab w:val="left" w:pos="426"/>
              </w:tabs>
              <w:ind w:right="-142"/>
              <w:rPr>
                <w:rFonts w:ascii="Georgia" w:hAnsi="Georgia"/>
              </w:rPr>
            </w:pPr>
            <w:proofErr w:type="spellStart"/>
            <w:r>
              <w:rPr>
                <w:rFonts w:ascii="Georgia" w:hAnsi="Georgia"/>
              </w:rPr>
              <w:t>VideCom</w:t>
            </w:r>
            <w:proofErr w:type="spellEnd"/>
          </w:p>
        </w:tc>
        <w:tc>
          <w:tcPr>
            <w:tcW w:w="2950" w:type="dxa"/>
          </w:tcPr>
          <w:p w14:paraId="72318FB3" w14:textId="0FF0969C" w:rsidR="002661DF" w:rsidRDefault="000F3D0C" w:rsidP="0036587E">
            <w:pPr>
              <w:tabs>
                <w:tab w:val="left" w:pos="426"/>
              </w:tabs>
              <w:ind w:right="-142"/>
              <w:rPr>
                <w:rFonts w:ascii="Georgia" w:hAnsi="Georgia"/>
              </w:rPr>
            </w:pPr>
            <w:r>
              <w:rPr>
                <w:rFonts w:ascii="Georgia" w:hAnsi="Georgia"/>
              </w:rPr>
              <w:t>CCTV annual payment</w:t>
            </w:r>
          </w:p>
        </w:tc>
        <w:tc>
          <w:tcPr>
            <w:tcW w:w="1597" w:type="dxa"/>
            <w:shd w:val="clear" w:color="auto" w:fill="auto"/>
          </w:tcPr>
          <w:p w14:paraId="7262B61E" w14:textId="5B459A7E" w:rsidR="002661DF" w:rsidRDefault="000F3D0C" w:rsidP="0036587E">
            <w:pPr>
              <w:tabs>
                <w:tab w:val="left" w:pos="426"/>
              </w:tabs>
              <w:ind w:right="-142"/>
              <w:rPr>
                <w:rFonts w:ascii="Georgia" w:hAnsi="Georgia"/>
              </w:rPr>
            </w:pPr>
            <w:r>
              <w:rPr>
                <w:rFonts w:ascii="Georgia" w:hAnsi="Georgia"/>
              </w:rPr>
              <w:t>864.00</w:t>
            </w:r>
          </w:p>
        </w:tc>
      </w:tr>
      <w:tr w:rsidR="002661DF" w:rsidRPr="00A90D85" w14:paraId="477C7F3F" w14:textId="77777777" w:rsidTr="00B24321">
        <w:tc>
          <w:tcPr>
            <w:tcW w:w="4062" w:type="dxa"/>
            <w:shd w:val="clear" w:color="auto" w:fill="auto"/>
          </w:tcPr>
          <w:p w14:paraId="61C67B56" w14:textId="3FFF20B0" w:rsidR="002661DF" w:rsidRDefault="000F3D0C" w:rsidP="0036587E">
            <w:pPr>
              <w:tabs>
                <w:tab w:val="left" w:pos="426"/>
              </w:tabs>
              <w:ind w:right="-142"/>
              <w:rPr>
                <w:rFonts w:ascii="Georgia" w:hAnsi="Georgia"/>
              </w:rPr>
            </w:pPr>
            <w:r>
              <w:rPr>
                <w:rFonts w:ascii="Georgia" w:hAnsi="Georgia"/>
              </w:rPr>
              <w:lastRenderedPageBreak/>
              <w:t>MD Signs</w:t>
            </w:r>
          </w:p>
        </w:tc>
        <w:tc>
          <w:tcPr>
            <w:tcW w:w="2950" w:type="dxa"/>
          </w:tcPr>
          <w:p w14:paraId="16767EAB" w14:textId="5900A2D9" w:rsidR="002661DF" w:rsidRDefault="000F3D0C" w:rsidP="0036587E">
            <w:pPr>
              <w:tabs>
                <w:tab w:val="left" w:pos="426"/>
              </w:tabs>
              <w:ind w:right="-142"/>
              <w:rPr>
                <w:rFonts w:ascii="Georgia" w:hAnsi="Georgia"/>
              </w:rPr>
            </w:pPr>
            <w:r>
              <w:rPr>
                <w:rFonts w:ascii="Georgia" w:hAnsi="Georgia"/>
              </w:rPr>
              <w:t>Keep access clear signs etc</w:t>
            </w:r>
          </w:p>
        </w:tc>
        <w:tc>
          <w:tcPr>
            <w:tcW w:w="1597" w:type="dxa"/>
            <w:shd w:val="clear" w:color="auto" w:fill="auto"/>
          </w:tcPr>
          <w:p w14:paraId="5AE6133A" w14:textId="218DB413" w:rsidR="002661DF" w:rsidRDefault="000F3D0C" w:rsidP="0036587E">
            <w:pPr>
              <w:tabs>
                <w:tab w:val="left" w:pos="426"/>
              </w:tabs>
              <w:ind w:right="-142"/>
              <w:rPr>
                <w:rFonts w:ascii="Georgia" w:hAnsi="Georgia"/>
              </w:rPr>
            </w:pPr>
            <w:r>
              <w:rPr>
                <w:rFonts w:ascii="Georgia" w:hAnsi="Georgia"/>
              </w:rPr>
              <w:t>167.64</w:t>
            </w:r>
          </w:p>
        </w:tc>
      </w:tr>
      <w:tr w:rsidR="00C50B9A" w:rsidRPr="00A90D85" w14:paraId="570D1A01" w14:textId="77777777" w:rsidTr="00B24321">
        <w:tc>
          <w:tcPr>
            <w:tcW w:w="4062" w:type="dxa"/>
            <w:shd w:val="clear" w:color="auto" w:fill="auto"/>
          </w:tcPr>
          <w:p w14:paraId="7604AF70" w14:textId="319ED4BB" w:rsidR="00C50B9A" w:rsidRDefault="00C50B9A" w:rsidP="0036587E">
            <w:pPr>
              <w:tabs>
                <w:tab w:val="left" w:pos="426"/>
              </w:tabs>
              <w:ind w:right="-142"/>
              <w:rPr>
                <w:rFonts w:ascii="Georgia" w:hAnsi="Georgia"/>
              </w:rPr>
            </w:pPr>
            <w:r>
              <w:rPr>
                <w:rFonts w:ascii="Georgia" w:hAnsi="Georgia"/>
              </w:rPr>
              <w:t>Christmas hampers</w:t>
            </w:r>
          </w:p>
        </w:tc>
        <w:tc>
          <w:tcPr>
            <w:tcW w:w="2950" w:type="dxa"/>
          </w:tcPr>
          <w:p w14:paraId="2CCB4EB4" w14:textId="67DFCB02" w:rsidR="00C50B9A" w:rsidRDefault="00C50B9A" w:rsidP="0036587E">
            <w:pPr>
              <w:tabs>
                <w:tab w:val="left" w:pos="426"/>
              </w:tabs>
              <w:ind w:right="-142"/>
              <w:rPr>
                <w:rFonts w:ascii="Georgia" w:hAnsi="Georgia"/>
              </w:rPr>
            </w:pPr>
            <w:r>
              <w:rPr>
                <w:rFonts w:ascii="Georgia" w:hAnsi="Georgia"/>
              </w:rPr>
              <w:t>Donation</w:t>
            </w:r>
          </w:p>
        </w:tc>
        <w:tc>
          <w:tcPr>
            <w:tcW w:w="1597" w:type="dxa"/>
            <w:shd w:val="clear" w:color="auto" w:fill="auto"/>
          </w:tcPr>
          <w:p w14:paraId="0E972257" w14:textId="1B0422F8" w:rsidR="00C50B9A" w:rsidRDefault="00C50B9A" w:rsidP="0036587E">
            <w:pPr>
              <w:tabs>
                <w:tab w:val="left" w:pos="426"/>
              </w:tabs>
              <w:ind w:right="-142"/>
              <w:rPr>
                <w:rFonts w:ascii="Georgia" w:hAnsi="Georgia"/>
              </w:rPr>
            </w:pPr>
            <w:r>
              <w:rPr>
                <w:rFonts w:ascii="Georgia" w:hAnsi="Georgia"/>
              </w:rPr>
              <w:t>150.00</w:t>
            </w:r>
          </w:p>
        </w:tc>
      </w:tr>
    </w:tbl>
    <w:p w14:paraId="5A8EBF98" w14:textId="77777777" w:rsidR="001D7F4D" w:rsidRDefault="001D7F4D" w:rsidP="001D7F4D">
      <w:pPr>
        <w:pStyle w:val="ListParagraph"/>
        <w:tabs>
          <w:tab w:val="left" w:pos="426"/>
        </w:tabs>
        <w:ind w:left="928" w:right="-142"/>
        <w:rPr>
          <w:rFonts w:ascii="Georgia" w:hAnsi="Georgia"/>
          <w:bCs/>
        </w:rPr>
      </w:pPr>
    </w:p>
    <w:p w14:paraId="2BB2FF2F" w14:textId="51BBB08E" w:rsidR="005C47FE" w:rsidRDefault="001D7F4D" w:rsidP="001D7F4D">
      <w:pPr>
        <w:pStyle w:val="ListParagraph"/>
        <w:numPr>
          <w:ilvl w:val="0"/>
          <w:numId w:val="3"/>
        </w:numPr>
        <w:tabs>
          <w:tab w:val="left" w:pos="426"/>
        </w:tabs>
        <w:ind w:right="-142"/>
        <w:rPr>
          <w:rFonts w:ascii="Georgia" w:hAnsi="Georgia"/>
          <w:bCs/>
        </w:rPr>
      </w:pPr>
      <w:r>
        <w:rPr>
          <w:rFonts w:ascii="Georgia" w:hAnsi="Georgia"/>
          <w:bCs/>
        </w:rPr>
        <w:t>To discus</w:t>
      </w:r>
      <w:r w:rsidR="00452C41">
        <w:rPr>
          <w:rFonts w:ascii="Georgia" w:hAnsi="Georgia"/>
          <w:bCs/>
        </w:rPr>
        <w:t xml:space="preserve">s </w:t>
      </w:r>
      <w:r>
        <w:rPr>
          <w:rFonts w:ascii="Georgia" w:hAnsi="Georgia"/>
          <w:bCs/>
        </w:rPr>
        <w:t>donation to Macmillan Cancer</w:t>
      </w:r>
    </w:p>
    <w:p w14:paraId="02DC47C8" w14:textId="77777777" w:rsidR="001D7F4D" w:rsidRPr="001D7F4D" w:rsidRDefault="001D7F4D" w:rsidP="001D7F4D">
      <w:pPr>
        <w:pStyle w:val="ListParagraph"/>
        <w:tabs>
          <w:tab w:val="left" w:pos="426"/>
        </w:tabs>
        <w:ind w:left="928" w:right="-142"/>
        <w:rPr>
          <w:rFonts w:ascii="Georgia" w:hAnsi="Georgia"/>
          <w:bCs/>
        </w:rPr>
      </w:pPr>
    </w:p>
    <w:p w14:paraId="2440BC61" w14:textId="0CE28434" w:rsidR="00BE43D0" w:rsidRPr="00C86198" w:rsidRDefault="00104E34" w:rsidP="00A04C89">
      <w:pPr>
        <w:tabs>
          <w:tab w:val="left" w:pos="426"/>
        </w:tabs>
        <w:ind w:left="-851" w:right="-142"/>
        <w:rPr>
          <w:rFonts w:ascii="Georgia" w:hAnsi="Georgia"/>
          <w:b/>
          <w:u w:val="single"/>
        </w:rPr>
      </w:pPr>
      <w:r>
        <w:rPr>
          <w:rFonts w:ascii="Georgia" w:hAnsi="Georgia"/>
          <w:b/>
        </w:rPr>
        <w:t>2309</w:t>
      </w:r>
      <w:r w:rsidR="00A04C89" w:rsidRPr="00A04C89">
        <w:rPr>
          <w:rFonts w:ascii="Georgia" w:hAnsi="Georgia"/>
          <w:b/>
        </w:rPr>
        <w:t>/1</w:t>
      </w:r>
      <w:r w:rsidR="000F4241">
        <w:rPr>
          <w:rFonts w:ascii="Georgia" w:hAnsi="Georgia"/>
          <w:b/>
        </w:rPr>
        <w:t>6</w:t>
      </w:r>
      <w:r w:rsidR="00A04C89">
        <w:rPr>
          <w:rFonts w:ascii="Georgia" w:hAnsi="Georgia"/>
          <w:b/>
        </w:rPr>
        <w:tab/>
      </w:r>
      <w:r w:rsidR="00BE43D0" w:rsidRPr="00A04C89">
        <w:rPr>
          <w:rFonts w:ascii="Georgia" w:hAnsi="Georgia"/>
          <w:b/>
          <w:u w:val="single"/>
        </w:rPr>
        <w:t>Minor Items</w:t>
      </w:r>
    </w:p>
    <w:p w14:paraId="6287A689" w14:textId="77777777" w:rsidR="00BE43D0" w:rsidRPr="00C86198"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090CB2AF" w14:textId="77777777"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3C7B190F" w14:textId="77777777" w:rsidR="005A51F2" w:rsidRDefault="005A51F2" w:rsidP="004C40AC">
      <w:pPr>
        <w:tabs>
          <w:tab w:val="left" w:pos="426"/>
        </w:tabs>
        <w:ind w:right="-142"/>
        <w:rPr>
          <w:rFonts w:ascii="Georgia" w:hAnsi="Georgia"/>
          <w:b/>
        </w:rPr>
      </w:pPr>
    </w:p>
    <w:p w14:paraId="091B8FE1" w14:textId="53969A69" w:rsidR="00A24685" w:rsidRDefault="00104E34" w:rsidP="004A4D0C">
      <w:pPr>
        <w:tabs>
          <w:tab w:val="left" w:pos="426"/>
        </w:tabs>
        <w:ind w:left="-851" w:right="-142"/>
        <w:rPr>
          <w:rFonts w:ascii="Georgia" w:hAnsi="Georgia"/>
          <w:b/>
          <w:u w:val="single"/>
        </w:rPr>
      </w:pPr>
      <w:r>
        <w:rPr>
          <w:rFonts w:ascii="Georgia" w:hAnsi="Georgia"/>
          <w:b/>
        </w:rPr>
        <w:t>2309</w:t>
      </w:r>
      <w:r w:rsidR="00C03F1B" w:rsidRPr="00A04C89">
        <w:rPr>
          <w:rFonts w:ascii="Georgia" w:hAnsi="Georgia"/>
          <w:b/>
        </w:rPr>
        <w:t>/</w:t>
      </w:r>
      <w:r w:rsidR="00071F92" w:rsidRPr="00A04C89">
        <w:rPr>
          <w:rFonts w:ascii="Georgia" w:hAnsi="Georgia"/>
          <w:b/>
        </w:rPr>
        <w:t>1</w:t>
      </w:r>
      <w:r w:rsidR="000F4241">
        <w:rPr>
          <w:rFonts w:ascii="Georgia" w:hAnsi="Georgia"/>
          <w:b/>
        </w:rPr>
        <w:t>7</w:t>
      </w:r>
      <w:r w:rsidR="00A24685" w:rsidRPr="004A4D0C">
        <w:rPr>
          <w:rFonts w:ascii="Georgia" w:hAnsi="Georgia"/>
          <w:b/>
        </w:rPr>
        <w:tab/>
      </w:r>
      <w:r w:rsidR="00A24685" w:rsidRPr="004A4D0C">
        <w:rPr>
          <w:rFonts w:ascii="Georgia" w:hAnsi="Georgia"/>
          <w:b/>
          <w:u w:val="single"/>
        </w:rPr>
        <w:t xml:space="preserve">Agenda Items for the next meeting </w:t>
      </w:r>
    </w:p>
    <w:p w14:paraId="05D618A7" w14:textId="77777777" w:rsidR="005A51F2" w:rsidRDefault="005A51F2" w:rsidP="00BA5693">
      <w:pPr>
        <w:tabs>
          <w:tab w:val="left" w:pos="426"/>
        </w:tabs>
        <w:ind w:left="426" w:right="-142" w:hanging="1277"/>
        <w:rPr>
          <w:rFonts w:ascii="Georgia" w:hAnsi="Georgia"/>
          <w:b/>
        </w:rPr>
      </w:pPr>
    </w:p>
    <w:p w14:paraId="29F93DC3" w14:textId="6CC59C22" w:rsidR="00D45430" w:rsidRDefault="00104E34" w:rsidP="00BA5693">
      <w:pPr>
        <w:tabs>
          <w:tab w:val="left" w:pos="426"/>
        </w:tabs>
        <w:ind w:left="426" w:right="-142" w:hanging="1277"/>
        <w:rPr>
          <w:rFonts w:ascii="Georgia" w:hAnsi="Georgia"/>
          <w:b/>
          <w:u w:val="single"/>
        </w:rPr>
      </w:pPr>
      <w:r>
        <w:rPr>
          <w:rFonts w:ascii="Georgia" w:hAnsi="Georgia"/>
          <w:b/>
        </w:rPr>
        <w:t>2309</w:t>
      </w:r>
      <w:r w:rsidR="00C03F1B" w:rsidRPr="00C86198">
        <w:rPr>
          <w:rFonts w:ascii="Georgia" w:hAnsi="Georgia"/>
          <w:b/>
        </w:rPr>
        <w:t>/</w:t>
      </w:r>
      <w:r w:rsidR="000F4241">
        <w:rPr>
          <w:rFonts w:ascii="Georgia" w:hAnsi="Georgia"/>
          <w:b/>
        </w:rPr>
        <w:t>18</w:t>
      </w:r>
      <w:r w:rsidR="00992D67">
        <w:rPr>
          <w:rFonts w:ascii="Georgia" w:hAnsi="Georgia"/>
          <w:b/>
        </w:rPr>
        <w:tab/>
      </w:r>
      <w:r w:rsidR="00992D67" w:rsidRPr="00992D67">
        <w:rPr>
          <w:rFonts w:ascii="Georgia" w:hAnsi="Georgia"/>
          <w:b/>
          <w:u w:val="single"/>
        </w:rPr>
        <w:t>D</w:t>
      </w:r>
      <w:r w:rsidR="00BA5693" w:rsidRPr="00992D67">
        <w:rPr>
          <w:rFonts w:ascii="Georgia" w:hAnsi="Georgia"/>
          <w:b/>
          <w:u w:val="single"/>
        </w:rPr>
        <w:t>at</w:t>
      </w:r>
      <w:r w:rsidR="00BA5693">
        <w:rPr>
          <w:rFonts w:ascii="Georgia" w:hAnsi="Georgia"/>
          <w:b/>
          <w:u w:val="single"/>
        </w:rPr>
        <w:t>e</w:t>
      </w:r>
      <w:r w:rsidR="00A24685" w:rsidRPr="00C86198">
        <w:rPr>
          <w:rFonts w:ascii="Georgia" w:hAnsi="Georgia"/>
          <w:b/>
          <w:u w:val="single"/>
        </w:rPr>
        <w:t xml:space="preserve"> and time of the </w:t>
      </w:r>
      <w:r w:rsidR="00B66730">
        <w:rPr>
          <w:rFonts w:ascii="Georgia" w:hAnsi="Georgia"/>
          <w:b/>
          <w:u w:val="single"/>
        </w:rPr>
        <w:t>next meeting</w:t>
      </w:r>
      <w:r w:rsidR="00D45430">
        <w:rPr>
          <w:rFonts w:ascii="Georgia" w:hAnsi="Georgia"/>
          <w:b/>
          <w:u w:val="single"/>
        </w:rPr>
        <w:t>:</w:t>
      </w:r>
      <w:r w:rsidR="00A17E98">
        <w:rPr>
          <w:rFonts w:ascii="Georgia" w:hAnsi="Georgia"/>
          <w:b/>
          <w:u w:val="single"/>
        </w:rPr>
        <w:t xml:space="preserve"> </w:t>
      </w:r>
    </w:p>
    <w:p w14:paraId="3FBFCE0D" w14:textId="77777777" w:rsidR="000F4241" w:rsidRDefault="000F4241" w:rsidP="00BA5693">
      <w:pPr>
        <w:tabs>
          <w:tab w:val="left" w:pos="426"/>
        </w:tabs>
        <w:ind w:left="426" w:right="-142" w:hanging="1277"/>
        <w:rPr>
          <w:rFonts w:ascii="Georgia" w:hAnsi="Georgia"/>
          <w:b/>
          <w:u w:val="single"/>
        </w:rPr>
      </w:pPr>
    </w:p>
    <w:p w14:paraId="0F99EF30" w14:textId="0F4BBAA1" w:rsidR="00A24685" w:rsidRDefault="00A17E98" w:rsidP="00B8434A">
      <w:pPr>
        <w:tabs>
          <w:tab w:val="left" w:pos="426"/>
        </w:tabs>
        <w:ind w:right="-142"/>
        <w:jc w:val="center"/>
        <w:rPr>
          <w:rFonts w:ascii="Georgia" w:hAnsi="Georgia"/>
          <w:b/>
          <w:u w:val="single"/>
        </w:rPr>
      </w:pPr>
      <w:r>
        <w:rPr>
          <w:rFonts w:ascii="Georgia" w:hAnsi="Georgia"/>
          <w:b/>
          <w:u w:val="single"/>
        </w:rPr>
        <w:t>Wednesday</w:t>
      </w:r>
      <w:r w:rsidR="006E1C6F">
        <w:rPr>
          <w:rFonts w:ascii="Georgia" w:hAnsi="Georgia"/>
          <w:b/>
          <w:u w:val="single"/>
        </w:rPr>
        <w:t>,</w:t>
      </w:r>
      <w:r>
        <w:rPr>
          <w:rFonts w:ascii="Georgia" w:hAnsi="Georgia"/>
          <w:b/>
          <w:u w:val="single"/>
        </w:rPr>
        <w:t xml:space="preserve"> </w:t>
      </w:r>
      <w:r w:rsidR="00151439">
        <w:rPr>
          <w:rFonts w:ascii="Georgia" w:hAnsi="Georgia"/>
          <w:b/>
          <w:u w:val="single"/>
        </w:rPr>
        <w:t>October 18</w:t>
      </w:r>
      <w:r w:rsidR="005C47FE" w:rsidRPr="005C47FE">
        <w:rPr>
          <w:rFonts w:ascii="Georgia" w:hAnsi="Georgia"/>
          <w:b/>
          <w:u w:val="single"/>
          <w:vertAlign w:val="superscript"/>
        </w:rPr>
        <w:t>th</w:t>
      </w:r>
      <w:r w:rsidR="005C47FE">
        <w:rPr>
          <w:rFonts w:ascii="Georgia" w:hAnsi="Georgia"/>
          <w:b/>
          <w:u w:val="single"/>
        </w:rPr>
        <w:t>,</w:t>
      </w:r>
      <w:r w:rsidR="00F5283F">
        <w:rPr>
          <w:rFonts w:ascii="Georgia" w:hAnsi="Georgia"/>
          <w:b/>
          <w:u w:val="single"/>
        </w:rPr>
        <w:t xml:space="preserve"> </w:t>
      </w:r>
      <w:proofErr w:type="gramStart"/>
      <w:r w:rsidR="00090055">
        <w:rPr>
          <w:rFonts w:ascii="Georgia" w:hAnsi="Georgia"/>
          <w:b/>
          <w:u w:val="single"/>
        </w:rPr>
        <w:t>202</w:t>
      </w:r>
      <w:r w:rsidR="003D1C99">
        <w:rPr>
          <w:rFonts w:ascii="Georgia" w:hAnsi="Georgia"/>
          <w:b/>
          <w:u w:val="single"/>
        </w:rPr>
        <w:t>3</w:t>
      </w:r>
      <w:proofErr w:type="gramEnd"/>
      <w:r w:rsidR="00F249B4">
        <w:rPr>
          <w:rFonts w:ascii="Georgia" w:hAnsi="Georgia"/>
          <w:b/>
          <w:u w:val="single"/>
        </w:rPr>
        <w:t xml:space="preserve"> </w:t>
      </w:r>
      <w:r w:rsidR="00C5760D">
        <w:rPr>
          <w:rFonts w:ascii="Georgia" w:hAnsi="Georgia"/>
          <w:b/>
          <w:u w:val="single"/>
        </w:rPr>
        <w:t>at 7pm</w:t>
      </w:r>
    </w:p>
    <w:sectPr w:rsidR="00A24685"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6048" w14:textId="77777777" w:rsidR="003B3967" w:rsidRDefault="003B3967">
      <w:r>
        <w:separator/>
      </w:r>
    </w:p>
  </w:endnote>
  <w:endnote w:type="continuationSeparator" w:id="0">
    <w:p w14:paraId="25F1ACC3" w14:textId="77777777" w:rsidR="003B3967" w:rsidRDefault="003B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D88DC" w14:textId="77777777" w:rsidR="003B3967" w:rsidRDefault="003B3967">
      <w:r>
        <w:separator/>
      </w:r>
    </w:p>
  </w:footnote>
  <w:footnote w:type="continuationSeparator" w:id="0">
    <w:p w14:paraId="3115FAB6" w14:textId="77777777" w:rsidR="003B3967" w:rsidRDefault="003B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4FB05EC7"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8400C8">
      <w:rPr>
        <w:rFonts w:ascii="Georgia" w:hAnsi="Georgia"/>
        <w:sz w:val="40"/>
        <w:szCs w:val="32"/>
      </w:rPr>
      <w:t>AGENDA</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228"/>
        </w:tabs>
        <w:ind w:left="228" w:hanging="360"/>
      </w:pPr>
      <w:rPr>
        <w:rFonts w:ascii="Symbol" w:hAnsi="Symbol" w:hint="default"/>
      </w:rPr>
    </w:lvl>
  </w:abstractNum>
  <w:abstractNum w:abstractNumId="1" w15:restartNumberingAfterBreak="0">
    <w:nsid w:val="00CF3192"/>
    <w:multiLevelType w:val="hybridMultilevel"/>
    <w:tmpl w:val="7AD271B8"/>
    <w:lvl w:ilvl="0" w:tplc="B046DB52">
      <w:start w:val="1"/>
      <w:numFmt w:val="lowerLetter"/>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5D14295"/>
    <w:multiLevelType w:val="hybridMultilevel"/>
    <w:tmpl w:val="6AF0D19A"/>
    <w:lvl w:ilvl="0" w:tplc="98F8087A">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914F04"/>
    <w:multiLevelType w:val="hybridMultilevel"/>
    <w:tmpl w:val="9342D760"/>
    <w:lvl w:ilvl="0" w:tplc="2E8C17C6">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7"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8" w15:restartNumberingAfterBreak="0">
    <w:nsid w:val="10F00152"/>
    <w:multiLevelType w:val="hybridMultilevel"/>
    <w:tmpl w:val="1A42BB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5075A19"/>
    <w:multiLevelType w:val="hybridMultilevel"/>
    <w:tmpl w:val="D764D540"/>
    <w:lvl w:ilvl="0" w:tplc="F8CC43FE">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0" w15:restartNumberingAfterBreak="0">
    <w:nsid w:val="151D1B1E"/>
    <w:multiLevelType w:val="hybridMultilevel"/>
    <w:tmpl w:val="35F0AB10"/>
    <w:lvl w:ilvl="0" w:tplc="FFFFFFFF">
      <w:start w:val="1"/>
      <w:numFmt w:val="lowerLetter"/>
      <w:lvlText w:val="%1)"/>
      <w:lvlJc w:val="left"/>
      <w:pPr>
        <w:ind w:left="928" w:hanging="360"/>
      </w:pPr>
      <w:rPr>
        <w:rFonts w:hint="default"/>
        <w:u w:val="none"/>
      </w:rPr>
    </w:lvl>
    <w:lvl w:ilvl="1" w:tplc="FFFFFFFF" w:tentative="1">
      <w:start w:val="1"/>
      <w:numFmt w:val="lowerLetter"/>
      <w:lvlText w:val="%2."/>
      <w:lvlJc w:val="left"/>
      <w:pPr>
        <w:ind w:left="1784" w:hanging="360"/>
      </w:pPr>
    </w:lvl>
    <w:lvl w:ilvl="2" w:tplc="FFFFFFFF" w:tentative="1">
      <w:start w:val="1"/>
      <w:numFmt w:val="lowerRoman"/>
      <w:lvlText w:val="%3."/>
      <w:lvlJc w:val="right"/>
      <w:pPr>
        <w:ind w:left="2504" w:hanging="180"/>
      </w:pPr>
    </w:lvl>
    <w:lvl w:ilvl="3" w:tplc="FFFFFFFF" w:tentative="1">
      <w:start w:val="1"/>
      <w:numFmt w:val="decimal"/>
      <w:lvlText w:val="%4."/>
      <w:lvlJc w:val="left"/>
      <w:pPr>
        <w:ind w:left="3224" w:hanging="360"/>
      </w:pPr>
    </w:lvl>
    <w:lvl w:ilvl="4" w:tplc="FFFFFFFF" w:tentative="1">
      <w:start w:val="1"/>
      <w:numFmt w:val="lowerLetter"/>
      <w:lvlText w:val="%5."/>
      <w:lvlJc w:val="left"/>
      <w:pPr>
        <w:ind w:left="3944" w:hanging="360"/>
      </w:pPr>
    </w:lvl>
    <w:lvl w:ilvl="5" w:tplc="FFFFFFFF" w:tentative="1">
      <w:start w:val="1"/>
      <w:numFmt w:val="lowerRoman"/>
      <w:lvlText w:val="%6."/>
      <w:lvlJc w:val="right"/>
      <w:pPr>
        <w:ind w:left="4664" w:hanging="180"/>
      </w:pPr>
    </w:lvl>
    <w:lvl w:ilvl="6" w:tplc="FFFFFFFF" w:tentative="1">
      <w:start w:val="1"/>
      <w:numFmt w:val="decimal"/>
      <w:lvlText w:val="%7."/>
      <w:lvlJc w:val="left"/>
      <w:pPr>
        <w:ind w:left="5384" w:hanging="360"/>
      </w:pPr>
    </w:lvl>
    <w:lvl w:ilvl="7" w:tplc="FFFFFFFF" w:tentative="1">
      <w:start w:val="1"/>
      <w:numFmt w:val="lowerLetter"/>
      <w:lvlText w:val="%8."/>
      <w:lvlJc w:val="left"/>
      <w:pPr>
        <w:ind w:left="6104" w:hanging="360"/>
      </w:pPr>
    </w:lvl>
    <w:lvl w:ilvl="8" w:tplc="FFFFFFFF" w:tentative="1">
      <w:start w:val="1"/>
      <w:numFmt w:val="lowerRoman"/>
      <w:lvlText w:val="%9."/>
      <w:lvlJc w:val="right"/>
      <w:pPr>
        <w:ind w:left="6824" w:hanging="180"/>
      </w:pPr>
    </w:lvl>
  </w:abstractNum>
  <w:abstractNum w:abstractNumId="11"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1A100F6C"/>
    <w:multiLevelType w:val="hybridMultilevel"/>
    <w:tmpl w:val="12BE4B20"/>
    <w:lvl w:ilvl="0" w:tplc="C73268A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2C64C5E"/>
    <w:multiLevelType w:val="hybridMultilevel"/>
    <w:tmpl w:val="5FBC1F22"/>
    <w:lvl w:ilvl="0" w:tplc="B22E43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5" w15:restartNumberingAfterBreak="0">
    <w:nsid w:val="25A61437"/>
    <w:multiLevelType w:val="hybridMultilevel"/>
    <w:tmpl w:val="EE584924"/>
    <w:lvl w:ilvl="0" w:tplc="344CB6E4">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6" w15:restartNumberingAfterBreak="0">
    <w:nsid w:val="29D51043"/>
    <w:multiLevelType w:val="hybridMultilevel"/>
    <w:tmpl w:val="1354C34A"/>
    <w:lvl w:ilvl="0" w:tplc="7B5E2F12">
      <w:start w:val="1"/>
      <w:numFmt w:val="decimal"/>
      <w:lvlText w:val="%1."/>
      <w:lvlJc w:val="left"/>
      <w:pPr>
        <w:ind w:left="2206" w:hanging="360"/>
      </w:pPr>
      <w:rPr>
        <w:b w:val="0"/>
      </w:rPr>
    </w:lvl>
    <w:lvl w:ilvl="1" w:tplc="08090019">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17" w15:restartNumberingAfterBreak="0">
    <w:nsid w:val="2C893A6C"/>
    <w:multiLevelType w:val="hybridMultilevel"/>
    <w:tmpl w:val="F872E12A"/>
    <w:lvl w:ilvl="0" w:tplc="B6569E9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2F65645E"/>
    <w:multiLevelType w:val="hybridMultilevel"/>
    <w:tmpl w:val="273EC57A"/>
    <w:lvl w:ilvl="0" w:tplc="148EEBE4">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0" w15:restartNumberingAfterBreak="0">
    <w:nsid w:val="308C33DE"/>
    <w:multiLevelType w:val="hybridMultilevel"/>
    <w:tmpl w:val="38E28E20"/>
    <w:lvl w:ilvl="0" w:tplc="A3DA8894">
      <w:start w:val="1"/>
      <w:numFmt w:val="bullet"/>
      <w:lvlText w:val=""/>
      <w:lvlJc w:val="left"/>
      <w:pPr>
        <w:ind w:left="183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7F624A7"/>
    <w:multiLevelType w:val="hybridMultilevel"/>
    <w:tmpl w:val="DE90B546"/>
    <w:lvl w:ilvl="0" w:tplc="6B749D1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2"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0177F3A"/>
    <w:multiLevelType w:val="hybridMultilevel"/>
    <w:tmpl w:val="8A2C56B4"/>
    <w:lvl w:ilvl="0" w:tplc="26DAED1A">
      <w:start w:val="1"/>
      <w:numFmt w:val="lowerLetter"/>
      <w:lvlText w:val="%1)"/>
      <w:lvlJc w:val="left"/>
      <w:pPr>
        <w:ind w:left="64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4" w15:restartNumberingAfterBreak="0">
    <w:nsid w:val="4028770C"/>
    <w:multiLevelType w:val="hybridMultilevel"/>
    <w:tmpl w:val="A27C1EDA"/>
    <w:lvl w:ilvl="0" w:tplc="FE0C985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6"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7" w15:restartNumberingAfterBreak="0">
    <w:nsid w:val="44B63F88"/>
    <w:multiLevelType w:val="hybridMultilevel"/>
    <w:tmpl w:val="545EF26C"/>
    <w:lvl w:ilvl="0" w:tplc="9ADEBC28">
      <w:start w:val="1"/>
      <w:numFmt w:val="lowerLetter"/>
      <w:lvlText w:val="%1)"/>
      <w:lvlJc w:val="left"/>
      <w:pPr>
        <w:ind w:left="928" w:hanging="360"/>
      </w:pPr>
      <w:rPr>
        <w:rFonts w:ascii="Georgia" w:eastAsia="Times New Roman" w:hAnsi="Georgia" w:cs="Times New Roman"/>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28" w15:restartNumberingAfterBreak="0">
    <w:nsid w:val="4E002948"/>
    <w:multiLevelType w:val="hybridMultilevel"/>
    <w:tmpl w:val="DD0C95AA"/>
    <w:lvl w:ilvl="0" w:tplc="1C0C7FAE">
      <w:start w:val="1"/>
      <w:numFmt w:val="lowerLetter"/>
      <w:lvlText w:val="%1)"/>
      <w:lvlJc w:val="left"/>
      <w:pPr>
        <w:ind w:left="784" w:hanging="360"/>
      </w:pPr>
      <w:rPr>
        <w:rFonts w:hint="default"/>
        <w:b w:val="0"/>
        <w:bCs w:val="0"/>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9" w15:restartNumberingAfterBreak="0">
    <w:nsid w:val="57C72DA1"/>
    <w:multiLevelType w:val="hybridMultilevel"/>
    <w:tmpl w:val="2E40A678"/>
    <w:lvl w:ilvl="0" w:tplc="A428FC28">
      <w:start w:val="1"/>
      <w:numFmt w:val="lowerLetter"/>
      <w:lvlText w:val="%1)"/>
      <w:lvlJc w:val="left"/>
      <w:pPr>
        <w:ind w:left="784" w:hanging="360"/>
      </w:pPr>
      <w:rPr>
        <w:rFonts w:hint="default"/>
        <w:b/>
        <w:i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0"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1" w15:restartNumberingAfterBreak="0">
    <w:nsid w:val="6021105F"/>
    <w:multiLevelType w:val="hybridMultilevel"/>
    <w:tmpl w:val="9BC6882C"/>
    <w:lvl w:ilvl="0" w:tplc="A3DA8894">
      <w:start w:val="1"/>
      <w:numFmt w:val="bullet"/>
      <w:lvlText w:val=""/>
      <w:lvlJc w:val="left"/>
      <w:pPr>
        <w:ind w:left="183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5594942"/>
    <w:multiLevelType w:val="hybridMultilevel"/>
    <w:tmpl w:val="1AA2FF28"/>
    <w:lvl w:ilvl="0" w:tplc="A3DA8894">
      <w:start w:val="1"/>
      <w:numFmt w:val="bullet"/>
      <w:lvlText w:val=""/>
      <w:lvlJc w:val="left"/>
      <w:pPr>
        <w:ind w:left="1110" w:hanging="360"/>
      </w:pPr>
      <w:rPr>
        <w:rFonts w:ascii="Symbol" w:eastAsia="Times New Roman" w:hAnsi="Symbol" w:cs="Times New Roman"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3"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4"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5"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6" w15:restartNumberingAfterBreak="0">
    <w:nsid w:val="77CC15EB"/>
    <w:multiLevelType w:val="hybridMultilevel"/>
    <w:tmpl w:val="2FD6994C"/>
    <w:lvl w:ilvl="0" w:tplc="851E77A4">
      <w:start w:val="1"/>
      <w:numFmt w:val="lowerLetter"/>
      <w:lvlText w:val="%1)"/>
      <w:lvlJc w:val="left"/>
      <w:pPr>
        <w:ind w:left="644"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7" w15:restartNumberingAfterBreak="0">
    <w:nsid w:val="7D585E00"/>
    <w:multiLevelType w:val="hybridMultilevel"/>
    <w:tmpl w:val="804A1B88"/>
    <w:lvl w:ilvl="0" w:tplc="D900943E">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7FE53C57"/>
    <w:multiLevelType w:val="hybridMultilevel"/>
    <w:tmpl w:val="3A10E246"/>
    <w:lvl w:ilvl="0" w:tplc="15BAF944">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68395282">
    <w:abstractNumId w:val="0"/>
  </w:num>
  <w:num w:numId="2" w16cid:durableId="2080203298">
    <w:abstractNumId w:val="22"/>
  </w:num>
  <w:num w:numId="3" w16cid:durableId="97065942">
    <w:abstractNumId w:val="27"/>
  </w:num>
  <w:num w:numId="4" w16cid:durableId="149635366">
    <w:abstractNumId w:val="33"/>
  </w:num>
  <w:num w:numId="5" w16cid:durableId="411001814">
    <w:abstractNumId w:val="37"/>
  </w:num>
  <w:num w:numId="6" w16cid:durableId="1140809662">
    <w:abstractNumId w:val="4"/>
  </w:num>
  <w:num w:numId="7" w16cid:durableId="889413861">
    <w:abstractNumId w:val="26"/>
  </w:num>
  <w:num w:numId="8" w16cid:durableId="2106613784">
    <w:abstractNumId w:val="18"/>
  </w:num>
  <w:num w:numId="9" w16cid:durableId="84229000">
    <w:abstractNumId w:val="8"/>
  </w:num>
  <w:num w:numId="10" w16cid:durableId="749086258">
    <w:abstractNumId w:val="5"/>
  </w:num>
  <w:num w:numId="11" w16cid:durableId="24448502">
    <w:abstractNumId w:val="25"/>
  </w:num>
  <w:num w:numId="12" w16cid:durableId="1719161560">
    <w:abstractNumId w:val="35"/>
  </w:num>
  <w:num w:numId="13" w16cid:durableId="1610968017">
    <w:abstractNumId w:val="7"/>
  </w:num>
  <w:num w:numId="14" w16cid:durableId="1539929132">
    <w:abstractNumId w:val="11"/>
  </w:num>
  <w:num w:numId="15" w16cid:durableId="362944698">
    <w:abstractNumId w:val="3"/>
  </w:num>
  <w:num w:numId="16" w16cid:durableId="2128605">
    <w:abstractNumId w:val="14"/>
  </w:num>
  <w:num w:numId="17" w16cid:durableId="1667325577">
    <w:abstractNumId w:val="34"/>
  </w:num>
  <w:num w:numId="18" w16cid:durableId="1300843733">
    <w:abstractNumId w:val="30"/>
  </w:num>
  <w:num w:numId="19" w16cid:durableId="758990943">
    <w:abstractNumId w:val="15"/>
  </w:num>
  <w:num w:numId="20" w16cid:durableId="2045517104">
    <w:abstractNumId w:val="24"/>
  </w:num>
  <w:num w:numId="21" w16cid:durableId="1460758908">
    <w:abstractNumId w:val="23"/>
  </w:num>
  <w:num w:numId="22" w16cid:durableId="2022393542">
    <w:abstractNumId w:val="13"/>
  </w:num>
  <w:num w:numId="23" w16cid:durableId="1133251363">
    <w:abstractNumId w:val="12"/>
  </w:num>
  <w:num w:numId="24" w16cid:durableId="1165165805">
    <w:abstractNumId w:val="21"/>
  </w:num>
  <w:num w:numId="25" w16cid:durableId="190921114">
    <w:abstractNumId w:val="19"/>
  </w:num>
  <w:num w:numId="26" w16cid:durableId="1958172029">
    <w:abstractNumId w:val="1"/>
  </w:num>
  <w:num w:numId="27" w16cid:durableId="2033416902">
    <w:abstractNumId w:val="36"/>
  </w:num>
  <w:num w:numId="28" w16cid:durableId="1554656237">
    <w:abstractNumId w:val="2"/>
  </w:num>
  <w:num w:numId="29" w16cid:durableId="1784375363">
    <w:abstractNumId w:val="6"/>
  </w:num>
  <w:num w:numId="30" w16cid:durableId="556204936">
    <w:abstractNumId w:val="38"/>
  </w:num>
  <w:num w:numId="31" w16cid:durableId="368454549">
    <w:abstractNumId w:val="10"/>
  </w:num>
  <w:num w:numId="32" w16cid:durableId="258024345">
    <w:abstractNumId w:val="29"/>
  </w:num>
  <w:num w:numId="33" w16cid:durableId="1230770616">
    <w:abstractNumId w:val="9"/>
  </w:num>
  <w:num w:numId="34" w16cid:durableId="138613854">
    <w:abstractNumId w:val="16"/>
  </w:num>
  <w:num w:numId="35" w16cid:durableId="780342031">
    <w:abstractNumId w:val="32"/>
  </w:num>
  <w:num w:numId="36" w16cid:durableId="947541083">
    <w:abstractNumId w:val="31"/>
  </w:num>
  <w:num w:numId="37" w16cid:durableId="1407611822">
    <w:abstractNumId w:val="20"/>
  </w:num>
  <w:num w:numId="38" w16cid:durableId="75786122">
    <w:abstractNumId w:val="17"/>
  </w:num>
  <w:num w:numId="39" w16cid:durableId="1333291326">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5AB4"/>
    <w:rsid w:val="0001748F"/>
    <w:rsid w:val="000174C2"/>
    <w:rsid w:val="0001770E"/>
    <w:rsid w:val="00017733"/>
    <w:rsid w:val="000179CD"/>
    <w:rsid w:val="00020770"/>
    <w:rsid w:val="00020861"/>
    <w:rsid w:val="00022091"/>
    <w:rsid w:val="00022F1F"/>
    <w:rsid w:val="000232AC"/>
    <w:rsid w:val="000258BD"/>
    <w:rsid w:val="00025ADB"/>
    <w:rsid w:val="00025E02"/>
    <w:rsid w:val="00026160"/>
    <w:rsid w:val="00026AB9"/>
    <w:rsid w:val="00027364"/>
    <w:rsid w:val="00027B06"/>
    <w:rsid w:val="00027B99"/>
    <w:rsid w:val="00031723"/>
    <w:rsid w:val="00032C5B"/>
    <w:rsid w:val="00033206"/>
    <w:rsid w:val="0003472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0F96"/>
    <w:rsid w:val="00071586"/>
    <w:rsid w:val="00071F92"/>
    <w:rsid w:val="00072A33"/>
    <w:rsid w:val="00072D3B"/>
    <w:rsid w:val="000771B8"/>
    <w:rsid w:val="000775BC"/>
    <w:rsid w:val="00080AA0"/>
    <w:rsid w:val="00082160"/>
    <w:rsid w:val="000825A1"/>
    <w:rsid w:val="00082BC1"/>
    <w:rsid w:val="00084741"/>
    <w:rsid w:val="000861DC"/>
    <w:rsid w:val="000872EB"/>
    <w:rsid w:val="00090055"/>
    <w:rsid w:val="00090565"/>
    <w:rsid w:val="000910CF"/>
    <w:rsid w:val="000911BA"/>
    <w:rsid w:val="00091597"/>
    <w:rsid w:val="000915B1"/>
    <w:rsid w:val="0009172C"/>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37A"/>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6D6"/>
    <w:rsid w:val="000F39C8"/>
    <w:rsid w:val="000F3C08"/>
    <w:rsid w:val="000F3D0C"/>
    <w:rsid w:val="000F4241"/>
    <w:rsid w:val="000F7156"/>
    <w:rsid w:val="000F7160"/>
    <w:rsid w:val="000F71CE"/>
    <w:rsid w:val="00100C41"/>
    <w:rsid w:val="00102591"/>
    <w:rsid w:val="0010259C"/>
    <w:rsid w:val="00102679"/>
    <w:rsid w:val="00103558"/>
    <w:rsid w:val="00103BA7"/>
    <w:rsid w:val="0010491C"/>
    <w:rsid w:val="00104E34"/>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6656"/>
    <w:rsid w:val="00117109"/>
    <w:rsid w:val="001172ED"/>
    <w:rsid w:val="00117530"/>
    <w:rsid w:val="001178EF"/>
    <w:rsid w:val="0012015D"/>
    <w:rsid w:val="0012105C"/>
    <w:rsid w:val="001217C1"/>
    <w:rsid w:val="00121FD7"/>
    <w:rsid w:val="0012249F"/>
    <w:rsid w:val="001233C6"/>
    <w:rsid w:val="00123F4B"/>
    <w:rsid w:val="00124CF2"/>
    <w:rsid w:val="00126765"/>
    <w:rsid w:val="00127320"/>
    <w:rsid w:val="0012736C"/>
    <w:rsid w:val="00130FAB"/>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439"/>
    <w:rsid w:val="00151AE6"/>
    <w:rsid w:val="00152E67"/>
    <w:rsid w:val="00152FB5"/>
    <w:rsid w:val="001534A5"/>
    <w:rsid w:val="00153A54"/>
    <w:rsid w:val="00154C25"/>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1F6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60EC"/>
    <w:rsid w:val="001A0344"/>
    <w:rsid w:val="001A036E"/>
    <w:rsid w:val="001A1002"/>
    <w:rsid w:val="001A1164"/>
    <w:rsid w:val="001A2052"/>
    <w:rsid w:val="001A205B"/>
    <w:rsid w:val="001A2542"/>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D7F4D"/>
    <w:rsid w:val="001E04D0"/>
    <w:rsid w:val="001E0DE2"/>
    <w:rsid w:val="001E160C"/>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47751"/>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1DF"/>
    <w:rsid w:val="00266ADE"/>
    <w:rsid w:val="00267F6A"/>
    <w:rsid w:val="002704D4"/>
    <w:rsid w:val="00270760"/>
    <w:rsid w:val="00271285"/>
    <w:rsid w:val="00271F8B"/>
    <w:rsid w:val="00271FD5"/>
    <w:rsid w:val="002720CA"/>
    <w:rsid w:val="00272D26"/>
    <w:rsid w:val="00272D52"/>
    <w:rsid w:val="00273942"/>
    <w:rsid w:val="00274B95"/>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97D97"/>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259C"/>
    <w:rsid w:val="002E375F"/>
    <w:rsid w:val="002E3DE4"/>
    <w:rsid w:val="002E41D7"/>
    <w:rsid w:val="002E4411"/>
    <w:rsid w:val="002E4444"/>
    <w:rsid w:val="002E4492"/>
    <w:rsid w:val="002E4683"/>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A02"/>
    <w:rsid w:val="00333DA8"/>
    <w:rsid w:val="0033526F"/>
    <w:rsid w:val="003363C3"/>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47E1D"/>
    <w:rsid w:val="0035129D"/>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3967"/>
    <w:rsid w:val="003B4076"/>
    <w:rsid w:val="003B42F8"/>
    <w:rsid w:val="003B4DB6"/>
    <w:rsid w:val="003B6077"/>
    <w:rsid w:val="003B6AA4"/>
    <w:rsid w:val="003B6B56"/>
    <w:rsid w:val="003B78F9"/>
    <w:rsid w:val="003B7A9B"/>
    <w:rsid w:val="003C09BC"/>
    <w:rsid w:val="003C17E7"/>
    <w:rsid w:val="003C318D"/>
    <w:rsid w:val="003C3EAF"/>
    <w:rsid w:val="003C490A"/>
    <w:rsid w:val="003C5B7C"/>
    <w:rsid w:val="003C72C8"/>
    <w:rsid w:val="003D13EA"/>
    <w:rsid w:val="003D1C99"/>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06C0"/>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5C2"/>
    <w:rsid w:val="00400FD3"/>
    <w:rsid w:val="004020ED"/>
    <w:rsid w:val="0040326B"/>
    <w:rsid w:val="00404198"/>
    <w:rsid w:val="00404596"/>
    <w:rsid w:val="00404D44"/>
    <w:rsid w:val="00405B66"/>
    <w:rsid w:val="00406215"/>
    <w:rsid w:val="00406401"/>
    <w:rsid w:val="004072C3"/>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29C"/>
    <w:rsid w:val="0043681B"/>
    <w:rsid w:val="0043701A"/>
    <w:rsid w:val="00437150"/>
    <w:rsid w:val="004373E3"/>
    <w:rsid w:val="0043774E"/>
    <w:rsid w:val="00437853"/>
    <w:rsid w:val="00437F6E"/>
    <w:rsid w:val="004402CE"/>
    <w:rsid w:val="0044047B"/>
    <w:rsid w:val="00443311"/>
    <w:rsid w:val="00445CE9"/>
    <w:rsid w:val="00446119"/>
    <w:rsid w:val="004467CE"/>
    <w:rsid w:val="00446A3B"/>
    <w:rsid w:val="00450171"/>
    <w:rsid w:val="00450739"/>
    <w:rsid w:val="00450C61"/>
    <w:rsid w:val="0045174F"/>
    <w:rsid w:val="004521C4"/>
    <w:rsid w:val="00452886"/>
    <w:rsid w:val="00452C41"/>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4C1D"/>
    <w:rsid w:val="004854D2"/>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01"/>
    <w:rsid w:val="004A4254"/>
    <w:rsid w:val="004A4D0C"/>
    <w:rsid w:val="004A5315"/>
    <w:rsid w:val="004A5444"/>
    <w:rsid w:val="004A5940"/>
    <w:rsid w:val="004A5CCF"/>
    <w:rsid w:val="004A5D7F"/>
    <w:rsid w:val="004A709A"/>
    <w:rsid w:val="004A71FF"/>
    <w:rsid w:val="004A7D01"/>
    <w:rsid w:val="004B088C"/>
    <w:rsid w:val="004B0987"/>
    <w:rsid w:val="004B1E4F"/>
    <w:rsid w:val="004B1F13"/>
    <w:rsid w:val="004B33B0"/>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D9B"/>
    <w:rsid w:val="004D3FA3"/>
    <w:rsid w:val="004D4898"/>
    <w:rsid w:val="004D51AE"/>
    <w:rsid w:val="004D58C7"/>
    <w:rsid w:val="004D720F"/>
    <w:rsid w:val="004D7795"/>
    <w:rsid w:val="004D79F3"/>
    <w:rsid w:val="004E0B6C"/>
    <w:rsid w:val="004E122F"/>
    <w:rsid w:val="004E1BFF"/>
    <w:rsid w:val="004E27E2"/>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4D00"/>
    <w:rsid w:val="00507B01"/>
    <w:rsid w:val="00510417"/>
    <w:rsid w:val="00512701"/>
    <w:rsid w:val="00512F4D"/>
    <w:rsid w:val="00513985"/>
    <w:rsid w:val="0051489C"/>
    <w:rsid w:val="00515C0D"/>
    <w:rsid w:val="00515C48"/>
    <w:rsid w:val="00515E48"/>
    <w:rsid w:val="00517FE5"/>
    <w:rsid w:val="0052001B"/>
    <w:rsid w:val="00520D0B"/>
    <w:rsid w:val="00521EEE"/>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083D"/>
    <w:rsid w:val="00561CC0"/>
    <w:rsid w:val="005656FE"/>
    <w:rsid w:val="00565991"/>
    <w:rsid w:val="00566E2C"/>
    <w:rsid w:val="00570B4B"/>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5C7E"/>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7FE"/>
    <w:rsid w:val="005C4EA6"/>
    <w:rsid w:val="005C517C"/>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53B4"/>
    <w:rsid w:val="005D62C7"/>
    <w:rsid w:val="005D64AD"/>
    <w:rsid w:val="005D758F"/>
    <w:rsid w:val="005E0B72"/>
    <w:rsid w:val="005E1354"/>
    <w:rsid w:val="005E2DCD"/>
    <w:rsid w:val="005E33B1"/>
    <w:rsid w:val="005E40F6"/>
    <w:rsid w:val="005E557A"/>
    <w:rsid w:val="005E5E11"/>
    <w:rsid w:val="005E6BC0"/>
    <w:rsid w:val="005E7F64"/>
    <w:rsid w:val="005E7F9C"/>
    <w:rsid w:val="005F15BC"/>
    <w:rsid w:val="005F2581"/>
    <w:rsid w:val="005F2A07"/>
    <w:rsid w:val="005F2DC9"/>
    <w:rsid w:val="005F304B"/>
    <w:rsid w:val="005F31D4"/>
    <w:rsid w:val="005F3F86"/>
    <w:rsid w:val="005F4768"/>
    <w:rsid w:val="005F48A1"/>
    <w:rsid w:val="005F4A42"/>
    <w:rsid w:val="005F5202"/>
    <w:rsid w:val="005F640D"/>
    <w:rsid w:val="005F7513"/>
    <w:rsid w:val="005F7B97"/>
    <w:rsid w:val="005F7C65"/>
    <w:rsid w:val="006005D7"/>
    <w:rsid w:val="006007D4"/>
    <w:rsid w:val="0060250C"/>
    <w:rsid w:val="00603D0D"/>
    <w:rsid w:val="00604F29"/>
    <w:rsid w:val="00605A64"/>
    <w:rsid w:val="00605B96"/>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2119"/>
    <w:rsid w:val="00643A04"/>
    <w:rsid w:val="0064471B"/>
    <w:rsid w:val="00645689"/>
    <w:rsid w:val="00645BAD"/>
    <w:rsid w:val="0064614B"/>
    <w:rsid w:val="0064632B"/>
    <w:rsid w:val="006466AA"/>
    <w:rsid w:val="00646B80"/>
    <w:rsid w:val="00647248"/>
    <w:rsid w:val="00647FC2"/>
    <w:rsid w:val="00650093"/>
    <w:rsid w:val="006511D9"/>
    <w:rsid w:val="00651CE9"/>
    <w:rsid w:val="00652BF3"/>
    <w:rsid w:val="006530D9"/>
    <w:rsid w:val="0065324B"/>
    <w:rsid w:val="00654538"/>
    <w:rsid w:val="00654790"/>
    <w:rsid w:val="00655092"/>
    <w:rsid w:val="00655576"/>
    <w:rsid w:val="00655A5B"/>
    <w:rsid w:val="00656340"/>
    <w:rsid w:val="00657864"/>
    <w:rsid w:val="00660572"/>
    <w:rsid w:val="006622E0"/>
    <w:rsid w:val="00662AE3"/>
    <w:rsid w:val="00663BF2"/>
    <w:rsid w:val="006641DA"/>
    <w:rsid w:val="00667DB9"/>
    <w:rsid w:val="00667DF3"/>
    <w:rsid w:val="0067031E"/>
    <w:rsid w:val="00670775"/>
    <w:rsid w:val="006708A0"/>
    <w:rsid w:val="00671787"/>
    <w:rsid w:val="00671AF9"/>
    <w:rsid w:val="00673810"/>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164"/>
    <w:rsid w:val="00723227"/>
    <w:rsid w:val="007235AA"/>
    <w:rsid w:val="007238DF"/>
    <w:rsid w:val="00723C7C"/>
    <w:rsid w:val="00725DC6"/>
    <w:rsid w:val="007269F6"/>
    <w:rsid w:val="00727294"/>
    <w:rsid w:val="007277BC"/>
    <w:rsid w:val="007300F0"/>
    <w:rsid w:val="00730158"/>
    <w:rsid w:val="0073022E"/>
    <w:rsid w:val="0073049A"/>
    <w:rsid w:val="007304E3"/>
    <w:rsid w:val="007314D2"/>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49E8"/>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0C2"/>
    <w:rsid w:val="00791732"/>
    <w:rsid w:val="00791A0A"/>
    <w:rsid w:val="00791F63"/>
    <w:rsid w:val="00793038"/>
    <w:rsid w:val="0079326F"/>
    <w:rsid w:val="00793FC2"/>
    <w:rsid w:val="00794BF3"/>
    <w:rsid w:val="00794E3E"/>
    <w:rsid w:val="00795F13"/>
    <w:rsid w:val="007961C0"/>
    <w:rsid w:val="00796217"/>
    <w:rsid w:val="00796286"/>
    <w:rsid w:val="00796373"/>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9FB"/>
    <w:rsid w:val="007C6B3F"/>
    <w:rsid w:val="007D0355"/>
    <w:rsid w:val="007D1CDD"/>
    <w:rsid w:val="007D2BF6"/>
    <w:rsid w:val="007D36D0"/>
    <w:rsid w:val="007D396A"/>
    <w:rsid w:val="007D3FF7"/>
    <w:rsid w:val="007D42DC"/>
    <w:rsid w:val="007D4617"/>
    <w:rsid w:val="007D4928"/>
    <w:rsid w:val="007D54E3"/>
    <w:rsid w:val="007D5DE3"/>
    <w:rsid w:val="007D6111"/>
    <w:rsid w:val="007D613A"/>
    <w:rsid w:val="007D64F8"/>
    <w:rsid w:val="007D7288"/>
    <w:rsid w:val="007D7664"/>
    <w:rsid w:val="007D7A95"/>
    <w:rsid w:val="007E027F"/>
    <w:rsid w:val="007E0695"/>
    <w:rsid w:val="007E0BFF"/>
    <w:rsid w:val="007E22C0"/>
    <w:rsid w:val="007E2E82"/>
    <w:rsid w:val="007E2FC1"/>
    <w:rsid w:val="007E336B"/>
    <w:rsid w:val="007E3C9E"/>
    <w:rsid w:val="007E3D64"/>
    <w:rsid w:val="007E3FDA"/>
    <w:rsid w:val="007E4335"/>
    <w:rsid w:val="007E4888"/>
    <w:rsid w:val="007E4A46"/>
    <w:rsid w:val="007E59AE"/>
    <w:rsid w:val="007F0534"/>
    <w:rsid w:val="007F09DA"/>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0876"/>
    <w:rsid w:val="00831D60"/>
    <w:rsid w:val="008331FE"/>
    <w:rsid w:val="00833833"/>
    <w:rsid w:val="008338B4"/>
    <w:rsid w:val="00833F1C"/>
    <w:rsid w:val="00833FA4"/>
    <w:rsid w:val="008343F3"/>
    <w:rsid w:val="0083522C"/>
    <w:rsid w:val="008359C8"/>
    <w:rsid w:val="008400C8"/>
    <w:rsid w:val="00840851"/>
    <w:rsid w:val="0084178D"/>
    <w:rsid w:val="00843BD5"/>
    <w:rsid w:val="00844788"/>
    <w:rsid w:val="00846A12"/>
    <w:rsid w:val="008475BE"/>
    <w:rsid w:val="00847862"/>
    <w:rsid w:val="00847DF7"/>
    <w:rsid w:val="00850588"/>
    <w:rsid w:val="008506F2"/>
    <w:rsid w:val="00850A7E"/>
    <w:rsid w:val="00850EE3"/>
    <w:rsid w:val="00851FBB"/>
    <w:rsid w:val="00854BE9"/>
    <w:rsid w:val="008565B5"/>
    <w:rsid w:val="00856841"/>
    <w:rsid w:val="008568E0"/>
    <w:rsid w:val="00857241"/>
    <w:rsid w:val="00860255"/>
    <w:rsid w:val="00860AED"/>
    <w:rsid w:val="00862241"/>
    <w:rsid w:val="008623A5"/>
    <w:rsid w:val="00863C64"/>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F65"/>
    <w:rsid w:val="008809B2"/>
    <w:rsid w:val="00880FC8"/>
    <w:rsid w:val="00881BB9"/>
    <w:rsid w:val="00885A5D"/>
    <w:rsid w:val="008868CF"/>
    <w:rsid w:val="00887BC5"/>
    <w:rsid w:val="00887BCA"/>
    <w:rsid w:val="00890409"/>
    <w:rsid w:val="0089111F"/>
    <w:rsid w:val="00892D52"/>
    <w:rsid w:val="00893885"/>
    <w:rsid w:val="00893FFF"/>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657"/>
    <w:rsid w:val="008A29D5"/>
    <w:rsid w:val="008A2ADE"/>
    <w:rsid w:val="008A41F6"/>
    <w:rsid w:val="008A488C"/>
    <w:rsid w:val="008A49D5"/>
    <w:rsid w:val="008A4BC2"/>
    <w:rsid w:val="008A4DF7"/>
    <w:rsid w:val="008A5688"/>
    <w:rsid w:val="008A6C03"/>
    <w:rsid w:val="008A73EB"/>
    <w:rsid w:val="008B00E6"/>
    <w:rsid w:val="008B187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0C56"/>
    <w:rsid w:val="008E133D"/>
    <w:rsid w:val="008E4765"/>
    <w:rsid w:val="008E53B8"/>
    <w:rsid w:val="008E5A45"/>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2700"/>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4D79"/>
    <w:rsid w:val="00926EC5"/>
    <w:rsid w:val="0093046F"/>
    <w:rsid w:val="00930F2F"/>
    <w:rsid w:val="00930FB6"/>
    <w:rsid w:val="00932372"/>
    <w:rsid w:val="00934317"/>
    <w:rsid w:val="0093703A"/>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D76"/>
    <w:rsid w:val="00950E95"/>
    <w:rsid w:val="00951121"/>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2D67"/>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558"/>
    <w:rsid w:val="009A6F11"/>
    <w:rsid w:val="009A7B04"/>
    <w:rsid w:val="009B0022"/>
    <w:rsid w:val="009B0BAB"/>
    <w:rsid w:val="009B1387"/>
    <w:rsid w:val="009B21AE"/>
    <w:rsid w:val="009B22A7"/>
    <w:rsid w:val="009B295F"/>
    <w:rsid w:val="009B462E"/>
    <w:rsid w:val="009B4706"/>
    <w:rsid w:val="009B4C09"/>
    <w:rsid w:val="009B4D15"/>
    <w:rsid w:val="009B5C16"/>
    <w:rsid w:val="009B68FE"/>
    <w:rsid w:val="009B6FD6"/>
    <w:rsid w:val="009B728E"/>
    <w:rsid w:val="009B755E"/>
    <w:rsid w:val="009B7578"/>
    <w:rsid w:val="009B7618"/>
    <w:rsid w:val="009B7ED3"/>
    <w:rsid w:val="009C2994"/>
    <w:rsid w:val="009C3B85"/>
    <w:rsid w:val="009C4158"/>
    <w:rsid w:val="009C4898"/>
    <w:rsid w:val="009C5592"/>
    <w:rsid w:val="009C5C5C"/>
    <w:rsid w:val="009C60A7"/>
    <w:rsid w:val="009C6119"/>
    <w:rsid w:val="009C68F2"/>
    <w:rsid w:val="009C73AC"/>
    <w:rsid w:val="009C7ECE"/>
    <w:rsid w:val="009D0389"/>
    <w:rsid w:val="009D1026"/>
    <w:rsid w:val="009D2578"/>
    <w:rsid w:val="009D29D1"/>
    <w:rsid w:val="009D301D"/>
    <w:rsid w:val="009D31C0"/>
    <w:rsid w:val="009D424A"/>
    <w:rsid w:val="009D440D"/>
    <w:rsid w:val="009D494C"/>
    <w:rsid w:val="009D4DAD"/>
    <w:rsid w:val="009D522B"/>
    <w:rsid w:val="009D52FF"/>
    <w:rsid w:val="009D5D05"/>
    <w:rsid w:val="009D6213"/>
    <w:rsid w:val="009D747F"/>
    <w:rsid w:val="009E0A68"/>
    <w:rsid w:val="009E1D61"/>
    <w:rsid w:val="009E264B"/>
    <w:rsid w:val="009E2C4A"/>
    <w:rsid w:val="009E2DA8"/>
    <w:rsid w:val="009E3372"/>
    <w:rsid w:val="009E3502"/>
    <w:rsid w:val="009E43DF"/>
    <w:rsid w:val="009E4B35"/>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414E"/>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130D"/>
    <w:rsid w:val="00A623CF"/>
    <w:rsid w:val="00A624D1"/>
    <w:rsid w:val="00A62AC5"/>
    <w:rsid w:val="00A62E32"/>
    <w:rsid w:val="00A630CF"/>
    <w:rsid w:val="00A64CF3"/>
    <w:rsid w:val="00A64F8D"/>
    <w:rsid w:val="00A650E7"/>
    <w:rsid w:val="00A674F2"/>
    <w:rsid w:val="00A67B99"/>
    <w:rsid w:val="00A70382"/>
    <w:rsid w:val="00A705E1"/>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6057"/>
    <w:rsid w:val="00A863EE"/>
    <w:rsid w:val="00A86F98"/>
    <w:rsid w:val="00A871E9"/>
    <w:rsid w:val="00A87CE5"/>
    <w:rsid w:val="00A90D85"/>
    <w:rsid w:val="00A94230"/>
    <w:rsid w:val="00A944FC"/>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6D"/>
    <w:rsid w:val="00AA3FCC"/>
    <w:rsid w:val="00AA42A4"/>
    <w:rsid w:val="00AA4B71"/>
    <w:rsid w:val="00AA4CDC"/>
    <w:rsid w:val="00AA674D"/>
    <w:rsid w:val="00AA703D"/>
    <w:rsid w:val="00AB02FE"/>
    <w:rsid w:val="00AB1DD8"/>
    <w:rsid w:val="00AB251E"/>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209"/>
    <w:rsid w:val="00AF0786"/>
    <w:rsid w:val="00AF0D9B"/>
    <w:rsid w:val="00AF2FA3"/>
    <w:rsid w:val="00AF2FCF"/>
    <w:rsid w:val="00AF45BF"/>
    <w:rsid w:val="00AF64D5"/>
    <w:rsid w:val="00AF71BA"/>
    <w:rsid w:val="00AF7A9F"/>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8F9"/>
    <w:rsid w:val="00B21DCA"/>
    <w:rsid w:val="00B227B6"/>
    <w:rsid w:val="00B22D9F"/>
    <w:rsid w:val="00B235F7"/>
    <w:rsid w:val="00B23E71"/>
    <w:rsid w:val="00B24321"/>
    <w:rsid w:val="00B2621E"/>
    <w:rsid w:val="00B26853"/>
    <w:rsid w:val="00B2732B"/>
    <w:rsid w:val="00B303B6"/>
    <w:rsid w:val="00B30DFC"/>
    <w:rsid w:val="00B31600"/>
    <w:rsid w:val="00B3226A"/>
    <w:rsid w:val="00B328A5"/>
    <w:rsid w:val="00B365BA"/>
    <w:rsid w:val="00B37512"/>
    <w:rsid w:val="00B37941"/>
    <w:rsid w:val="00B3798C"/>
    <w:rsid w:val="00B37BD9"/>
    <w:rsid w:val="00B407AC"/>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0DB"/>
    <w:rsid w:val="00B577AA"/>
    <w:rsid w:val="00B5780F"/>
    <w:rsid w:val="00B60E67"/>
    <w:rsid w:val="00B61310"/>
    <w:rsid w:val="00B6157E"/>
    <w:rsid w:val="00B61698"/>
    <w:rsid w:val="00B61C28"/>
    <w:rsid w:val="00B630F3"/>
    <w:rsid w:val="00B6348E"/>
    <w:rsid w:val="00B64096"/>
    <w:rsid w:val="00B6473A"/>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2BB"/>
    <w:rsid w:val="00B82818"/>
    <w:rsid w:val="00B83852"/>
    <w:rsid w:val="00B8398F"/>
    <w:rsid w:val="00B8434A"/>
    <w:rsid w:val="00B845D4"/>
    <w:rsid w:val="00B8479F"/>
    <w:rsid w:val="00B84A5D"/>
    <w:rsid w:val="00B84DB2"/>
    <w:rsid w:val="00B85388"/>
    <w:rsid w:val="00B874DF"/>
    <w:rsid w:val="00B902B5"/>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5693"/>
    <w:rsid w:val="00BA7159"/>
    <w:rsid w:val="00BA7D36"/>
    <w:rsid w:val="00BB0866"/>
    <w:rsid w:val="00BB15FF"/>
    <w:rsid w:val="00BB249D"/>
    <w:rsid w:val="00BB3128"/>
    <w:rsid w:val="00BB39E0"/>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305"/>
    <w:rsid w:val="00C265A5"/>
    <w:rsid w:val="00C266F4"/>
    <w:rsid w:val="00C26B93"/>
    <w:rsid w:val="00C27F27"/>
    <w:rsid w:val="00C317E8"/>
    <w:rsid w:val="00C31D0A"/>
    <w:rsid w:val="00C32EEF"/>
    <w:rsid w:val="00C34898"/>
    <w:rsid w:val="00C357A5"/>
    <w:rsid w:val="00C35817"/>
    <w:rsid w:val="00C35B8C"/>
    <w:rsid w:val="00C3618E"/>
    <w:rsid w:val="00C37352"/>
    <w:rsid w:val="00C40927"/>
    <w:rsid w:val="00C429AE"/>
    <w:rsid w:val="00C42FE7"/>
    <w:rsid w:val="00C43001"/>
    <w:rsid w:val="00C4320F"/>
    <w:rsid w:val="00C443AA"/>
    <w:rsid w:val="00C44F49"/>
    <w:rsid w:val="00C454D0"/>
    <w:rsid w:val="00C45BDC"/>
    <w:rsid w:val="00C46B2D"/>
    <w:rsid w:val="00C46C06"/>
    <w:rsid w:val="00C47E12"/>
    <w:rsid w:val="00C5023E"/>
    <w:rsid w:val="00C50B9A"/>
    <w:rsid w:val="00C51A35"/>
    <w:rsid w:val="00C525DD"/>
    <w:rsid w:val="00C52D26"/>
    <w:rsid w:val="00C53444"/>
    <w:rsid w:val="00C5376E"/>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793"/>
    <w:rsid w:val="00C67ABF"/>
    <w:rsid w:val="00C67D5B"/>
    <w:rsid w:val="00C701EB"/>
    <w:rsid w:val="00C702EB"/>
    <w:rsid w:val="00C70BA3"/>
    <w:rsid w:val="00C71B04"/>
    <w:rsid w:val="00C71C8D"/>
    <w:rsid w:val="00C71EF6"/>
    <w:rsid w:val="00C72E27"/>
    <w:rsid w:val="00C72F2D"/>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B3C"/>
    <w:rsid w:val="00C85F9F"/>
    <w:rsid w:val="00C86198"/>
    <w:rsid w:val="00C86E58"/>
    <w:rsid w:val="00C87E04"/>
    <w:rsid w:val="00C915D3"/>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A97"/>
    <w:rsid w:val="00CA7F05"/>
    <w:rsid w:val="00CB08C1"/>
    <w:rsid w:val="00CB2724"/>
    <w:rsid w:val="00CB33BE"/>
    <w:rsid w:val="00CB393A"/>
    <w:rsid w:val="00CB47D2"/>
    <w:rsid w:val="00CB5D4A"/>
    <w:rsid w:val="00CB6719"/>
    <w:rsid w:val="00CB6FD0"/>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460F"/>
    <w:rsid w:val="00CD470E"/>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DBF"/>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47FB"/>
    <w:rsid w:val="00D161D0"/>
    <w:rsid w:val="00D16B36"/>
    <w:rsid w:val="00D16F59"/>
    <w:rsid w:val="00D16FA0"/>
    <w:rsid w:val="00D20E0F"/>
    <w:rsid w:val="00D21EBD"/>
    <w:rsid w:val="00D23FFD"/>
    <w:rsid w:val="00D24473"/>
    <w:rsid w:val="00D25A86"/>
    <w:rsid w:val="00D2702D"/>
    <w:rsid w:val="00D30080"/>
    <w:rsid w:val="00D30732"/>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430"/>
    <w:rsid w:val="00D45E5E"/>
    <w:rsid w:val="00D462CF"/>
    <w:rsid w:val="00D4667E"/>
    <w:rsid w:val="00D50E55"/>
    <w:rsid w:val="00D51B71"/>
    <w:rsid w:val="00D51F56"/>
    <w:rsid w:val="00D5406A"/>
    <w:rsid w:val="00D546C3"/>
    <w:rsid w:val="00D54A4E"/>
    <w:rsid w:val="00D54D03"/>
    <w:rsid w:val="00D54E62"/>
    <w:rsid w:val="00D5509F"/>
    <w:rsid w:val="00D55A23"/>
    <w:rsid w:val="00D55B85"/>
    <w:rsid w:val="00D563D1"/>
    <w:rsid w:val="00D56A8D"/>
    <w:rsid w:val="00D56B71"/>
    <w:rsid w:val="00D56EA6"/>
    <w:rsid w:val="00D575E9"/>
    <w:rsid w:val="00D6018D"/>
    <w:rsid w:val="00D621CF"/>
    <w:rsid w:val="00D62CD0"/>
    <w:rsid w:val="00D6313F"/>
    <w:rsid w:val="00D633C9"/>
    <w:rsid w:val="00D64C71"/>
    <w:rsid w:val="00D65C3F"/>
    <w:rsid w:val="00D65D77"/>
    <w:rsid w:val="00D66686"/>
    <w:rsid w:val="00D66ACC"/>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228"/>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5F73"/>
    <w:rsid w:val="00DA6EF8"/>
    <w:rsid w:val="00DB023F"/>
    <w:rsid w:val="00DB0827"/>
    <w:rsid w:val="00DB0E05"/>
    <w:rsid w:val="00DB20E7"/>
    <w:rsid w:val="00DB275B"/>
    <w:rsid w:val="00DB2F28"/>
    <w:rsid w:val="00DB5033"/>
    <w:rsid w:val="00DB5106"/>
    <w:rsid w:val="00DB523E"/>
    <w:rsid w:val="00DB539E"/>
    <w:rsid w:val="00DB60BE"/>
    <w:rsid w:val="00DC066F"/>
    <w:rsid w:val="00DC0854"/>
    <w:rsid w:val="00DC1B70"/>
    <w:rsid w:val="00DC2046"/>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00A"/>
    <w:rsid w:val="00DF295F"/>
    <w:rsid w:val="00DF31CC"/>
    <w:rsid w:val="00DF413A"/>
    <w:rsid w:val="00DF5187"/>
    <w:rsid w:val="00DF5413"/>
    <w:rsid w:val="00DF6FBC"/>
    <w:rsid w:val="00DF7DD8"/>
    <w:rsid w:val="00E006C9"/>
    <w:rsid w:val="00E00B5E"/>
    <w:rsid w:val="00E0122D"/>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0B"/>
    <w:rsid w:val="00E239CE"/>
    <w:rsid w:val="00E24A0C"/>
    <w:rsid w:val="00E24D11"/>
    <w:rsid w:val="00E25343"/>
    <w:rsid w:val="00E25F26"/>
    <w:rsid w:val="00E268B7"/>
    <w:rsid w:val="00E3162A"/>
    <w:rsid w:val="00E33CBE"/>
    <w:rsid w:val="00E344D3"/>
    <w:rsid w:val="00E34FC9"/>
    <w:rsid w:val="00E3578E"/>
    <w:rsid w:val="00E3595E"/>
    <w:rsid w:val="00E369A2"/>
    <w:rsid w:val="00E36DDC"/>
    <w:rsid w:val="00E40022"/>
    <w:rsid w:val="00E40AAA"/>
    <w:rsid w:val="00E40B63"/>
    <w:rsid w:val="00E419E7"/>
    <w:rsid w:val="00E41CA7"/>
    <w:rsid w:val="00E4222E"/>
    <w:rsid w:val="00E435CA"/>
    <w:rsid w:val="00E44E53"/>
    <w:rsid w:val="00E46955"/>
    <w:rsid w:val="00E47A1B"/>
    <w:rsid w:val="00E50C80"/>
    <w:rsid w:val="00E5157C"/>
    <w:rsid w:val="00E52CE4"/>
    <w:rsid w:val="00E53FF8"/>
    <w:rsid w:val="00E54AEF"/>
    <w:rsid w:val="00E54FDD"/>
    <w:rsid w:val="00E55538"/>
    <w:rsid w:val="00E571E3"/>
    <w:rsid w:val="00E60FB0"/>
    <w:rsid w:val="00E61018"/>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AFC"/>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82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381"/>
    <w:rsid w:val="00EE56D2"/>
    <w:rsid w:val="00EE5ADC"/>
    <w:rsid w:val="00EE6E7C"/>
    <w:rsid w:val="00EF07ED"/>
    <w:rsid w:val="00EF0F5D"/>
    <w:rsid w:val="00EF1DB7"/>
    <w:rsid w:val="00EF280D"/>
    <w:rsid w:val="00EF2814"/>
    <w:rsid w:val="00EF2D80"/>
    <w:rsid w:val="00EF41CF"/>
    <w:rsid w:val="00EF4DE2"/>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4A68"/>
    <w:rsid w:val="00F1678C"/>
    <w:rsid w:val="00F169B2"/>
    <w:rsid w:val="00F16D01"/>
    <w:rsid w:val="00F172E0"/>
    <w:rsid w:val="00F17C9E"/>
    <w:rsid w:val="00F17CDA"/>
    <w:rsid w:val="00F209AA"/>
    <w:rsid w:val="00F209C5"/>
    <w:rsid w:val="00F2308C"/>
    <w:rsid w:val="00F236AD"/>
    <w:rsid w:val="00F249B4"/>
    <w:rsid w:val="00F24C90"/>
    <w:rsid w:val="00F24DF5"/>
    <w:rsid w:val="00F2510C"/>
    <w:rsid w:val="00F25FDF"/>
    <w:rsid w:val="00F26582"/>
    <w:rsid w:val="00F268CE"/>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1297"/>
    <w:rsid w:val="00F41A2E"/>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A49"/>
    <w:rsid w:val="00F512B3"/>
    <w:rsid w:val="00F51CE8"/>
    <w:rsid w:val="00F51F8C"/>
    <w:rsid w:val="00F5283F"/>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1FAF"/>
    <w:rsid w:val="00F82011"/>
    <w:rsid w:val="00F82BA1"/>
    <w:rsid w:val="00F82DA1"/>
    <w:rsid w:val="00F831C2"/>
    <w:rsid w:val="00F83382"/>
    <w:rsid w:val="00F84454"/>
    <w:rsid w:val="00F85F6A"/>
    <w:rsid w:val="00F86921"/>
    <w:rsid w:val="00F86C1A"/>
    <w:rsid w:val="00F87906"/>
    <w:rsid w:val="00F90558"/>
    <w:rsid w:val="00F90FF5"/>
    <w:rsid w:val="00F93E48"/>
    <w:rsid w:val="00F940E7"/>
    <w:rsid w:val="00F94818"/>
    <w:rsid w:val="00F95459"/>
    <w:rsid w:val="00F95AEC"/>
    <w:rsid w:val="00F96813"/>
    <w:rsid w:val="00F968FB"/>
    <w:rsid w:val="00FA014C"/>
    <w:rsid w:val="00FA0CC5"/>
    <w:rsid w:val="00FA0CD6"/>
    <w:rsid w:val="00FA0CED"/>
    <w:rsid w:val="00FA15ED"/>
    <w:rsid w:val="00FA1D6D"/>
    <w:rsid w:val="00FA2F3D"/>
    <w:rsid w:val="00FA3191"/>
    <w:rsid w:val="00FA3C96"/>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4FED"/>
    <w:rsid w:val="00FC5275"/>
    <w:rsid w:val="00FC71BF"/>
    <w:rsid w:val="00FC7C66"/>
    <w:rsid w:val="00FD03C5"/>
    <w:rsid w:val="00FD1489"/>
    <w:rsid w:val="00FD1EC8"/>
    <w:rsid w:val="00FD1F25"/>
    <w:rsid w:val="00FD27FD"/>
    <w:rsid w:val="00FD3113"/>
    <w:rsid w:val="00FD4A03"/>
    <w:rsid w:val="00FD4E4C"/>
    <w:rsid w:val="00FD7F67"/>
    <w:rsid w:val="00FE0D3D"/>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B9554-90FE-4C3C-9676-2207F0BD69CD}">
  <ds:schemaRefs>
    <ds:schemaRef ds:uri="http://schemas.microsoft.com/sharepoint/v3/contenttype/forms"/>
  </ds:schemaRefs>
</ds:datastoreItem>
</file>

<file path=customXml/itemProps3.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customXml/itemProps4.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10</cp:revision>
  <cp:lastPrinted>2023-09-14T14:37:00Z</cp:lastPrinted>
  <dcterms:created xsi:type="dcterms:W3CDTF">2023-09-08T13:18:00Z</dcterms:created>
  <dcterms:modified xsi:type="dcterms:W3CDTF">2023-09-14T14:38:00Z</dcterms:modified>
</cp:coreProperties>
</file>