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60FA" w14:textId="17D54DA4" w:rsidR="008400C8" w:rsidRPr="00C86198" w:rsidRDefault="008400C8" w:rsidP="008400C8">
      <w:pPr>
        <w:ind w:left="-567" w:right="-51"/>
        <w:jc w:val="both"/>
        <w:rPr>
          <w:rFonts w:ascii="Georgia" w:hAnsi="Georgia"/>
        </w:rPr>
      </w:pPr>
      <w:r w:rsidRPr="00C86198">
        <w:rPr>
          <w:rFonts w:ascii="Georgia" w:hAnsi="Georgia"/>
        </w:rPr>
        <w:t xml:space="preserve">You are hereby summoned to attend </w:t>
      </w:r>
      <w:r w:rsidR="003A636C">
        <w:rPr>
          <w:rFonts w:ascii="Georgia" w:hAnsi="Georgia"/>
        </w:rPr>
        <w:t>a</w:t>
      </w:r>
      <w:r w:rsidRPr="00C86198">
        <w:rPr>
          <w:rFonts w:ascii="Georgia" w:hAnsi="Georgia"/>
        </w:rPr>
        <w:t xml:space="preserve"> meeting of New Holland Parish Council on </w:t>
      </w:r>
    </w:p>
    <w:p w14:paraId="148A427A" w14:textId="3AF6C94C" w:rsidR="000232AC" w:rsidRDefault="008400C8" w:rsidP="007E4A46">
      <w:pPr>
        <w:ind w:left="-567" w:right="-51"/>
        <w:rPr>
          <w:rFonts w:ascii="Georgia" w:hAnsi="Georgia"/>
        </w:rPr>
      </w:pPr>
      <w:r>
        <w:rPr>
          <w:rFonts w:ascii="Georgia" w:hAnsi="Georgia"/>
          <w:b/>
        </w:rPr>
        <w:t xml:space="preserve">Wednesday </w:t>
      </w:r>
      <w:r w:rsidR="004D35D5">
        <w:rPr>
          <w:rFonts w:ascii="Georgia" w:hAnsi="Georgia"/>
          <w:b/>
        </w:rPr>
        <w:t>November 16th</w:t>
      </w:r>
      <w:r w:rsidR="00A86057">
        <w:rPr>
          <w:rFonts w:ascii="Georgia" w:hAnsi="Georgia"/>
          <w:b/>
        </w:rPr>
        <w:t>, 2022</w:t>
      </w:r>
      <w:r w:rsidRPr="00C86198">
        <w:rPr>
          <w:rFonts w:ascii="Georgia" w:hAnsi="Georgia"/>
          <w:b/>
        </w:rPr>
        <w:t xml:space="preserve">. </w:t>
      </w:r>
      <w:r w:rsidRPr="00C86198">
        <w:rPr>
          <w:rFonts w:ascii="Georgia" w:hAnsi="Georgia"/>
        </w:rPr>
        <w:t>Proceeding</w:t>
      </w:r>
      <w:r>
        <w:rPr>
          <w:rFonts w:ascii="Georgia" w:hAnsi="Georgia"/>
        </w:rPr>
        <w:t>s</w:t>
      </w:r>
      <w:r w:rsidRPr="00C86198">
        <w:rPr>
          <w:rFonts w:ascii="Georgia" w:hAnsi="Georgia"/>
        </w:rPr>
        <w:t xml:space="preserve"> will be held </w:t>
      </w:r>
      <w:r>
        <w:rPr>
          <w:rFonts w:ascii="Georgia" w:hAnsi="Georgia"/>
        </w:rPr>
        <w:t>at New Holland Community Centre, Barrow Road</w:t>
      </w:r>
      <w:r w:rsidRPr="00700B58">
        <w:rPr>
          <w:rFonts w:ascii="Georgia" w:hAnsi="Georgia"/>
          <w:bCs/>
        </w:rPr>
        <w:t xml:space="preserve"> </w:t>
      </w:r>
      <w:r w:rsidRPr="00C86198">
        <w:rPr>
          <w:rFonts w:ascii="Georgia" w:hAnsi="Georgia"/>
        </w:rPr>
        <w:t xml:space="preserve">and will commence at </w:t>
      </w:r>
      <w:r>
        <w:rPr>
          <w:rFonts w:ascii="Georgia" w:hAnsi="Georgia"/>
          <w:b/>
        </w:rPr>
        <w:t>7.00</w:t>
      </w:r>
      <w:r w:rsidRPr="00C86198">
        <w:rPr>
          <w:rFonts w:ascii="Georgia" w:hAnsi="Georgia"/>
          <w:b/>
        </w:rPr>
        <w:t>pm</w:t>
      </w:r>
      <w:r>
        <w:rPr>
          <w:rFonts w:ascii="Georgia" w:hAnsi="Georgia"/>
        </w:rPr>
        <w:t>.</w:t>
      </w:r>
    </w:p>
    <w:p w14:paraId="77AB5C63" w14:textId="77777777" w:rsidR="00D45430" w:rsidRPr="007E4A46" w:rsidRDefault="00D45430" w:rsidP="007E4A46">
      <w:pPr>
        <w:ind w:left="-567" w:right="-51"/>
        <w:rPr>
          <w:rFonts w:ascii="Georgia" w:hAnsi="Georgia"/>
        </w:rPr>
      </w:pPr>
    </w:p>
    <w:p w14:paraId="2FFCA830" w14:textId="77777777" w:rsidR="008400C8" w:rsidRPr="00203E5B" w:rsidRDefault="008400C8" w:rsidP="008400C8">
      <w:pPr>
        <w:tabs>
          <w:tab w:val="left" w:pos="10065"/>
        </w:tabs>
        <w:ind w:left="-567"/>
        <w:rPr>
          <w:rFonts w:ascii="Georgia" w:hAnsi="Georgia"/>
          <w:b/>
          <w:bCs/>
          <w:i/>
          <w:iCs/>
        </w:rPr>
      </w:pPr>
      <w:r w:rsidRPr="00296FE1">
        <w:rPr>
          <w:rFonts w:ascii="Georgia" w:hAnsi="Georgia"/>
        </w:rPr>
        <w:t>In accordance with the provisions of the Public Bodies (Admission to Meetings) Act 1960 as amended by Section 100A of the Local Government Act 1972, Schedule 12A the Public and press may attend the meeting</w:t>
      </w:r>
      <w:r>
        <w:rPr>
          <w:rFonts w:ascii="Georgia" w:hAnsi="Georgia"/>
        </w:rPr>
        <w:t>.</w:t>
      </w:r>
    </w:p>
    <w:p w14:paraId="0ACD0E69" w14:textId="7F30A24E" w:rsidR="008400C8" w:rsidRDefault="008400C8" w:rsidP="008400C8">
      <w:pPr>
        <w:ind w:left="-567"/>
        <w:rPr>
          <w:rFonts w:ascii="Georgia" w:hAnsi="Georgia"/>
        </w:rPr>
      </w:pPr>
      <w:r>
        <w:rPr>
          <w:rFonts w:ascii="Georgia" w:hAnsi="Georgia"/>
        </w:rPr>
        <w:t>The r</w:t>
      </w:r>
      <w:r w:rsidRPr="00296FE1">
        <w:rPr>
          <w:rFonts w:ascii="Georgia" w:hAnsi="Georgia"/>
        </w:rPr>
        <w:t xml:space="preserve">ecording at Council Meetings is allowed </w:t>
      </w:r>
      <w:r>
        <w:rPr>
          <w:rFonts w:ascii="Georgia" w:hAnsi="Georgia"/>
        </w:rPr>
        <w:t>with the full knowledge of the Chairman of the meeting and must be conducted openly.</w:t>
      </w:r>
    </w:p>
    <w:p w14:paraId="46786FEE" w14:textId="0B67943A" w:rsidR="004C40AC" w:rsidRDefault="008400C8" w:rsidP="009B0EB9">
      <w:pPr>
        <w:ind w:left="-567"/>
        <w:rPr>
          <w:rFonts w:ascii="Georgia" w:hAnsi="Georgia"/>
        </w:rPr>
      </w:pPr>
      <w:r w:rsidRPr="00FA30AF">
        <w:rPr>
          <w:rFonts w:ascii="Georgia" w:hAnsi="Georgia"/>
        </w:rPr>
        <w:t>The agenda is set out below</w:t>
      </w:r>
      <w:r>
        <w:rPr>
          <w:rFonts w:ascii="Georgia" w:hAnsi="Georgia"/>
        </w:rPr>
        <w:t xml:space="preserve"> </w:t>
      </w:r>
      <w:bookmarkStart w:id="0" w:name="_Hlk526425317"/>
    </w:p>
    <w:p w14:paraId="7D2C37B9" w14:textId="77777777" w:rsidR="008400C8" w:rsidRDefault="008400C8" w:rsidP="008400C8">
      <w:pPr>
        <w:ind w:left="-567"/>
        <w:rPr>
          <w:rFonts w:ascii="Georgia" w:hAnsi="Georgia"/>
          <w:b/>
        </w:rPr>
      </w:pPr>
      <w:r>
        <w:rPr>
          <w:rFonts w:ascii="Bradley Hand ITC" w:hAnsi="Bradley Hand ITC"/>
          <w:color w:val="404040"/>
          <w:sz w:val="28"/>
          <w:szCs w:val="28"/>
        </w:rPr>
        <w:t xml:space="preserve">Ann </w:t>
      </w:r>
      <w:proofErr w:type="gramStart"/>
      <w:r>
        <w:rPr>
          <w:rFonts w:ascii="Bradley Hand ITC" w:hAnsi="Bradley Hand ITC"/>
          <w:color w:val="404040"/>
          <w:sz w:val="28"/>
          <w:szCs w:val="28"/>
        </w:rPr>
        <w:t xml:space="preserve">Boulton </w:t>
      </w:r>
      <w:r w:rsidRPr="00C86198">
        <w:rPr>
          <w:rFonts w:ascii="Georgia" w:hAnsi="Georgia"/>
          <w:b/>
        </w:rPr>
        <w:t xml:space="preserve"> -</w:t>
      </w:r>
      <w:proofErr w:type="gramEnd"/>
      <w:r w:rsidRPr="00C86198">
        <w:rPr>
          <w:rFonts w:ascii="Georgia" w:hAnsi="Georgia"/>
          <w:b/>
        </w:rPr>
        <w:t xml:space="preserve"> Clerk to the Council </w:t>
      </w:r>
    </w:p>
    <w:p w14:paraId="5249CF41" w14:textId="2A9E0662" w:rsidR="00DC0585" w:rsidRPr="007E4A46" w:rsidRDefault="008400C8" w:rsidP="009B0EB9">
      <w:pPr>
        <w:ind w:left="-567"/>
        <w:rPr>
          <w:rFonts w:ascii="Georgia" w:hAnsi="Georgia"/>
        </w:rPr>
      </w:pPr>
      <w:r w:rsidRPr="00C86198">
        <w:rPr>
          <w:rFonts w:ascii="Georgia" w:hAnsi="Georgia"/>
        </w:rPr>
        <w:t xml:space="preserve">Date of issue </w:t>
      </w:r>
      <w:r w:rsidR="004D35D5">
        <w:rPr>
          <w:rFonts w:ascii="Georgia" w:hAnsi="Georgia"/>
        </w:rPr>
        <w:t>– 10</w:t>
      </w:r>
      <w:r w:rsidR="004D35D5" w:rsidRPr="004D35D5">
        <w:rPr>
          <w:rFonts w:ascii="Georgia" w:hAnsi="Georgia"/>
          <w:vertAlign w:val="superscript"/>
        </w:rPr>
        <w:t>th</w:t>
      </w:r>
      <w:r w:rsidR="004D35D5">
        <w:rPr>
          <w:rFonts w:ascii="Georgia" w:hAnsi="Georgia"/>
        </w:rPr>
        <w:t xml:space="preserve"> </w:t>
      </w:r>
      <w:proofErr w:type="gramStart"/>
      <w:r w:rsidR="004D35D5">
        <w:rPr>
          <w:rFonts w:ascii="Georgia" w:hAnsi="Georgia"/>
        </w:rPr>
        <w:t>November</w:t>
      </w:r>
      <w:r w:rsidR="00A86057">
        <w:rPr>
          <w:rFonts w:ascii="Georgia" w:hAnsi="Georgia"/>
        </w:rPr>
        <w:t>,</w:t>
      </w:r>
      <w:proofErr w:type="gramEnd"/>
      <w:r>
        <w:rPr>
          <w:rFonts w:ascii="Georgia" w:hAnsi="Georgia"/>
        </w:rPr>
        <w:t xml:space="preserve"> 2022</w:t>
      </w:r>
      <w:bookmarkEnd w:id="0"/>
    </w:p>
    <w:p w14:paraId="7D0D07DB" w14:textId="50EDB451" w:rsidR="00203E5B" w:rsidRPr="006206F6" w:rsidRDefault="008400C8" w:rsidP="000232AC">
      <w:pPr>
        <w:ind w:right="-51"/>
        <w:rPr>
          <w:rFonts w:ascii="Georgia" w:hAnsi="Georgia"/>
          <w:b/>
          <w:sz w:val="14"/>
        </w:rPr>
      </w:pPr>
      <w:r w:rsidRPr="00C86198">
        <w:rPr>
          <w:rFonts w:ascii="Georgia" w:hAnsi="Georgia"/>
          <w:b/>
          <w:noProof/>
        </w:rPr>
        <mc:AlternateContent>
          <mc:Choice Requires="wps">
            <w:drawing>
              <wp:anchor distT="0" distB="0" distL="114300" distR="114300" simplePos="0" relativeHeight="251657728" behindDoc="0" locked="0" layoutInCell="1" allowOverlap="1" wp14:anchorId="2051FCE9" wp14:editId="6177EDE1">
                <wp:simplePos x="0" y="0"/>
                <wp:positionH relativeFrom="column">
                  <wp:posOffset>-107315</wp:posOffset>
                </wp:positionH>
                <wp:positionV relativeFrom="paragraph">
                  <wp:posOffset>64770</wp:posOffset>
                </wp:positionV>
                <wp:extent cx="6477000" cy="0"/>
                <wp:effectExtent l="12700" t="6350" r="635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9B2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5.1pt" to="501.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"/>
            </w:pict>
          </mc:Fallback>
        </mc:AlternateContent>
      </w:r>
    </w:p>
    <w:p w14:paraId="77F34F58" w14:textId="77777777" w:rsidR="006206F6" w:rsidRDefault="006206F6" w:rsidP="00A204F1">
      <w:pPr>
        <w:ind w:left="426" w:right="-142" w:hanging="1277"/>
        <w:rPr>
          <w:rFonts w:ascii="Georgia" w:hAnsi="Georgia"/>
          <w:b/>
        </w:rPr>
      </w:pPr>
    </w:p>
    <w:p w14:paraId="18A54EA1" w14:textId="66793182" w:rsidR="000232AC" w:rsidRPr="008400C8" w:rsidRDefault="00D5304E" w:rsidP="008400C8">
      <w:pPr>
        <w:ind w:left="426" w:right="-142" w:hanging="1277"/>
        <w:rPr>
          <w:rFonts w:ascii="Georgia" w:hAnsi="Georgia"/>
          <w:b/>
          <w:u w:val="single"/>
        </w:rPr>
      </w:pPr>
      <w:r>
        <w:rPr>
          <w:rFonts w:ascii="Georgia" w:hAnsi="Georgia"/>
          <w:b/>
        </w:rPr>
        <w:t>2211</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absence</w:t>
      </w:r>
    </w:p>
    <w:p w14:paraId="18C62EFD" w14:textId="77777777" w:rsidR="00660572" w:rsidRDefault="00660572" w:rsidP="00A204F1">
      <w:pPr>
        <w:ind w:left="426" w:right="-142" w:hanging="1277"/>
        <w:rPr>
          <w:rFonts w:ascii="Georgia" w:hAnsi="Georgia"/>
          <w:b/>
          <w:u w:val="single"/>
        </w:rPr>
      </w:pPr>
    </w:p>
    <w:p w14:paraId="060551BE" w14:textId="454F97D5" w:rsidR="001F383F" w:rsidRPr="00E12CCA" w:rsidRDefault="00D5304E" w:rsidP="00A204F1">
      <w:pPr>
        <w:tabs>
          <w:tab w:val="left" w:pos="426"/>
        </w:tabs>
        <w:ind w:left="426" w:right="-142" w:hanging="1277"/>
        <w:rPr>
          <w:rFonts w:ascii="Georgia" w:hAnsi="Georgia"/>
          <w:b/>
          <w:u w:val="single"/>
        </w:rPr>
      </w:pPr>
      <w:r>
        <w:rPr>
          <w:rFonts w:ascii="Georgia" w:hAnsi="Georgia"/>
          <w:b/>
        </w:rPr>
        <w:t>2211</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757E424C" w:rsidR="00A24685" w:rsidRPr="00C86198" w:rsidRDefault="00D5304E" w:rsidP="00A204F1">
      <w:pPr>
        <w:tabs>
          <w:tab w:val="left" w:pos="426"/>
        </w:tabs>
        <w:ind w:left="426" w:right="-142" w:hanging="1277"/>
        <w:rPr>
          <w:rFonts w:ascii="Georgia" w:hAnsi="Georgia"/>
          <w:b/>
          <w:u w:val="single"/>
        </w:rPr>
      </w:pPr>
      <w:r>
        <w:rPr>
          <w:rFonts w:ascii="Georgia" w:hAnsi="Georgia"/>
          <w:b/>
        </w:rPr>
        <w:t>2211</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7777777"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p>
    <w:p w14:paraId="1C493DFE" w14:textId="77777777"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47B25995" w:rsidR="00A24685" w:rsidRPr="00C86198" w:rsidRDefault="00D5304E" w:rsidP="00A204F1">
      <w:pPr>
        <w:tabs>
          <w:tab w:val="left" w:pos="426"/>
        </w:tabs>
        <w:ind w:left="426" w:right="-142" w:hanging="1277"/>
        <w:rPr>
          <w:rFonts w:ascii="Georgia" w:hAnsi="Georgia"/>
          <w:b/>
          <w:u w:val="single"/>
        </w:rPr>
      </w:pPr>
      <w:bookmarkStart w:id="1" w:name="_Hlk13565457"/>
      <w:r>
        <w:rPr>
          <w:rFonts w:ascii="Georgia" w:hAnsi="Georgia"/>
          <w:b/>
        </w:rPr>
        <w:t>2211</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50289A45"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and sign M</w:t>
      </w:r>
      <w:r w:rsidR="00A24685" w:rsidRPr="00C86198">
        <w:rPr>
          <w:rFonts w:ascii="Georgia" w:hAnsi="Georgia"/>
        </w:rPr>
        <w:t xml:space="preserve">inutes of the Parish Council meeting held on </w:t>
      </w:r>
      <w:r w:rsidR="004D35D5">
        <w:rPr>
          <w:rFonts w:ascii="Georgia" w:hAnsi="Georgia"/>
        </w:rPr>
        <w:t>19</w:t>
      </w:r>
      <w:r w:rsidR="004D35D5" w:rsidRPr="004D35D5">
        <w:rPr>
          <w:rFonts w:ascii="Georgia" w:hAnsi="Georgia"/>
          <w:vertAlign w:val="superscript"/>
        </w:rPr>
        <w:t>th</w:t>
      </w:r>
      <w:r w:rsidR="004D35D5">
        <w:rPr>
          <w:rFonts w:ascii="Georgia" w:hAnsi="Georgia"/>
        </w:rPr>
        <w:t xml:space="preserve"> </w:t>
      </w:r>
      <w:proofErr w:type="gramStart"/>
      <w:r w:rsidR="004D35D5">
        <w:rPr>
          <w:rFonts w:ascii="Georgia" w:hAnsi="Georgia"/>
        </w:rPr>
        <w:t>October</w:t>
      </w:r>
      <w:r w:rsidR="00A86057">
        <w:rPr>
          <w:rFonts w:ascii="Georgia" w:hAnsi="Georgia"/>
        </w:rPr>
        <w:t>,</w:t>
      </w:r>
      <w:proofErr w:type="gramEnd"/>
      <w:r w:rsidR="00352AFF">
        <w:rPr>
          <w:rFonts w:ascii="Georgia" w:hAnsi="Georgia"/>
        </w:rPr>
        <w:t xml:space="preserve"> </w:t>
      </w:r>
      <w:r w:rsidR="00090055">
        <w:rPr>
          <w:rFonts w:ascii="Georgia" w:hAnsi="Georgia"/>
        </w:rPr>
        <w:t>2022</w:t>
      </w:r>
      <w:r w:rsidR="0016362E">
        <w:rPr>
          <w:rFonts w:ascii="Georgia" w:hAnsi="Georgia"/>
        </w:rPr>
        <w:t xml:space="preserve"> </w:t>
      </w:r>
      <w:r w:rsidR="0016362E">
        <w:rPr>
          <w:rFonts w:ascii="Georgia" w:hAnsi="Georgia"/>
          <w:i/>
          <w:iCs/>
        </w:rPr>
        <w:t>(</w:t>
      </w:r>
      <w:r w:rsidR="00504D00">
        <w:rPr>
          <w:rFonts w:ascii="Georgia" w:hAnsi="Georgia"/>
          <w:i/>
          <w:iCs/>
        </w:rPr>
        <w:t>already circulated</w:t>
      </w:r>
      <w:r w:rsidR="0016362E">
        <w:rPr>
          <w:rFonts w:ascii="Georgia" w:hAnsi="Georgia"/>
          <w:i/>
          <w:iCs/>
        </w:rPr>
        <w:t>)</w:t>
      </w:r>
      <w:r w:rsidR="00A24685" w:rsidRPr="00C86198">
        <w:rPr>
          <w:rFonts w:ascii="Georgia" w:hAnsi="Georgia"/>
        </w:rPr>
        <w:t>.</w:t>
      </w:r>
    </w:p>
    <w:p w14:paraId="49817E3F" w14:textId="77777777" w:rsidR="00BE43D0" w:rsidRDefault="00BE43D0" w:rsidP="00BE43D0">
      <w:pPr>
        <w:tabs>
          <w:tab w:val="left" w:pos="426"/>
        </w:tabs>
        <w:ind w:left="426" w:right="-142" w:hanging="1277"/>
        <w:rPr>
          <w:rFonts w:ascii="Georgia" w:hAnsi="Georgia"/>
        </w:rPr>
      </w:pPr>
    </w:p>
    <w:p w14:paraId="07D50112" w14:textId="695F1D0A" w:rsidR="00BE43D0" w:rsidRDefault="00D5304E" w:rsidP="00BE43D0">
      <w:pPr>
        <w:tabs>
          <w:tab w:val="left" w:pos="426"/>
        </w:tabs>
        <w:ind w:left="426" w:right="-142" w:hanging="1277"/>
        <w:rPr>
          <w:rFonts w:ascii="Georgia" w:hAnsi="Georgia"/>
          <w:b/>
          <w:bCs/>
          <w:u w:val="single"/>
        </w:rPr>
      </w:pPr>
      <w:r>
        <w:rPr>
          <w:rFonts w:ascii="Georgia" w:hAnsi="Georgia"/>
          <w:b/>
          <w:bCs/>
        </w:rPr>
        <w:t>2211</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EC18DC3" w14:textId="77777777" w:rsidR="00BE43D0" w:rsidRPr="00BE43D0" w:rsidRDefault="00BE43D0" w:rsidP="00BE43D0">
      <w:pPr>
        <w:tabs>
          <w:tab w:val="left" w:pos="426"/>
        </w:tabs>
        <w:ind w:left="426" w:right="-142" w:hanging="1277"/>
        <w:rPr>
          <w:rFonts w:ascii="Georgia" w:hAnsi="Georgia"/>
        </w:rPr>
      </w:pPr>
    </w:p>
    <w:p w14:paraId="426864DB" w14:textId="2D0E6F2A" w:rsidR="00352F44" w:rsidRDefault="00D5304E" w:rsidP="00864BA6">
      <w:pPr>
        <w:tabs>
          <w:tab w:val="left" w:pos="426"/>
        </w:tabs>
        <w:ind w:left="-851" w:right="-142"/>
        <w:rPr>
          <w:rFonts w:ascii="Georgia" w:hAnsi="Georgia"/>
          <w:b/>
          <w:bCs/>
          <w:u w:val="single"/>
        </w:rPr>
      </w:pPr>
      <w:r>
        <w:rPr>
          <w:rFonts w:ascii="Georgia" w:hAnsi="Georgia"/>
          <w:b/>
          <w:bCs/>
        </w:rPr>
        <w:t>2211</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4E53BEC3" w14:textId="00720964" w:rsidR="0004567A" w:rsidRPr="009B0EB9" w:rsidRDefault="00A317D9" w:rsidP="009B0EB9">
      <w:pPr>
        <w:pStyle w:val="ListParagraph"/>
        <w:numPr>
          <w:ilvl w:val="0"/>
          <w:numId w:val="5"/>
        </w:numPr>
        <w:tabs>
          <w:tab w:val="left" w:pos="426"/>
        </w:tabs>
        <w:ind w:right="-142"/>
        <w:rPr>
          <w:rFonts w:ascii="Georgia" w:hAnsi="Georgia"/>
          <w:b/>
          <w:u w:val="single"/>
        </w:rPr>
      </w:pPr>
      <w:r w:rsidRPr="009B0EB9">
        <w:rPr>
          <w:rFonts w:ascii="Georgia" w:hAnsi="Georgia"/>
        </w:rPr>
        <w:t>BCCRP</w:t>
      </w:r>
      <w:r w:rsidR="0004567A" w:rsidRPr="009B0EB9">
        <w:rPr>
          <w:rFonts w:ascii="Georgia" w:hAnsi="Georgia"/>
        </w:rPr>
        <w:t xml:space="preserve"> </w:t>
      </w:r>
    </w:p>
    <w:p w14:paraId="039730D3" w14:textId="6D467D46" w:rsidR="004D35D5" w:rsidRPr="0004567A" w:rsidRDefault="009B0EB9" w:rsidP="0004567A">
      <w:pPr>
        <w:numPr>
          <w:ilvl w:val="0"/>
          <w:numId w:val="5"/>
        </w:numPr>
        <w:tabs>
          <w:tab w:val="left" w:pos="426"/>
        </w:tabs>
        <w:ind w:left="426" w:right="-142" w:firstLine="0"/>
        <w:rPr>
          <w:rFonts w:ascii="Georgia" w:hAnsi="Georgia"/>
          <w:b/>
          <w:u w:val="single"/>
        </w:rPr>
      </w:pPr>
      <w:r>
        <w:rPr>
          <w:rFonts w:ascii="Georgia" w:hAnsi="Georgia"/>
        </w:rPr>
        <w:t xml:space="preserve"> </w:t>
      </w:r>
      <w:r w:rsidR="00A86057" w:rsidRPr="0004567A">
        <w:rPr>
          <w:rFonts w:ascii="Georgia" w:hAnsi="Georgia"/>
        </w:rPr>
        <w:t>ERNLLC</w:t>
      </w:r>
      <w:r w:rsidR="0004567A" w:rsidRPr="0004567A">
        <w:rPr>
          <w:rFonts w:ascii="Georgia" w:hAnsi="Georgia"/>
        </w:rPr>
        <w:t>A</w:t>
      </w:r>
    </w:p>
    <w:p w14:paraId="4D84801A" w14:textId="77777777" w:rsidR="0004567A" w:rsidRDefault="0004567A" w:rsidP="004D35D5">
      <w:pPr>
        <w:tabs>
          <w:tab w:val="left" w:pos="426"/>
        </w:tabs>
        <w:ind w:left="-851" w:right="-142"/>
        <w:jc w:val="both"/>
        <w:rPr>
          <w:rFonts w:ascii="Georgia" w:hAnsi="Georgia"/>
        </w:rPr>
      </w:pPr>
    </w:p>
    <w:p w14:paraId="13B21C67" w14:textId="6CDC03C9" w:rsidR="004D35D5" w:rsidRPr="0004567A" w:rsidRDefault="00D5304E" w:rsidP="0004567A">
      <w:pPr>
        <w:tabs>
          <w:tab w:val="left" w:pos="426"/>
        </w:tabs>
        <w:ind w:left="-851" w:right="-142"/>
        <w:jc w:val="both"/>
        <w:rPr>
          <w:rFonts w:ascii="Georgia" w:hAnsi="Georgia"/>
          <w:bCs/>
        </w:rPr>
      </w:pPr>
      <w:r>
        <w:rPr>
          <w:rFonts w:ascii="Georgia" w:hAnsi="Georgia"/>
          <w:b/>
        </w:rPr>
        <w:t>2211</w:t>
      </w:r>
      <w:r w:rsidR="00951121" w:rsidRPr="00951121">
        <w:rPr>
          <w:rFonts w:ascii="Georgia" w:hAnsi="Georgia"/>
          <w:b/>
        </w:rPr>
        <w:t>/</w:t>
      </w:r>
      <w:r w:rsidR="00BA7159">
        <w:rPr>
          <w:rFonts w:ascii="Georgia" w:hAnsi="Georgia"/>
          <w:b/>
        </w:rPr>
        <w:t>0</w:t>
      </w:r>
      <w:r w:rsidR="0004567A">
        <w:rPr>
          <w:rFonts w:ascii="Georgia" w:hAnsi="Georgia"/>
          <w:b/>
        </w:rPr>
        <w:t>7</w:t>
      </w:r>
      <w:r w:rsidR="00951121">
        <w:rPr>
          <w:rFonts w:ascii="Georgia" w:hAnsi="Georgia"/>
          <w:bCs/>
        </w:rPr>
        <w:tab/>
      </w:r>
      <w:r w:rsidR="004D35D5">
        <w:rPr>
          <w:rFonts w:ascii="Georgia" w:hAnsi="Georgia"/>
          <w:b/>
          <w:u w:val="single"/>
        </w:rPr>
        <w:t>Policies and Procedures</w:t>
      </w:r>
    </w:p>
    <w:p w14:paraId="017B42C3" w14:textId="0CB025CB" w:rsidR="004D35D5" w:rsidRDefault="004D35D5" w:rsidP="004D35D5">
      <w:pPr>
        <w:pStyle w:val="ListParagraph"/>
        <w:numPr>
          <w:ilvl w:val="0"/>
          <w:numId w:val="23"/>
        </w:numPr>
        <w:tabs>
          <w:tab w:val="left" w:pos="426"/>
        </w:tabs>
        <w:ind w:right="-142"/>
        <w:jc w:val="both"/>
        <w:rPr>
          <w:rFonts w:ascii="Georgia" w:hAnsi="Georgia"/>
          <w:bCs/>
        </w:rPr>
      </w:pPr>
      <w:r w:rsidRPr="004D35D5">
        <w:rPr>
          <w:rFonts w:ascii="Georgia" w:hAnsi="Georgia"/>
          <w:bCs/>
        </w:rPr>
        <w:t>To discuss signing the Civility &amp; Respect Pledge</w:t>
      </w:r>
      <w:r>
        <w:rPr>
          <w:rFonts w:ascii="Georgia" w:hAnsi="Georgia"/>
          <w:bCs/>
        </w:rPr>
        <w:t xml:space="preserve"> </w:t>
      </w:r>
      <w:r>
        <w:rPr>
          <w:rFonts w:ascii="Georgia" w:hAnsi="Georgia"/>
          <w:bCs/>
          <w:i/>
          <w:iCs/>
        </w:rPr>
        <w:t>(attached)</w:t>
      </w:r>
    </w:p>
    <w:p w14:paraId="4632A5F9" w14:textId="43F5A2DF" w:rsidR="004D35D5" w:rsidRPr="007D09D5" w:rsidRDefault="004D35D5" w:rsidP="004D35D5">
      <w:pPr>
        <w:pStyle w:val="ListParagraph"/>
        <w:numPr>
          <w:ilvl w:val="0"/>
          <w:numId w:val="23"/>
        </w:numPr>
        <w:tabs>
          <w:tab w:val="left" w:pos="426"/>
        </w:tabs>
        <w:ind w:right="-142"/>
        <w:jc w:val="both"/>
        <w:rPr>
          <w:rFonts w:ascii="Georgia" w:hAnsi="Georgia"/>
          <w:bCs/>
        </w:rPr>
      </w:pPr>
      <w:r>
        <w:rPr>
          <w:rFonts w:ascii="Georgia" w:hAnsi="Georgia"/>
          <w:bCs/>
        </w:rPr>
        <w:t xml:space="preserve">To agree amendment to Standing Orders </w:t>
      </w:r>
      <w:r>
        <w:rPr>
          <w:rFonts w:ascii="Georgia" w:hAnsi="Georgia"/>
          <w:bCs/>
          <w:i/>
          <w:iCs/>
        </w:rPr>
        <w:t>(attached)</w:t>
      </w:r>
    </w:p>
    <w:p w14:paraId="561F25D9" w14:textId="5FB9AA3D" w:rsidR="00DC0585" w:rsidRPr="007D09D5" w:rsidRDefault="007D09D5" w:rsidP="004A6B22">
      <w:pPr>
        <w:pStyle w:val="ListParagraph"/>
        <w:numPr>
          <w:ilvl w:val="0"/>
          <w:numId w:val="23"/>
        </w:numPr>
        <w:tabs>
          <w:tab w:val="left" w:pos="426"/>
        </w:tabs>
        <w:ind w:right="-142"/>
        <w:jc w:val="both"/>
        <w:rPr>
          <w:rFonts w:ascii="Georgia" w:hAnsi="Georgia"/>
          <w:b/>
        </w:rPr>
      </w:pPr>
      <w:r w:rsidRPr="007D09D5">
        <w:rPr>
          <w:rFonts w:ascii="Georgia" w:hAnsi="Georgia"/>
          <w:bCs/>
        </w:rPr>
        <w:t>To submit</w:t>
      </w:r>
      <w:r>
        <w:rPr>
          <w:rFonts w:ascii="Georgia" w:hAnsi="Georgia"/>
          <w:bCs/>
        </w:rPr>
        <w:t xml:space="preserve"> comments if required to Boundary Commission </w:t>
      </w:r>
      <w:r>
        <w:rPr>
          <w:rFonts w:ascii="Georgia" w:hAnsi="Georgia"/>
          <w:bCs/>
          <w:i/>
          <w:iCs/>
        </w:rPr>
        <w:t>(email circulated)</w:t>
      </w:r>
    </w:p>
    <w:p w14:paraId="4BBE60EE" w14:textId="77777777" w:rsidR="004B2CD2" w:rsidRDefault="004B2CD2" w:rsidP="00951121">
      <w:pPr>
        <w:tabs>
          <w:tab w:val="left" w:pos="426"/>
        </w:tabs>
        <w:ind w:left="-851" w:right="-142"/>
        <w:jc w:val="both"/>
        <w:rPr>
          <w:rFonts w:ascii="Georgia" w:hAnsi="Georgia"/>
          <w:b/>
        </w:rPr>
      </w:pPr>
    </w:p>
    <w:p w14:paraId="63BB0D56" w14:textId="77777777" w:rsidR="004B2CD2" w:rsidRDefault="004B2CD2" w:rsidP="00951121">
      <w:pPr>
        <w:tabs>
          <w:tab w:val="left" w:pos="426"/>
        </w:tabs>
        <w:ind w:left="-851" w:right="-142"/>
        <w:jc w:val="both"/>
        <w:rPr>
          <w:rFonts w:ascii="Georgia" w:hAnsi="Georgia"/>
          <w:b/>
        </w:rPr>
      </w:pPr>
    </w:p>
    <w:p w14:paraId="623DCF26" w14:textId="77777777" w:rsidR="004B2CD2" w:rsidRDefault="004B2CD2" w:rsidP="00951121">
      <w:pPr>
        <w:tabs>
          <w:tab w:val="left" w:pos="426"/>
        </w:tabs>
        <w:ind w:left="-851" w:right="-142"/>
        <w:jc w:val="both"/>
        <w:rPr>
          <w:rFonts w:ascii="Georgia" w:hAnsi="Georgia"/>
          <w:b/>
        </w:rPr>
      </w:pPr>
    </w:p>
    <w:p w14:paraId="1754A54A" w14:textId="19FB8C30" w:rsidR="00951121" w:rsidRDefault="00CA7162" w:rsidP="00951121">
      <w:pPr>
        <w:tabs>
          <w:tab w:val="left" w:pos="426"/>
        </w:tabs>
        <w:ind w:left="-851" w:right="-142"/>
        <w:jc w:val="both"/>
        <w:rPr>
          <w:rFonts w:ascii="Georgia" w:hAnsi="Georgia"/>
          <w:b/>
          <w:u w:val="single"/>
        </w:rPr>
      </w:pPr>
      <w:r w:rsidRPr="00CA7162">
        <w:rPr>
          <w:rFonts w:ascii="Georgia" w:hAnsi="Georgia"/>
          <w:b/>
        </w:rPr>
        <w:t>2211/0</w:t>
      </w:r>
      <w:r w:rsidR="0004567A">
        <w:rPr>
          <w:rFonts w:ascii="Georgia" w:hAnsi="Georgia"/>
          <w:b/>
        </w:rPr>
        <w:t>8</w:t>
      </w:r>
      <w:r>
        <w:rPr>
          <w:rFonts w:ascii="Georgia" w:hAnsi="Georgia"/>
          <w:b/>
        </w:rPr>
        <w:tab/>
      </w:r>
      <w:r w:rsidR="00951121" w:rsidRPr="00CA7162">
        <w:rPr>
          <w:rFonts w:ascii="Georgia" w:hAnsi="Georgia"/>
          <w:b/>
          <w:u w:val="single"/>
        </w:rPr>
        <w:t>Manchester Square</w:t>
      </w:r>
    </w:p>
    <w:p w14:paraId="0504940C" w14:textId="0A5CDE97" w:rsid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w:t>
      </w:r>
      <w:r w:rsidRPr="00951121">
        <w:rPr>
          <w:rFonts w:ascii="Georgia" w:hAnsi="Georgia"/>
          <w:bCs/>
        </w:rPr>
        <w:t xml:space="preserve"> receive an update on pest control measures</w:t>
      </w:r>
    </w:p>
    <w:p w14:paraId="49E68489" w14:textId="3D2CFFC7" w:rsidR="004B2CD2" w:rsidRDefault="00951121" w:rsidP="004B2CD2">
      <w:pPr>
        <w:pStyle w:val="ListParagraph"/>
        <w:numPr>
          <w:ilvl w:val="0"/>
          <w:numId w:val="16"/>
        </w:numPr>
        <w:tabs>
          <w:tab w:val="left" w:pos="426"/>
        </w:tabs>
        <w:ind w:right="-142"/>
        <w:jc w:val="both"/>
        <w:rPr>
          <w:rFonts w:ascii="Georgia" w:hAnsi="Georgia"/>
          <w:bCs/>
        </w:rPr>
      </w:pPr>
      <w:r>
        <w:rPr>
          <w:rFonts w:ascii="Georgia" w:hAnsi="Georgia"/>
          <w:bCs/>
        </w:rPr>
        <w:t xml:space="preserve">To </w:t>
      </w:r>
      <w:proofErr w:type="gramStart"/>
      <w:r w:rsidR="004B2CD2">
        <w:rPr>
          <w:rFonts w:ascii="Georgia" w:hAnsi="Georgia"/>
          <w:bCs/>
        </w:rPr>
        <w:t>make a decision</w:t>
      </w:r>
      <w:proofErr w:type="gramEnd"/>
      <w:r w:rsidR="004B2CD2">
        <w:rPr>
          <w:rFonts w:ascii="Georgia" w:hAnsi="Georgia"/>
          <w:bCs/>
        </w:rPr>
        <w:t xml:space="preserve"> on the</w:t>
      </w:r>
      <w:r w:rsidR="00CD0549">
        <w:rPr>
          <w:rFonts w:ascii="Georgia" w:hAnsi="Georgia"/>
          <w:bCs/>
        </w:rPr>
        <w:t xml:space="preserve"> </w:t>
      </w:r>
      <w:r>
        <w:rPr>
          <w:rFonts w:ascii="Georgia" w:hAnsi="Georgia"/>
          <w:bCs/>
        </w:rPr>
        <w:t>land adjoining Manchester Square</w:t>
      </w:r>
      <w:r w:rsidR="004B2CD2">
        <w:rPr>
          <w:rFonts w:ascii="Georgia" w:hAnsi="Georgia"/>
          <w:bCs/>
        </w:rPr>
        <w:t xml:space="preserve"> and agree who will take it forward</w:t>
      </w:r>
    </w:p>
    <w:p w14:paraId="16DB8C64" w14:textId="77777777" w:rsidR="004B2CD2" w:rsidRDefault="004B2CD2" w:rsidP="004B2CD2">
      <w:pPr>
        <w:pStyle w:val="ListParagraph"/>
        <w:tabs>
          <w:tab w:val="left" w:pos="426"/>
        </w:tabs>
        <w:ind w:left="784" w:right="-142"/>
        <w:jc w:val="both"/>
        <w:rPr>
          <w:rFonts w:ascii="Georgia" w:hAnsi="Georgia"/>
          <w:bCs/>
        </w:rPr>
      </w:pPr>
    </w:p>
    <w:p w14:paraId="532B8039" w14:textId="4C7D7662" w:rsidR="004B2CD2" w:rsidRDefault="004B2CD2" w:rsidP="004B2CD2">
      <w:pPr>
        <w:ind w:left="-851" w:right="-142"/>
        <w:jc w:val="both"/>
        <w:rPr>
          <w:rFonts w:ascii="Georgia" w:hAnsi="Georgia"/>
          <w:b/>
          <w:u w:val="single"/>
        </w:rPr>
      </w:pPr>
      <w:r w:rsidRPr="004B2CD2">
        <w:rPr>
          <w:rFonts w:ascii="Georgia" w:hAnsi="Georgia"/>
          <w:b/>
        </w:rPr>
        <w:t>2211/0</w:t>
      </w:r>
      <w:r>
        <w:rPr>
          <w:rFonts w:ascii="Georgia" w:hAnsi="Georgia"/>
          <w:b/>
        </w:rPr>
        <w:t xml:space="preserve">9     </w:t>
      </w:r>
      <w:r w:rsidRPr="004B2CD2">
        <w:rPr>
          <w:rFonts w:ascii="Georgia" w:hAnsi="Georgia"/>
          <w:b/>
        </w:rPr>
        <w:t xml:space="preserve"> </w:t>
      </w:r>
      <w:r w:rsidRPr="004B2CD2">
        <w:rPr>
          <w:rFonts w:ascii="Georgia" w:hAnsi="Georgia"/>
          <w:b/>
          <w:u w:val="single"/>
        </w:rPr>
        <w:t>CCTV</w:t>
      </w:r>
    </w:p>
    <w:p w14:paraId="23CD8131" w14:textId="4B57CEF7" w:rsidR="005A51F2" w:rsidRPr="004B2CD2" w:rsidRDefault="004B2CD2" w:rsidP="004B2CD2">
      <w:pPr>
        <w:ind w:right="-142"/>
        <w:jc w:val="both"/>
        <w:rPr>
          <w:rFonts w:ascii="Georgia" w:hAnsi="Georgia"/>
          <w:b/>
        </w:rPr>
      </w:pPr>
      <w:r>
        <w:rPr>
          <w:rFonts w:ascii="Georgia" w:hAnsi="Georgia"/>
          <w:b/>
        </w:rPr>
        <w:t xml:space="preserve">        </w:t>
      </w:r>
      <w:r>
        <w:rPr>
          <w:rFonts w:ascii="Georgia" w:hAnsi="Georgia"/>
          <w:bCs/>
        </w:rPr>
        <w:t>To receive an update on monitoring of the CCTV at the roundabout</w:t>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p>
    <w:p w14:paraId="5F3966B2" w14:textId="1D13A950" w:rsidR="005A51F2" w:rsidRDefault="00D5304E" w:rsidP="00EE6E7C">
      <w:pPr>
        <w:tabs>
          <w:tab w:val="left" w:pos="426"/>
        </w:tabs>
        <w:ind w:left="780" w:right="-142" w:hanging="1631"/>
        <w:jc w:val="both"/>
        <w:rPr>
          <w:rFonts w:ascii="Georgia" w:hAnsi="Georgia"/>
          <w:b/>
          <w:u w:val="single"/>
        </w:rPr>
      </w:pPr>
      <w:r>
        <w:rPr>
          <w:rFonts w:ascii="Georgia" w:hAnsi="Georgia"/>
          <w:b/>
        </w:rPr>
        <w:t>2211</w:t>
      </w:r>
      <w:r w:rsidR="0004567A">
        <w:rPr>
          <w:rFonts w:ascii="Georgia" w:hAnsi="Georgia"/>
          <w:b/>
        </w:rPr>
        <w:t>/</w:t>
      </w:r>
      <w:r w:rsidR="004B2CD2">
        <w:rPr>
          <w:rFonts w:ascii="Georgia" w:hAnsi="Georgia"/>
          <w:b/>
        </w:rPr>
        <w:t>10</w:t>
      </w:r>
      <w:r w:rsidR="005A51F2">
        <w:rPr>
          <w:rFonts w:ascii="Georgia" w:hAnsi="Georgia"/>
          <w:b/>
        </w:rPr>
        <w:tab/>
      </w:r>
      <w:r w:rsidR="005A51F2">
        <w:rPr>
          <w:rFonts w:ascii="Georgia" w:hAnsi="Georgia"/>
          <w:b/>
          <w:u w:val="single"/>
        </w:rPr>
        <w:t>Recreation Ground</w:t>
      </w:r>
    </w:p>
    <w:p w14:paraId="52425914" w14:textId="72AF87A8" w:rsidR="00CD0549" w:rsidRDefault="005A51F2" w:rsidP="009B0EB9">
      <w:pPr>
        <w:pStyle w:val="ListParagraph"/>
        <w:numPr>
          <w:ilvl w:val="0"/>
          <w:numId w:val="24"/>
        </w:numPr>
        <w:tabs>
          <w:tab w:val="left" w:pos="426"/>
        </w:tabs>
        <w:ind w:right="-142"/>
        <w:jc w:val="both"/>
        <w:rPr>
          <w:rFonts w:ascii="Georgia" w:hAnsi="Georgia"/>
          <w:bCs/>
        </w:rPr>
      </w:pPr>
      <w:r w:rsidRPr="009B0EB9">
        <w:rPr>
          <w:rFonts w:ascii="Georgia" w:hAnsi="Georgia"/>
          <w:bCs/>
        </w:rPr>
        <w:t xml:space="preserve">To discuss </w:t>
      </w:r>
      <w:r w:rsidR="004D35D5" w:rsidRPr="009B0EB9">
        <w:rPr>
          <w:rFonts w:ascii="Georgia" w:hAnsi="Georgia"/>
          <w:bCs/>
        </w:rPr>
        <w:t>plans for the National Lottery Grant received for</w:t>
      </w:r>
      <w:r w:rsidRPr="009B0EB9">
        <w:rPr>
          <w:rFonts w:ascii="Georgia" w:hAnsi="Georgia"/>
          <w:bCs/>
        </w:rPr>
        <w:t xml:space="preserve"> small children’s play equipment.</w:t>
      </w:r>
    </w:p>
    <w:p w14:paraId="4566EF36" w14:textId="5C9D4500" w:rsidR="009B0EB9" w:rsidRPr="009B0EB9" w:rsidRDefault="009B0EB9" w:rsidP="009B0EB9">
      <w:pPr>
        <w:pStyle w:val="ListParagraph"/>
        <w:numPr>
          <w:ilvl w:val="0"/>
          <w:numId w:val="24"/>
        </w:numPr>
        <w:tabs>
          <w:tab w:val="left" w:pos="426"/>
        </w:tabs>
        <w:ind w:right="-142"/>
        <w:jc w:val="both"/>
        <w:rPr>
          <w:rFonts w:ascii="Georgia" w:hAnsi="Georgia"/>
          <w:bCs/>
        </w:rPr>
      </w:pPr>
      <w:r>
        <w:rPr>
          <w:rFonts w:ascii="Georgia" w:hAnsi="Georgia"/>
          <w:bCs/>
        </w:rPr>
        <w:t xml:space="preserve">To discuss applications for </w:t>
      </w:r>
      <w:r w:rsidR="004B2CD2">
        <w:rPr>
          <w:rFonts w:ascii="Georgia" w:hAnsi="Georgia"/>
          <w:bCs/>
        </w:rPr>
        <w:t xml:space="preserve">projects for </w:t>
      </w:r>
      <w:r>
        <w:rPr>
          <w:rFonts w:ascii="Georgia" w:hAnsi="Georgia"/>
          <w:bCs/>
        </w:rPr>
        <w:t>further grants</w:t>
      </w:r>
    </w:p>
    <w:p w14:paraId="18DB89E2" w14:textId="1B274C54" w:rsidR="00CD0549" w:rsidRPr="005A51F2" w:rsidRDefault="00CD0549" w:rsidP="00EE6E7C">
      <w:pPr>
        <w:tabs>
          <w:tab w:val="left" w:pos="426"/>
        </w:tabs>
        <w:ind w:left="780" w:right="-142" w:hanging="1631"/>
        <w:jc w:val="both"/>
        <w:rPr>
          <w:rFonts w:ascii="Georgia" w:hAnsi="Georgia"/>
          <w:bCs/>
        </w:rPr>
      </w:pPr>
      <w:r>
        <w:rPr>
          <w:rFonts w:ascii="Georgia" w:hAnsi="Georgia"/>
          <w:bCs/>
        </w:rPr>
        <w:tab/>
      </w:r>
    </w:p>
    <w:p w14:paraId="4108323B" w14:textId="10BDEF26" w:rsidR="00484C1D" w:rsidRDefault="00D5304E" w:rsidP="00484C1D">
      <w:pPr>
        <w:tabs>
          <w:tab w:val="left" w:pos="426"/>
          <w:tab w:val="left" w:pos="630"/>
        </w:tabs>
        <w:ind w:left="-851" w:right="-142"/>
        <w:rPr>
          <w:rFonts w:ascii="Georgia" w:hAnsi="Georgia"/>
          <w:b/>
          <w:u w:val="single"/>
        </w:rPr>
      </w:pPr>
      <w:r>
        <w:rPr>
          <w:rFonts w:ascii="Georgia" w:hAnsi="Georgia"/>
          <w:b/>
        </w:rPr>
        <w:t>2211</w:t>
      </w:r>
      <w:r w:rsidR="00484C1D">
        <w:rPr>
          <w:rFonts w:ascii="Georgia" w:hAnsi="Georgia"/>
          <w:b/>
        </w:rPr>
        <w:t>/1</w:t>
      </w:r>
      <w:r w:rsidR="004B2CD2">
        <w:rPr>
          <w:rFonts w:ascii="Georgia" w:hAnsi="Georgia"/>
          <w:b/>
        </w:rPr>
        <w:t>1</w:t>
      </w:r>
      <w:r w:rsidR="00484C1D">
        <w:rPr>
          <w:rFonts w:ascii="Georgia" w:hAnsi="Georgia"/>
          <w:b/>
        </w:rPr>
        <w:tab/>
      </w:r>
      <w:r w:rsidR="00484C1D" w:rsidRPr="00484C1D">
        <w:rPr>
          <w:rFonts w:ascii="Georgia" w:hAnsi="Georgia"/>
          <w:b/>
          <w:u w:val="single"/>
        </w:rPr>
        <w:t>Coronation</w:t>
      </w:r>
    </w:p>
    <w:p w14:paraId="50056ADB" w14:textId="21604099" w:rsidR="00EE56D2" w:rsidRPr="00EE56D2" w:rsidRDefault="00EE56D2" w:rsidP="00EE56D2">
      <w:pPr>
        <w:pStyle w:val="ListParagraph"/>
        <w:numPr>
          <w:ilvl w:val="0"/>
          <w:numId w:val="22"/>
        </w:numPr>
        <w:tabs>
          <w:tab w:val="left" w:pos="426"/>
          <w:tab w:val="left" w:pos="630"/>
        </w:tabs>
        <w:ind w:right="-142"/>
        <w:rPr>
          <w:rFonts w:ascii="Georgia" w:hAnsi="Georgia"/>
          <w:bCs/>
        </w:rPr>
      </w:pPr>
      <w:r>
        <w:rPr>
          <w:rFonts w:ascii="Georgia" w:hAnsi="Georgia"/>
          <w:bCs/>
        </w:rPr>
        <w:t>To discuss a memorial to Queen Elizabeth II</w:t>
      </w:r>
    </w:p>
    <w:p w14:paraId="55F496E2" w14:textId="6013C9B3" w:rsidR="00484C1D" w:rsidRPr="00EE56D2" w:rsidRDefault="00484C1D" w:rsidP="00EE56D2">
      <w:pPr>
        <w:pStyle w:val="ListParagraph"/>
        <w:numPr>
          <w:ilvl w:val="0"/>
          <w:numId w:val="22"/>
        </w:numPr>
        <w:tabs>
          <w:tab w:val="left" w:pos="426"/>
          <w:tab w:val="left" w:pos="630"/>
        </w:tabs>
        <w:ind w:right="-142"/>
        <w:rPr>
          <w:rFonts w:ascii="Georgia" w:hAnsi="Georgia"/>
          <w:bCs/>
        </w:rPr>
      </w:pPr>
      <w:r w:rsidRPr="00EE56D2">
        <w:rPr>
          <w:rFonts w:ascii="Georgia" w:hAnsi="Georgia"/>
          <w:bCs/>
        </w:rPr>
        <w:t>To discuss</w:t>
      </w:r>
      <w:r w:rsidR="00D45430" w:rsidRPr="00EE56D2">
        <w:rPr>
          <w:rFonts w:ascii="Georgia" w:hAnsi="Georgia"/>
          <w:bCs/>
        </w:rPr>
        <w:t xml:space="preserve"> initial</w:t>
      </w:r>
      <w:r w:rsidRPr="00EE56D2">
        <w:rPr>
          <w:rFonts w:ascii="Georgia" w:hAnsi="Georgia"/>
          <w:bCs/>
        </w:rPr>
        <w:t xml:space="preserve"> ideas for celebrating the coronation </w:t>
      </w:r>
      <w:r w:rsidR="00F41A2E">
        <w:rPr>
          <w:rFonts w:ascii="Georgia" w:hAnsi="Georgia"/>
          <w:bCs/>
        </w:rPr>
        <w:t xml:space="preserve">of King Charles III </w:t>
      </w:r>
      <w:r w:rsidRPr="00EE56D2">
        <w:rPr>
          <w:rFonts w:ascii="Georgia" w:hAnsi="Georgia"/>
          <w:bCs/>
        </w:rPr>
        <w:t>on May 6, 2023</w:t>
      </w:r>
    </w:p>
    <w:p w14:paraId="53984E9E" w14:textId="00B39635" w:rsidR="00484C1D" w:rsidRDefault="00484C1D" w:rsidP="00484C1D">
      <w:pPr>
        <w:tabs>
          <w:tab w:val="left" w:pos="426"/>
          <w:tab w:val="left" w:pos="630"/>
        </w:tabs>
        <w:ind w:left="-851" w:right="-142"/>
        <w:rPr>
          <w:rFonts w:ascii="Georgia" w:hAnsi="Georgia"/>
          <w:bCs/>
        </w:rPr>
      </w:pPr>
    </w:p>
    <w:p w14:paraId="049613BF" w14:textId="59D6C528" w:rsidR="00484C1D" w:rsidRDefault="00D5304E" w:rsidP="00484C1D">
      <w:pPr>
        <w:tabs>
          <w:tab w:val="left" w:pos="426"/>
          <w:tab w:val="left" w:pos="630"/>
        </w:tabs>
        <w:ind w:left="-851" w:right="-142"/>
        <w:rPr>
          <w:rFonts w:ascii="Georgia" w:hAnsi="Georgia"/>
          <w:b/>
          <w:u w:val="single"/>
        </w:rPr>
      </w:pPr>
      <w:r>
        <w:rPr>
          <w:rFonts w:ascii="Georgia" w:hAnsi="Georgia"/>
          <w:b/>
        </w:rPr>
        <w:t>2211</w:t>
      </w:r>
      <w:r w:rsidR="00484C1D" w:rsidRPr="00484C1D">
        <w:rPr>
          <w:rFonts w:ascii="Georgia" w:hAnsi="Georgia"/>
          <w:b/>
        </w:rPr>
        <w:t>/1</w:t>
      </w:r>
      <w:r w:rsidR="004B2CD2">
        <w:rPr>
          <w:rFonts w:ascii="Georgia" w:hAnsi="Georgia"/>
          <w:b/>
        </w:rPr>
        <w:t>2</w:t>
      </w:r>
      <w:r w:rsidR="00484C1D">
        <w:rPr>
          <w:rFonts w:ascii="Georgia" w:hAnsi="Georgia"/>
          <w:b/>
        </w:rPr>
        <w:tab/>
      </w:r>
      <w:r w:rsidR="00484C1D">
        <w:rPr>
          <w:rFonts w:ascii="Georgia" w:hAnsi="Georgia"/>
          <w:b/>
          <w:u w:val="single"/>
        </w:rPr>
        <w:t>Christmas</w:t>
      </w:r>
    </w:p>
    <w:p w14:paraId="07838C2C" w14:textId="48F2930A" w:rsidR="00484C1D" w:rsidRDefault="00484C1D" w:rsidP="00484C1D">
      <w:pPr>
        <w:tabs>
          <w:tab w:val="left" w:pos="426"/>
          <w:tab w:val="left" w:pos="630"/>
        </w:tabs>
        <w:ind w:left="426" w:right="-142"/>
        <w:rPr>
          <w:rFonts w:ascii="Georgia" w:hAnsi="Georgia"/>
          <w:bCs/>
        </w:rPr>
      </w:pPr>
      <w:r>
        <w:rPr>
          <w:rFonts w:ascii="Georgia" w:hAnsi="Georgia"/>
          <w:bCs/>
        </w:rPr>
        <w:t xml:space="preserve">To </w:t>
      </w:r>
      <w:r w:rsidR="004D35D5">
        <w:rPr>
          <w:rFonts w:ascii="Georgia" w:hAnsi="Georgia"/>
          <w:bCs/>
        </w:rPr>
        <w:t>receive details of Christmas events.</w:t>
      </w:r>
    </w:p>
    <w:p w14:paraId="08562846" w14:textId="6CBF7B01" w:rsidR="004A5940" w:rsidRDefault="00484C1D" w:rsidP="00D5304E">
      <w:pPr>
        <w:tabs>
          <w:tab w:val="left" w:pos="426"/>
          <w:tab w:val="left" w:pos="630"/>
        </w:tabs>
        <w:ind w:right="-142"/>
        <w:rPr>
          <w:rFonts w:ascii="Georgia" w:hAnsi="Georgia"/>
          <w:bCs/>
        </w:rPr>
      </w:pPr>
      <w:r>
        <w:rPr>
          <w:rFonts w:ascii="Georgia" w:hAnsi="Georgia"/>
          <w:b/>
        </w:rPr>
        <w:tab/>
      </w:r>
    </w:p>
    <w:p w14:paraId="479E750E" w14:textId="534899D6" w:rsidR="00896ED4" w:rsidRDefault="00D5304E" w:rsidP="00896ED4">
      <w:pPr>
        <w:tabs>
          <w:tab w:val="left" w:pos="426"/>
        </w:tabs>
        <w:ind w:left="-851" w:right="-142"/>
        <w:rPr>
          <w:rFonts w:ascii="Georgia" w:hAnsi="Georgia"/>
          <w:b/>
          <w:u w:val="single"/>
        </w:rPr>
      </w:pPr>
      <w:r>
        <w:rPr>
          <w:rFonts w:ascii="Georgia" w:hAnsi="Georgia"/>
          <w:b/>
        </w:rPr>
        <w:t>2211</w:t>
      </w:r>
      <w:r w:rsidR="00896ED4" w:rsidRPr="00896ED4">
        <w:rPr>
          <w:rFonts w:ascii="Georgia" w:hAnsi="Georgia"/>
          <w:b/>
        </w:rPr>
        <w:t>/1</w:t>
      </w:r>
      <w:r w:rsidR="004B2CD2">
        <w:rPr>
          <w:rFonts w:ascii="Georgia" w:hAnsi="Georgia"/>
          <w:b/>
        </w:rPr>
        <w:t>3</w:t>
      </w:r>
      <w:r w:rsidR="00896ED4">
        <w:rPr>
          <w:rFonts w:ascii="Georgia" w:hAnsi="Georgia"/>
          <w:b/>
        </w:rPr>
        <w:tab/>
      </w:r>
      <w:r w:rsidR="00896ED4" w:rsidRPr="00D67C70">
        <w:rPr>
          <w:rFonts w:ascii="Georgia" w:hAnsi="Georgia"/>
          <w:b/>
          <w:u w:val="single"/>
        </w:rPr>
        <w:t>Projects</w:t>
      </w:r>
    </w:p>
    <w:p w14:paraId="1AEEF94F" w14:textId="6B621CF6" w:rsidR="009D301D" w:rsidRPr="004D35D5" w:rsidRDefault="004D35D5" w:rsidP="004D35D5">
      <w:pPr>
        <w:tabs>
          <w:tab w:val="left" w:pos="426"/>
        </w:tabs>
        <w:ind w:right="-142"/>
        <w:rPr>
          <w:rFonts w:ascii="Georgia" w:hAnsi="Georgia"/>
          <w:bCs/>
        </w:rPr>
      </w:pPr>
      <w:r>
        <w:rPr>
          <w:rFonts w:ascii="Georgia" w:hAnsi="Georgia"/>
          <w:bCs/>
        </w:rPr>
        <w:tab/>
      </w:r>
      <w:r w:rsidR="006A16C5" w:rsidRPr="004D35D5">
        <w:rPr>
          <w:rFonts w:ascii="Georgia" w:hAnsi="Georgia"/>
          <w:bCs/>
        </w:rPr>
        <w:t>To receive updates on</w:t>
      </w:r>
    </w:p>
    <w:p w14:paraId="46A2BE31" w14:textId="03C6145D" w:rsidR="003C490A" w:rsidRPr="00DF200A" w:rsidRDefault="003C490A" w:rsidP="003C490A">
      <w:pPr>
        <w:pStyle w:val="ListParagraph"/>
        <w:numPr>
          <w:ilvl w:val="0"/>
          <w:numId w:val="9"/>
        </w:numPr>
        <w:tabs>
          <w:tab w:val="left" w:pos="426"/>
        </w:tabs>
        <w:ind w:right="-142"/>
        <w:rPr>
          <w:rFonts w:ascii="Georgia" w:hAnsi="Georgia"/>
          <w:bCs/>
        </w:rPr>
      </w:pPr>
      <w:r>
        <w:rPr>
          <w:rFonts w:ascii="Georgia" w:hAnsi="Georgia"/>
          <w:bCs/>
        </w:rPr>
        <w:t>Food Bank</w:t>
      </w:r>
    </w:p>
    <w:p w14:paraId="572DB8F2" w14:textId="182C0E87" w:rsidR="00D16B36" w:rsidRPr="00504D00" w:rsidRDefault="00497074" w:rsidP="00504D00">
      <w:pPr>
        <w:pStyle w:val="ListParagraph"/>
        <w:numPr>
          <w:ilvl w:val="0"/>
          <w:numId w:val="9"/>
        </w:numPr>
        <w:tabs>
          <w:tab w:val="left" w:pos="426"/>
        </w:tabs>
        <w:ind w:right="-142"/>
        <w:rPr>
          <w:rFonts w:ascii="Georgia" w:hAnsi="Georgia"/>
          <w:b/>
          <w:u w:val="single"/>
        </w:rPr>
      </w:pPr>
      <w:r>
        <w:rPr>
          <w:rFonts w:ascii="Georgia" w:hAnsi="Georgia"/>
          <w:bCs/>
        </w:rPr>
        <w:t>Newsletter</w:t>
      </w:r>
    </w:p>
    <w:p w14:paraId="042EAC50" w14:textId="261C0A4B" w:rsidR="00C26305" w:rsidRPr="00EE56D2" w:rsidRDefault="00EE6E7C" w:rsidP="000E2E62">
      <w:pPr>
        <w:pStyle w:val="ListParagraph"/>
        <w:numPr>
          <w:ilvl w:val="0"/>
          <w:numId w:val="9"/>
        </w:numPr>
        <w:tabs>
          <w:tab w:val="left" w:pos="426"/>
        </w:tabs>
        <w:ind w:right="-142"/>
        <w:rPr>
          <w:rFonts w:ascii="Georgia" w:hAnsi="Georgia"/>
          <w:b/>
          <w:u w:val="single"/>
        </w:rPr>
      </w:pPr>
      <w:r>
        <w:rPr>
          <w:rFonts w:ascii="Georgia" w:hAnsi="Georgia"/>
          <w:bCs/>
        </w:rPr>
        <w:t>Christmas tree</w:t>
      </w:r>
      <w:r w:rsidR="00C26305" w:rsidRPr="000E2E62">
        <w:rPr>
          <w:rFonts w:ascii="Georgia" w:hAnsi="Georgia"/>
          <w:b/>
        </w:rPr>
        <w:tab/>
      </w:r>
    </w:p>
    <w:p w14:paraId="286C72C2" w14:textId="77777777" w:rsidR="00DA6EF8" w:rsidRDefault="00DA6EF8" w:rsidP="00DA6EF8">
      <w:pPr>
        <w:tabs>
          <w:tab w:val="left" w:pos="426"/>
        </w:tabs>
        <w:ind w:left="784" w:right="-142"/>
        <w:rPr>
          <w:rFonts w:ascii="Georgia" w:hAnsi="Georgia"/>
          <w:bCs/>
        </w:rPr>
      </w:pPr>
    </w:p>
    <w:p w14:paraId="690A7650" w14:textId="48E9EA33" w:rsidR="00EE56D2" w:rsidRDefault="00D5304E" w:rsidP="00EE56D2">
      <w:pPr>
        <w:tabs>
          <w:tab w:val="left" w:pos="426"/>
        </w:tabs>
        <w:ind w:left="426" w:right="-142" w:hanging="1277"/>
        <w:rPr>
          <w:rFonts w:ascii="Georgia" w:hAnsi="Georgia"/>
          <w:b/>
          <w:u w:val="single"/>
        </w:rPr>
      </w:pPr>
      <w:r>
        <w:rPr>
          <w:rFonts w:ascii="Georgia" w:hAnsi="Georgia"/>
          <w:b/>
        </w:rPr>
        <w:t>2211</w:t>
      </w:r>
      <w:r w:rsidR="00913F19" w:rsidRPr="00C86198">
        <w:rPr>
          <w:rFonts w:ascii="Georgia" w:hAnsi="Georgia"/>
          <w:b/>
        </w:rPr>
        <w:t>/</w:t>
      </w:r>
      <w:r w:rsidR="00071F92">
        <w:rPr>
          <w:rFonts w:ascii="Georgia" w:hAnsi="Georgia"/>
          <w:b/>
        </w:rPr>
        <w:t>1</w:t>
      </w:r>
      <w:r w:rsidR="004B2CD2">
        <w:rPr>
          <w:rFonts w:ascii="Georgia" w:hAnsi="Georgia"/>
          <w:b/>
        </w:rPr>
        <w:t>4</w:t>
      </w:r>
      <w:r w:rsidR="00A24685" w:rsidRPr="00C86198">
        <w:rPr>
          <w:rFonts w:ascii="Georgia" w:hAnsi="Georgia"/>
          <w:b/>
        </w:rPr>
        <w:tab/>
      </w:r>
      <w:r w:rsidR="003547F3">
        <w:rPr>
          <w:rFonts w:ascii="Georgia" w:hAnsi="Georgia"/>
          <w:b/>
          <w:u w:val="single"/>
        </w:rPr>
        <w:t>Finance</w:t>
      </w:r>
    </w:p>
    <w:p w14:paraId="67BCF175" w14:textId="19BD91CE" w:rsidR="00EE56D2" w:rsidRPr="004B2CD2" w:rsidRDefault="00EE56D2" w:rsidP="00EE56D2">
      <w:pPr>
        <w:pStyle w:val="ListParagraph"/>
        <w:numPr>
          <w:ilvl w:val="0"/>
          <w:numId w:val="3"/>
        </w:numPr>
        <w:tabs>
          <w:tab w:val="left" w:pos="426"/>
        </w:tabs>
        <w:ind w:right="-142"/>
        <w:rPr>
          <w:rFonts w:ascii="Georgia" w:hAnsi="Georgia"/>
          <w:bCs/>
          <w:i/>
          <w:iCs/>
        </w:rPr>
      </w:pPr>
      <w:r>
        <w:rPr>
          <w:rFonts w:ascii="Georgia" w:hAnsi="Georgia"/>
          <w:bCs/>
        </w:rPr>
        <w:t xml:space="preserve">To approve </w:t>
      </w:r>
      <w:r w:rsidR="00D5304E">
        <w:rPr>
          <w:rFonts w:ascii="Georgia" w:hAnsi="Georgia"/>
          <w:bCs/>
        </w:rPr>
        <w:t>October</w:t>
      </w:r>
      <w:r>
        <w:rPr>
          <w:rFonts w:ascii="Georgia" w:hAnsi="Georgia"/>
          <w:bCs/>
        </w:rPr>
        <w:t xml:space="preserve"> accounts (</w:t>
      </w:r>
      <w:r w:rsidRPr="004B2CD2">
        <w:rPr>
          <w:rFonts w:ascii="Georgia" w:hAnsi="Georgia"/>
          <w:bCs/>
          <w:i/>
          <w:iCs/>
        </w:rPr>
        <w:t>attached)</w:t>
      </w:r>
    </w:p>
    <w:p w14:paraId="188F40E3" w14:textId="547567BA" w:rsidR="00D5304E" w:rsidRDefault="00D5304E" w:rsidP="00EE56D2">
      <w:pPr>
        <w:pStyle w:val="ListParagraph"/>
        <w:numPr>
          <w:ilvl w:val="0"/>
          <w:numId w:val="3"/>
        </w:numPr>
        <w:tabs>
          <w:tab w:val="left" w:pos="426"/>
        </w:tabs>
        <w:ind w:right="-142"/>
        <w:rPr>
          <w:rFonts w:ascii="Georgia" w:hAnsi="Georgia"/>
          <w:bCs/>
        </w:rPr>
      </w:pPr>
      <w:r>
        <w:rPr>
          <w:rFonts w:ascii="Georgia" w:hAnsi="Georgia"/>
          <w:bCs/>
        </w:rPr>
        <w:t>To agree the budget and precept for 2023</w:t>
      </w:r>
      <w:r w:rsidR="004B2CD2">
        <w:rPr>
          <w:rFonts w:ascii="Georgia" w:hAnsi="Georgia"/>
          <w:bCs/>
        </w:rPr>
        <w:t xml:space="preserve"> </w:t>
      </w:r>
      <w:r w:rsidR="004B2CD2">
        <w:rPr>
          <w:rFonts w:ascii="Georgia" w:hAnsi="Georgia"/>
          <w:bCs/>
          <w:i/>
          <w:iCs/>
        </w:rPr>
        <w:t>(details attached)</w:t>
      </w:r>
    </w:p>
    <w:p w14:paraId="622AD29C" w14:textId="4C963734" w:rsidR="00EE56D2" w:rsidRPr="00EE56D2" w:rsidRDefault="00EE56D2" w:rsidP="00EE56D2">
      <w:pPr>
        <w:pStyle w:val="ListParagraph"/>
        <w:numPr>
          <w:ilvl w:val="0"/>
          <w:numId w:val="3"/>
        </w:numPr>
        <w:tabs>
          <w:tab w:val="left" w:pos="426"/>
        </w:tabs>
        <w:ind w:right="-142"/>
        <w:rPr>
          <w:rFonts w:ascii="Georgia" w:hAnsi="Georgia"/>
          <w:bCs/>
        </w:rPr>
      </w:pPr>
      <w:r>
        <w:rPr>
          <w:rFonts w:ascii="Georgia" w:hAnsi="Georgia"/>
          <w:bCs/>
        </w:rPr>
        <w:t xml:space="preserve">To review </w:t>
      </w:r>
      <w:r w:rsidR="004B2CD2">
        <w:rPr>
          <w:rFonts w:ascii="Georgia" w:hAnsi="Georgia"/>
          <w:bCs/>
        </w:rPr>
        <w:t xml:space="preserve">electricity </w:t>
      </w:r>
      <w:r>
        <w:rPr>
          <w:rFonts w:ascii="Georgia" w:hAnsi="Georgia"/>
          <w:bCs/>
        </w:rPr>
        <w:t>charges for the use of the Community Centre</w:t>
      </w:r>
    </w:p>
    <w:p w14:paraId="34E700FF" w14:textId="15408DC6" w:rsidR="000F3C08" w:rsidRPr="004A5940" w:rsidRDefault="000F3C08" w:rsidP="000F3C08">
      <w:pPr>
        <w:pStyle w:val="ListParagraph"/>
        <w:numPr>
          <w:ilvl w:val="0"/>
          <w:numId w:val="3"/>
        </w:numPr>
        <w:tabs>
          <w:tab w:val="left" w:pos="426"/>
        </w:tabs>
        <w:ind w:right="-142"/>
        <w:rPr>
          <w:rFonts w:ascii="Georgia" w:hAnsi="Georgia"/>
          <w:bCs/>
          <w:u w:val="single"/>
        </w:rPr>
      </w:pPr>
      <w:r w:rsidRPr="000F3C08">
        <w:rPr>
          <w:rFonts w:ascii="Georgia" w:hAnsi="Georgia"/>
          <w:bCs/>
        </w:rPr>
        <w:t xml:space="preserve">To approve </w:t>
      </w:r>
      <w:r w:rsidR="00D5304E">
        <w:rPr>
          <w:rFonts w:ascii="Georgia" w:hAnsi="Georgia"/>
          <w:bCs/>
        </w:rPr>
        <w:t xml:space="preserve">November </w:t>
      </w:r>
      <w:r w:rsidRPr="000F3C08">
        <w:rPr>
          <w:rFonts w:ascii="Georgia" w:hAnsi="Georgia"/>
          <w:bCs/>
        </w:rPr>
        <w:t>accounts for payment</w:t>
      </w:r>
      <w:r w:rsidR="00975629">
        <w:rPr>
          <w:rFonts w:ascii="Georgia" w:hAnsi="Georgia"/>
          <w:bCs/>
        </w:rPr>
        <w:t>:</w:t>
      </w:r>
    </w:p>
    <w:p w14:paraId="56957701" w14:textId="77777777" w:rsidR="004A5940" w:rsidRPr="00975629" w:rsidRDefault="004A5940" w:rsidP="004A5940">
      <w:pPr>
        <w:pStyle w:val="ListParagraph"/>
        <w:tabs>
          <w:tab w:val="left" w:pos="426"/>
        </w:tabs>
        <w:ind w:left="786" w:right="-142"/>
        <w:rPr>
          <w:rFonts w:ascii="Georgia" w:hAnsi="Georgia"/>
          <w:bCs/>
          <w:u w:val="single"/>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1957"/>
        <w:gridCol w:w="1375"/>
        <w:gridCol w:w="1881"/>
      </w:tblGrid>
      <w:tr w:rsidR="004A5940" w:rsidRPr="00A90D85" w14:paraId="5008A542" w14:textId="77777777" w:rsidTr="00D5304E">
        <w:tc>
          <w:tcPr>
            <w:tcW w:w="4062" w:type="dxa"/>
            <w:shd w:val="clear" w:color="auto" w:fill="auto"/>
          </w:tcPr>
          <w:p w14:paraId="1E9B0270" w14:textId="3EBEA0B9" w:rsidR="004A5940" w:rsidRPr="00A90D85" w:rsidRDefault="00D5304E" w:rsidP="0036587E">
            <w:pPr>
              <w:tabs>
                <w:tab w:val="left" w:pos="426"/>
              </w:tabs>
              <w:ind w:right="-142"/>
              <w:rPr>
                <w:rFonts w:ascii="Georgia" w:hAnsi="Georgia"/>
              </w:rPr>
            </w:pPr>
            <w:r>
              <w:rPr>
                <w:rFonts w:ascii="Georgia" w:hAnsi="Georgia"/>
              </w:rPr>
              <w:t>Grove Groundworks</w:t>
            </w:r>
          </w:p>
        </w:tc>
        <w:tc>
          <w:tcPr>
            <w:tcW w:w="1957" w:type="dxa"/>
          </w:tcPr>
          <w:p w14:paraId="2DA898B1" w14:textId="59484A6E" w:rsidR="004A5940" w:rsidRDefault="00D5304E" w:rsidP="0036587E">
            <w:pPr>
              <w:tabs>
                <w:tab w:val="left" w:pos="426"/>
              </w:tabs>
              <w:ind w:right="-142"/>
              <w:rPr>
                <w:rFonts w:ascii="Georgia" w:hAnsi="Georgia"/>
              </w:rPr>
            </w:pPr>
            <w:r>
              <w:rPr>
                <w:rFonts w:ascii="Georgia" w:hAnsi="Georgia"/>
              </w:rPr>
              <w:t>PROW cutting</w:t>
            </w:r>
          </w:p>
        </w:tc>
        <w:tc>
          <w:tcPr>
            <w:tcW w:w="1375" w:type="dxa"/>
          </w:tcPr>
          <w:p w14:paraId="6167ACE4" w14:textId="2FAD7D31" w:rsidR="004A5940" w:rsidRDefault="004A5940" w:rsidP="0036587E">
            <w:pPr>
              <w:tabs>
                <w:tab w:val="left" w:pos="426"/>
              </w:tabs>
              <w:ind w:right="-142"/>
              <w:rPr>
                <w:rFonts w:ascii="Georgia" w:hAnsi="Georgia"/>
              </w:rPr>
            </w:pPr>
          </w:p>
        </w:tc>
        <w:tc>
          <w:tcPr>
            <w:tcW w:w="1881" w:type="dxa"/>
            <w:shd w:val="clear" w:color="auto" w:fill="auto"/>
          </w:tcPr>
          <w:p w14:paraId="3BB95542" w14:textId="7C4C9A18" w:rsidR="004A5940" w:rsidRPr="00A90D85" w:rsidRDefault="00D5304E" w:rsidP="0036587E">
            <w:pPr>
              <w:tabs>
                <w:tab w:val="left" w:pos="426"/>
              </w:tabs>
              <w:ind w:right="-142"/>
              <w:rPr>
                <w:rFonts w:ascii="Georgia" w:hAnsi="Georgia"/>
              </w:rPr>
            </w:pPr>
            <w:r>
              <w:rPr>
                <w:rFonts w:ascii="Georgia" w:hAnsi="Georgia"/>
              </w:rPr>
              <w:t>540.00</w:t>
            </w:r>
          </w:p>
        </w:tc>
      </w:tr>
      <w:tr w:rsidR="004A5940" w:rsidRPr="00A90D85" w14:paraId="70518F31" w14:textId="77777777" w:rsidTr="00D5304E">
        <w:tc>
          <w:tcPr>
            <w:tcW w:w="4062" w:type="dxa"/>
            <w:shd w:val="clear" w:color="auto" w:fill="auto"/>
          </w:tcPr>
          <w:p w14:paraId="76B8BE79" w14:textId="267587F4" w:rsidR="004A5940" w:rsidRPr="00A90D85" w:rsidRDefault="00D5304E" w:rsidP="0036587E">
            <w:pPr>
              <w:tabs>
                <w:tab w:val="left" w:pos="426"/>
              </w:tabs>
              <w:ind w:right="-142"/>
              <w:rPr>
                <w:rFonts w:ascii="Georgia" w:hAnsi="Georgia"/>
              </w:rPr>
            </w:pPr>
            <w:r>
              <w:rPr>
                <w:rFonts w:ascii="Georgia" w:hAnsi="Georgia"/>
              </w:rPr>
              <w:t>Grove Groundworks</w:t>
            </w:r>
          </w:p>
        </w:tc>
        <w:tc>
          <w:tcPr>
            <w:tcW w:w="1957" w:type="dxa"/>
          </w:tcPr>
          <w:p w14:paraId="0A964A7C" w14:textId="79EFB3F2" w:rsidR="004A5940" w:rsidRDefault="00D5304E" w:rsidP="0036587E">
            <w:pPr>
              <w:tabs>
                <w:tab w:val="left" w:pos="426"/>
              </w:tabs>
              <w:ind w:right="-142"/>
              <w:rPr>
                <w:rFonts w:ascii="Georgia" w:hAnsi="Georgia"/>
              </w:rPr>
            </w:pPr>
            <w:r>
              <w:rPr>
                <w:rFonts w:ascii="Georgia" w:hAnsi="Georgia"/>
              </w:rPr>
              <w:t>Millennium Way</w:t>
            </w:r>
          </w:p>
        </w:tc>
        <w:tc>
          <w:tcPr>
            <w:tcW w:w="1375" w:type="dxa"/>
          </w:tcPr>
          <w:p w14:paraId="51AA49F6" w14:textId="37F69A9D" w:rsidR="004A5940" w:rsidRDefault="004A5940" w:rsidP="0036587E">
            <w:pPr>
              <w:tabs>
                <w:tab w:val="left" w:pos="426"/>
              </w:tabs>
              <w:ind w:right="-142"/>
              <w:rPr>
                <w:rFonts w:ascii="Georgia" w:hAnsi="Georgia"/>
              </w:rPr>
            </w:pPr>
          </w:p>
        </w:tc>
        <w:tc>
          <w:tcPr>
            <w:tcW w:w="1881" w:type="dxa"/>
            <w:shd w:val="clear" w:color="auto" w:fill="auto"/>
          </w:tcPr>
          <w:p w14:paraId="28701E92" w14:textId="6F3E83AD" w:rsidR="004A5940" w:rsidRPr="00A90D85" w:rsidRDefault="00D5304E" w:rsidP="0036587E">
            <w:pPr>
              <w:tabs>
                <w:tab w:val="left" w:pos="426"/>
              </w:tabs>
              <w:ind w:right="-142"/>
              <w:rPr>
                <w:rFonts w:ascii="Georgia" w:hAnsi="Georgia"/>
              </w:rPr>
            </w:pPr>
            <w:r>
              <w:rPr>
                <w:rFonts w:ascii="Georgia" w:hAnsi="Georgia"/>
              </w:rPr>
              <w:t>300.00</w:t>
            </w:r>
          </w:p>
        </w:tc>
      </w:tr>
      <w:tr w:rsidR="004A5940" w:rsidRPr="00A90D85" w14:paraId="6893F7E2" w14:textId="77777777" w:rsidTr="00D5304E">
        <w:tc>
          <w:tcPr>
            <w:tcW w:w="4062" w:type="dxa"/>
            <w:shd w:val="clear" w:color="auto" w:fill="auto"/>
          </w:tcPr>
          <w:p w14:paraId="03EF47EF" w14:textId="74DBC698" w:rsidR="004A5940" w:rsidRPr="00A90D85" w:rsidRDefault="00D5304E" w:rsidP="0036587E">
            <w:pPr>
              <w:tabs>
                <w:tab w:val="left" w:pos="426"/>
              </w:tabs>
              <w:ind w:right="-142"/>
              <w:rPr>
                <w:rFonts w:ascii="Georgia" w:hAnsi="Georgia"/>
              </w:rPr>
            </w:pPr>
            <w:r>
              <w:rPr>
                <w:rFonts w:ascii="Georgia" w:hAnsi="Georgia"/>
              </w:rPr>
              <w:t>War Memorial Trust</w:t>
            </w:r>
          </w:p>
        </w:tc>
        <w:tc>
          <w:tcPr>
            <w:tcW w:w="1957" w:type="dxa"/>
          </w:tcPr>
          <w:p w14:paraId="175CAAFF" w14:textId="597CBB1A" w:rsidR="004A5940" w:rsidRDefault="00D5304E" w:rsidP="0036587E">
            <w:pPr>
              <w:tabs>
                <w:tab w:val="left" w:pos="426"/>
              </w:tabs>
              <w:ind w:right="-142"/>
              <w:rPr>
                <w:rFonts w:ascii="Georgia" w:hAnsi="Georgia"/>
              </w:rPr>
            </w:pPr>
            <w:r>
              <w:rPr>
                <w:rFonts w:ascii="Georgia" w:hAnsi="Georgia"/>
              </w:rPr>
              <w:t>Membership</w:t>
            </w:r>
          </w:p>
        </w:tc>
        <w:tc>
          <w:tcPr>
            <w:tcW w:w="1375" w:type="dxa"/>
          </w:tcPr>
          <w:p w14:paraId="2A56D565" w14:textId="42B43B88" w:rsidR="004A5940" w:rsidRDefault="004A5940" w:rsidP="0036587E">
            <w:pPr>
              <w:tabs>
                <w:tab w:val="left" w:pos="426"/>
              </w:tabs>
              <w:ind w:right="-142"/>
              <w:rPr>
                <w:rFonts w:ascii="Georgia" w:hAnsi="Georgia"/>
              </w:rPr>
            </w:pPr>
          </w:p>
        </w:tc>
        <w:tc>
          <w:tcPr>
            <w:tcW w:w="1881" w:type="dxa"/>
            <w:shd w:val="clear" w:color="auto" w:fill="auto"/>
          </w:tcPr>
          <w:p w14:paraId="0DA75C7E" w14:textId="76969FB5" w:rsidR="004A5940" w:rsidRPr="00A90D85" w:rsidRDefault="00D5304E" w:rsidP="0036587E">
            <w:pPr>
              <w:tabs>
                <w:tab w:val="left" w:pos="426"/>
              </w:tabs>
              <w:ind w:right="-142"/>
              <w:rPr>
                <w:rFonts w:ascii="Georgia" w:hAnsi="Georgia"/>
              </w:rPr>
            </w:pPr>
            <w:r>
              <w:rPr>
                <w:rFonts w:ascii="Georgia" w:hAnsi="Georgia"/>
              </w:rPr>
              <w:t>30</w:t>
            </w:r>
            <w:r w:rsidR="004A5940">
              <w:rPr>
                <w:rFonts w:ascii="Georgia" w:hAnsi="Georgia"/>
              </w:rPr>
              <w:t>.00</w:t>
            </w:r>
          </w:p>
        </w:tc>
      </w:tr>
      <w:tr w:rsidR="004A5940" w:rsidRPr="00A90D85" w14:paraId="6D881880" w14:textId="77777777" w:rsidTr="00D5304E">
        <w:tc>
          <w:tcPr>
            <w:tcW w:w="4062" w:type="dxa"/>
            <w:shd w:val="clear" w:color="auto" w:fill="auto"/>
          </w:tcPr>
          <w:p w14:paraId="0F997617" w14:textId="7618A828" w:rsidR="004A5940" w:rsidRPr="00A90D85" w:rsidRDefault="00D5304E" w:rsidP="0036587E">
            <w:pPr>
              <w:tabs>
                <w:tab w:val="left" w:pos="426"/>
              </w:tabs>
              <w:ind w:right="-142"/>
              <w:rPr>
                <w:rFonts w:ascii="Georgia" w:hAnsi="Georgia"/>
              </w:rPr>
            </w:pPr>
            <w:r>
              <w:rPr>
                <w:rFonts w:ascii="Georgia" w:hAnsi="Georgia"/>
              </w:rPr>
              <w:t>Eon</w:t>
            </w:r>
            <w:r w:rsidR="004A5940">
              <w:rPr>
                <w:rFonts w:ascii="Georgia" w:hAnsi="Georgia"/>
              </w:rPr>
              <w:t xml:space="preserve"> </w:t>
            </w:r>
            <w:r>
              <w:rPr>
                <w:rFonts w:ascii="Georgia" w:hAnsi="Georgia"/>
              </w:rPr>
              <w:t>Next</w:t>
            </w:r>
          </w:p>
        </w:tc>
        <w:tc>
          <w:tcPr>
            <w:tcW w:w="1957" w:type="dxa"/>
          </w:tcPr>
          <w:p w14:paraId="2607DE3F" w14:textId="7DD49435" w:rsidR="004A5940" w:rsidRDefault="00D5304E" w:rsidP="0036587E">
            <w:pPr>
              <w:tabs>
                <w:tab w:val="left" w:pos="426"/>
              </w:tabs>
              <w:ind w:right="-142"/>
              <w:rPr>
                <w:rFonts w:ascii="Georgia" w:hAnsi="Georgia"/>
              </w:rPr>
            </w:pPr>
            <w:r>
              <w:rPr>
                <w:rFonts w:ascii="Georgia" w:hAnsi="Georgia"/>
              </w:rPr>
              <w:t>Electricity</w:t>
            </w:r>
          </w:p>
        </w:tc>
        <w:tc>
          <w:tcPr>
            <w:tcW w:w="1375" w:type="dxa"/>
          </w:tcPr>
          <w:p w14:paraId="5C73267F" w14:textId="5918C344" w:rsidR="004A5940" w:rsidRDefault="004A5940" w:rsidP="0036587E">
            <w:pPr>
              <w:tabs>
                <w:tab w:val="left" w:pos="426"/>
              </w:tabs>
              <w:ind w:right="-142"/>
              <w:rPr>
                <w:rFonts w:ascii="Georgia" w:hAnsi="Georgia"/>
              </w:rPr>
            </w:pPr>
          </w:p>
        </w:tc>
        <w:tc>
          <w:tcPr>
            <w:tcW w:w="1881" w:type="dxa"/>
            <w:shd w:val="clear" w:color="auto" w:fill="auto"/>
          </w:tcPr>
          <w:p w14:paraId="0D5413CB" w14:textId="594C8C97" w:rsidR="004A5940" w:rsidRPr="00A90D85" w:rsidRDefault="00D5304E" w:rsidP="0036587E">
            <w:pPr>
              <w:tabs>
                <w:tab w:val="left" w:pos="426"/>
              </w:tabs>
              <w:ind w:right="-142"/>
              <w:rPr>
                <w:rFonts w:ascii="Georgia" w:hAnsi="Georgia"/>
              </w:rPr>
            </w:pPr>
            <w:r>
              <w:rPr>
                <w:rFonts w:ascii="Georgia" w:hAnsi="Georgia"/>
              </w:rPr>
              <w:t>868.00</w:t>
            </w:r>
          </w:p>
        </w:tc>
      </w:tr>
      <w:tr w:rsidR="004A5940" w:rsidRPr="00A90D85" w14:paraId="306F13EE" w14:textId="77777777" w:rsidTr="00D5304E">
        <w:tc>
          <w:tcPr>
            <w:tcW w:w="4062" w:type="dxa"/>
            <w:shd w:val="clear" w:color="auto" w:fill="auto"/>
          </w:tcPr>
          <w:p w14:paraId="1920EAD3" w14:textId="3E9C9059" w:rsidR="004A5940" w:rsidRPr="00A90D85" w:rsidRDefault="00D5304E" w:rsidP="0036587E">
            <w:pPr>
              <w:tabs>
                <w:tab w:val="left" w:pos="426"/>
              </w:tabs>
              <w:ind w:right="-142"/>
              <w:rPr>
                <w:rFonts w:ascii="Georgia" w:hAnsi="Georgia"/>
              </w:rPr>
            </w:pPr>
            <w:r>
              <w:rPr>
                <w:rFonts w:ascii="Georgia" w:hAnsi="Georgia"/>
              </w:rPr>
              <w:t>British Gas</w:t>
            </w:r>
          </w:p>
        </w:tc>
        <w:tc>
          <w:tcPr>
            <w:tcW w:w="1957" w:type="dxa"/>
          </w:tcPr>
          <w:p w14:paraId="0D230ED3" w14:textId="0F378E21" w:rsidR="004A5940" w:rsidRDefault="00D5304E" w:rsidP="0036587E">
            <w:pPr>
              <w:tabs>
                <w:tab w:val="left" w:pos="426"/>
              </w:tabs>
              <w:ind w:right="-142"/>
              <w:rPr>
                <w:rFonts w:ascii="Georgia" w:hAnsi="Georgia"/>
              </w:rPr>
            </w:pPr>
            <w:r>
              <w:rPr>
                <w:rFonts w:ascii="Georgia" w:hAnsi="Georgia"/>
              </w:rPr>
              <w:t>Gas supply</w:t>
            </w:r>
          </w:p>
        </w:tc>
        <w:tc>
          <w:tcPr>
            <w:tcW w:w="1375" w:type="dxa"/>
          </w:tcPr>
          <w:p w14:paraId="25EB8CC0" w14:textId="16E5E8DC" w:rsidR="004A5940" w:rsidRDefault="004A5940" w:rsidP="0036587E">
            <w:pPr>
              <w:tabs>
                <w:tab w:val="left" w:pos="426"/>
              </w:tabs>
              <w:ind w:right="-142"/>
              <w:rPr>
                <w:rFonts w:ascii="Georgia" w:hAnsi="Georgia"/>
              </w:rPr>
            </w:pPr>
          </w:p>
        </w:tc>
        <w:tc>
          <w:tcPr>
            <w:tcW w:w="1881" w:type="dxa"/>
            <w:shd w:val="clear" w:color="auto" w:fill="auto"/>
          </w:tcPr>
          <w:p w14:paraId="1EDD721A" w14:textId="25BD0E76" w:rsidR="004A5940" w:rsidRPr="00A90D85" w:rsidRDefault="00D5304E" w:rsidP="0036587E">
            <w:pPr>
              <w:tabs>
                <w:tab w:val="left" w:pos="426"/>
              </w:tabs>
              <w:ind w:right="-142"/>
              <w:rPr>
                <w:rFonts w:ascii="Georgia" w:hAnsi="Georgia"/>
              </w:rPr>
            </w:pPr>
            <w:r>
              <w:rPr>
                <w:rFonts w:ascii="Georgia" w:hAnsi="Georgia"/>
              </w:rPr>
              <w:t>59.79</w:t>
            </w:r>
          </w:p>
        </w:tc>
      </w:tr>
      <w:tr w:rsidR="004A5940" w:rsidRPr="00A90D85" w14:paraId="67CFC83C" w14:textId="77777777" w:rsidTr="00D5304E">
        <w:tc>
          <w:tcPr>
            <w:tcW w:w="4062" w:type="dxa"/>
            <w:shd w:val="clear" w:color="auto" w:fill="auto"/>
          </w:tcPr>
          <w:p w14:paraId="305C6C0D" w14:textId="5A69DF07" w:rsidR="004A5940" w:rsidRPr="00A90D85" w:rsidRDefault="009B0EB9" w:rsidP="0036587E">
            <w:pPr>
              <w:tabs>
                <w:tab w:val="left" w:pos="426"/>
              </w:tabs>
              <w:ind w:right="-142"/>
              <w:rPr>
                <w:rFonts w:ascii="Georgia" w:hAnsi="Georgia"/>
              </w:rPr>
            </w:pPr>
            <w:r w:rsidRPr="00A90D85">
              <w:rPr>
                <w:rFonts w:ascii="Georgia" w:hAnsi="Georgia"/>
              </w:rPr>
              <w:t>Clerk’s Salary &amp; Expenses</w:t>
            </w:r>
          </w:p>
        </w:tc>
        <w:tc>
          <w:tcPr>
            <w:tcW w:w="1957" w:type="dxa"/>
          </w:tcPr>
          <w:p w14:paraId="33BD59F2" w14:textId="77777777" w:rsidR="004A5940" w:rsidRDefault="004A5940" w:rsidP="0036587E">
            <w:pPr>
              <w:tabs>
                <w:tab w:val="left" w:pos="426"/>
              </w:tabs>
              <w:ind w:right="-142"/>
              <w:rPr>
                <w:rFonts w:ascii="Georgia" w:hAnsi="Georgia"/>
              </w:rPr>
            </w:pPr>
          </w:p>
        </w:tc>
        <w:tc>
          <w:tcPr>
            <w:tcW w:w="1375" w:type="dxa"/>
          </w:tcPr>
          <w:p w14:paraId="45ADB299" w14:textId="14FC7265" w:rsidR="004A5940" w:rsidRDefault="004A5940" w:rsidP="0036587E">
            <w:pPr>
              <w:tabs>
                <w:tab w:val="left" w:pos="426"/>
              </w:tabs>
              <w:ind w:right="-142"/>
              <w:rPr>
                <w:rFonts w:ascii="Georgia" w:hAnsi="Georgia"/>
              </w:rPr>
            </w:pPr>
          </w:p>
        </w:tc>
        <w:tc>
          <w:tcPr>
            <w:tcW w:w="1881" w:type="dxa"/>
            <w:shd w:val="clear" w:color="auto" w:fill="auto"/>
          </w:tcPr>
          <w:p w14:paraId="64A9F959" w14:textId="777FBF78" w:rsidR="004A5940" w:rsidRPr="00A90D85" w:rsidRDefault="004A5940" w:rsidP="0036587E">
            <w:pPr>
              <w:tabs>
                <w:tab w:val="left" w:pos="426"/>
              </w:tabs>
              <w:ind w:right="-142"/>
              <w:rPr>
                <w:rFonts w:ascii="Georgia" w:hAnsi="Georgia"/>
              </w:rPr>
            </w:pPr>
          </w:p>
        </w:tc>
      </w:tr>
    </w:tbl>
    <w:p w14:paraId="27F4C6BA" w14:textId="77777777" w:rsidR="00D45430" w:rsidRPr="00B61C28" w:rsidRDefault="00D45430" w:rsidP="00B61C28">
      <w:pPr>
        <w:tabs>
          <w:tab w:val="left" w:pos="426"/>
        </w:tabs>
        <w:ind w:right="-142"/>
        <w:rPr>
          <w:rFonts w:ascii="Georgia" w:hAnsi="Georgia"/>
          <w:bCs/>
        </w:rPr>
      </w:pPr>
    </w:p>
    <w:p w14:paraId="2440BC61" w14:textId="019A7F9F" w:rsidR="00BE43D0" w:rsidRPr="00C86198" w:rsidRDefault="00D5304E" w:rsidP="00A04C89">
      <w:pPr>
        <w:tabs>
          <w:tab w:val="left" w:pos="426"/>
        </w:tabs>
        <w:ind w:left="-851" w:right="-142"/>
        <w:rPr>
          <w:rFonts w:ascii="Georgia" w:hAnsi="Georgia"/>
          <w:b/>
          <w:u w:val="single"/>
        </w:rPr>
      </w:pPr>
      <w:r>
        <w:rPr>
          <w:rFonts w:ascii="Georgia" w:hAnsi="Georgia"/>
          <w:b/>
        </w:rPr>
        <w:t>2211</w:t>
      </w:r>
      <w:r w:rsidR="00A04C89" w:rsidRPr="00A04C89">
        <w:rPr>
          <w:rFonts w:ascii="Georgia" w:hAnsi="Georgia"/>
          <w:b/>
        </w:rPr>
        <w:t>/1</w:t>
      </w:r>
      <w:r w:rsidR="004B2CD2">
        <w:rPr>
          <w:rFonts w:ascii="Georgia" w:hAnsi="Georgia"/>
          <w:b/>
        </w:rPr>
        <w:t>5</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091B8FE1" w14:textId="750B8820" w:rsidR="00A24685" w:rsidRDefault="00D5304E" w:rsidP="004A4D0C">
      <w:pPr>
        <w:tabs>
          <w:tab w:val="left" w:pos="426"/>
        </w:tabs>
        <w:ind w:left="-851" w:right="-142"/>
        <w:rPr>
          <w:rFonts w:ascii="Georgia" w:hAnsi="Georgia"/>
          <w:b/>
          <w:u w:val="single"/>
        </w:rPr>
      </w:pPr>
      <w:r>
        <w:rPr>
          <w:rFonts w:ascii="Georgia" w:hAnsi="Georgia"/>
          <w:b/>
        </w:rPr>
        <w:t>2211</w:t>
      </w:r>
      <w:r w:rsidR="00C03F1B" w:rsidRPr="00A04C89">
        <w:rPr>
          <w:rFonts w:ascii="Georgia" w:hAnsi="Georgia"/>
          <w:b/>
        </w:rPr>
        <w:t>/</w:t>
      </w:r>
      <w:r w:rsidR="00071F92" w:rsidRPr="00A04C89">
        <w:rPr>
          <w:rFonts w:ascii="Georgia" w:hAnsi="Georgia"/>
          <w:b/>
        </w:rPr>
        <w:t>1</w:t>
      </w:r>
      <w:r w:rsidR="004B2CD2">
        <w:rPr>
          <w:rFonts w:ascii="Georgia" w:hAnsi="Georgia"/>
          <w:b/>
        </w:rPr>
        <w:t>6</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538F856E" w14:textId="77777777" w:rsidR="00B33BA6" w:rsidRDefault="00B33BA6" w:rsidP="00BA5693">
      <w:pPr>
        <w:tabs>
          <w:tab w:val="left" w:pos="426"/>
        </w:tabs>
        <w:ind w:left="426" w:right="-142" w:hanging="1277"/>
        <w:rPr>
          <w:rFonts w:ascii="Georgia" w:hAnsi="Georgia"/>
          <w:b/>
        </w:rPr>
      </w:pPr>
    </w:p>
    <w:p w14:paraId="1BADD402" w14:textId="77777777" w:rsidR="00B33BA6" w:rsidRDefault="00B33BA6" w:rsidP="00BA5693">
      <w:pPr>
        <w:tabs>
          <w:tab w:val="left" w:pos="426"/>
        </w:tabs>
        <w:ind w:left="426" w:right="-142" w:hanging="1277"/>
        <w:rPr>
          <w:rFonts w:ascii="Georgia" w:hAnsi="Georgia"/>
          <w:b/>
        </w:rPr>
      </w:pPr>
    </w:p>
    <w:p w14:paraId="1CF7AC18" w14:textId="77777777" w:rsidR="00B33BA6" w:rsidRDefault="00B33BA6" w:rsidP="00BA5693">
      <w:pPr>
        <w:tabs>
          <w:tab w:val="left" w:pos="426"/>
        </w:tabs>
        <w:ind w:left="426" w:right="-142" w:hanging="1277"/>
        <w:rPr>
          <w:rFonts w:ascii="Georgia" w:hAnsi="Georgia"/>
          <w:b/>
        </w:rPr>
      </w:pPr>
    </w:p>
    <w:p w14:paraId="4BB949CC" w14:textId="77777777" w:rsidR="00B33BA6" w:rsidRDefault="00B33BA6" w:rsidP="00BA5693">
      <w:pPr>
        <w:tabs>
          <w:tab w:val="left" w:pos="426"/>
        </w:tabs>
        <w:ind w:left="426" w:right="-142" w:hanging="1277"/>
        <w:rPr>
          <w:rFonts w:ascii="Georgia" w:hAnsi="Georgia"/>
          <w:b/>
        </w:rPr>
      </w:pPr>
    </w:p>
    <w:p w14:paraId="29F93DC3" w14:textId="6491E2DE" w:rsidR="00D45430" w:rsidRDefault="00D5304E" w:rsidP="00BA5693">
      <w:pPr>
        <w:tabs>
          <w:tab w:val="left" w:pos="426"/>
        </w:tabs>
        <w:ind w:left="426" w:right="-142" w:hanging="1277"/>
        <w:rPr>
          <w:rFonts w:ascii="Georgia" w:hAnsi="Georgia"/>
          <w:b/>
          <w:u w:val="single"/>
        </w:rPr>
      </w:pPr>
      <w:r>
        <w:rPr>
          <w:rFonts w:ascii="Georgia" w:hAnsi="Georgia"/>
          <w:b/>
        </w:rPr>
        <w:t>2211</w:t>
      </w:r>
      <w:r w:rsidR="00C03F1B" w:rsidRPr="00C86198">
        <w:rPr>
          <w:rFonts w:ascii="Georgia" w:hAnsi="Georgia"/>
          <w:b/>
        </w:rPr>
        <w:t>/</w:t>
      </w:r>
      <w:r w:rsidR="0004567A">
        <w:rPr>
          <w:rFonts w:ascii="Georgia" w:hAnsi="Georgia"/>
          <w:b/>
        </w:rPr>
        <w:t>1</w:t>
      </w:r>
      <w:r w:rsidR="004B2CD2">
        <w:rPr>
          <w:rFonts w:ascii="Georgia" w:hAnsi="Georgia"/>
          <w:b/>
        </w:rPr>
        <w:t>7</w:t>
      </w:r>
      <w:r w:rsidR="00A24685" w:rsidRPr="00C86198">
        <w:rPr>
          <w:rFonts w:ascii="Georgia" w:hAnsi="Georgia"/>
          <w:b/>
        </w:rPr>
        <w:tab/>
      </w:r>
      <w:r w:rsidR="00BA5693">
        <w:rPr>
          <w:rFonts w:ascii="Georgia" w:hAnsi="Georgia"/>
          <w:b/>
          <w:u w:val="single"/>
        </w:rPr>
        <w:t>Date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705EDDD" w14:textId="77777777" w:rsidR="00D45430" w:rsidRDefault="00D45430" w:rsidP="00BA5693">
      <w:pPr>
        <w:tabs>
          <w:tab w:val="left" w:pos="426"/>
        </w:tabs>
        <w:ind w:left="426" w:right="-142" w:hanging="1277"/>
        <w:rPr>
          <w:rFonts w:ascii="Georgia" w:hAnsi="Georgia"/>
          <w:b/>
          <w:u w:val="single"/>
        </w:rPr>
      </w:pPr>
    </w:p>
    <w:p w14:paraId="0F99EF30" w14:textId="34A9AF51" w:rsidR="00A24685" w:rsidRDefault="00A17E98" w:rsidP="00D45430">
      <w:pPr>
        <w:tabs>
          <w:tab w:val="left" w:pos="426"/>
        </w:tabs>
        <w:ind w:left="426" w:right="-142" w:hanging="1277"/>
        <w:jc w:val="center"/>
        <w:rPr>
          <w:rFonts w:ascii="Georgia" w:hAnsi="Georgia"/>
          <w:b/>
          <w:u w:val="single"/>
        </w:rPr>
      </w:pPr>
      <w:r>
        <w:rPr>
          <w:rFonts w:ascii="Georgia" w:hAnsi="Georgia"/>
          <w:b/>
          <w:u w:val="single"/>
        </w:rPr>
        <w:t xml:space="preserve">Wednesday </w:t>
      </w:r>
      <w:r w:rsidR="00D5304E">
        <w:rPr>
          <w:rFonts w:ascii="Georgia" w:hAnsi="Georgia"/>
          <w:b/>
          <w:u w:val="single"/>
        </w:rPr>
        <w:t>18</w:t>
      </w:r>
      <w:r w:rsidR="00D5304E" w:rsidRPr="00D5304E">
        <w:rPr>
          <w:rFonts w:ascii="Georgia" w:hAnsi="Georgia"/>
          <w:b/>
          <w:u w:val="single"/>
          <w:vertAlign w:val="superscript"/>
        </w:rPr>
        <w:t>th</w:t>
      </w:r>
      <w:r w:rsidR="00D5304E">
        <w:rPr>
          <w:rFonts w:ascii="Georgia" w:hAnsi="Georgia"/>
          <w:b/>
          <w:u w:val="single"/>
        </w:rPr>
        <w:t xml:space="preserve"> </w:t>
      </w:r>
      <w:proofErr w:type="gramStart"/>
      <w:r w:rsidR="00D5304E">
        <w:rPr>
          <w:rFonts w:ascii="Georgia" w:hAnsi="Georgia"/>
          <w:b/>
          <w:u w:val="single"/>
        </w:rPr>
        <w:t>January</w:t>
      </w:r>
      <w:r w:rsidR="006E1C6F">
        <w:rPr>
          <w:rFonts w:ascii="Georgia" w:hAnsi="Georgia"/>
          <w:b/>
          <w:u w:val="single"/>
        </w:rPr>
        <w:t>,</w:t>
      </w:r>
      <w:proofErr w:type="gramEnd"/>
      <w:r>
        <w:rPr>
          <w:rFonts w:ascii="Georgia" w:hAnsi="Georgia"/>
          <w:b/>
          <w:u w:val="single"/>
        </w:rPr>
        <w:t xml:space="preserve"> </w:t>
      </w:r>
      <w:r w:rsidR="00090055">
        <w:rPr>
          <w:rFonts w:ascii="Georgia" w:hAnsi="Georgia"/>
          <w:b/>
          <w:u w:val="single"/>
        </w:rPr>
        <w:t>202</w:t>
      </w:r>
      <w:r w:rsidR="00D5304E">
        <w:rPr>
          <w:rFonts w:ascii="Georgia" w:hAnsi="Georgia"/>
          <w:b/>
          <w:u w:val="single"/>
        </w:rPr>
        <w:t>3</w:t>
      </w:r>
      <w:r w:rsidR="00F249B4">
        <w:rPr>
          <w:rFonts w:ascii="Georgia" w:hAnsi="Georgia"/>
          <w:b/>
          <w:u w:val="single"/>
        </w:rPr>
        <w:t xml:space="preserve"> </w:t>
      </w:r>
      <w:r w:rsidR="00C5760D">
        <w:rPr>
          <w:rFonts w:ascii="Georgia" w:hAnsi="Georgia"/>
          <w:b/>
          <w:u w:val="single"/>
        </w:rPr>
        <w:t>at 7pm</w:t>
      </w:r>
    </w:p>
    <w:p w14:paraId="6CB79356" w14:textId="599C2D12" w:rsidR="0004567A" w:rsidRDefault="0004567A" w:rsidP="0004567A">
      <w:pPr>
        <w:tabs>
          <w:tab w:val="left" w:pos="426"/>
        </w:tabs>
        <w:ind w:left="426" w:right="-142" w:hanging="1277"/>
        <w:rPr>
          <w:rFonts w:ascii="Georgia" w:hAnsi="Georgia"/>
          <w:b/>
          <w:u w:val="single"/>
        </w:rPr>
      </w:pPr>
    </w:p>
    <w:p w14:paraId="266D47A2" w14:textId="77777777" w:rsidR="004B2CD2" w:rsidRDefault="004B2CD2" w:rsidP="0004567A">
      <w:pPr>
        <w:pStyle w:val="ListParagraph"/>
        <w:tabs>
          <w:tab w:val="left" w:pos="426"/>
        </w:tabs>
        <w:ind w:left="426" w:hanging="1277"/>
        <w:rPr>
          <w:rFonts w:ascii="Georgia" w:hAnsi="Georgia"/>
          <w:b/>
        </w:rPr>
      </w:pPr>
    </w:p>
    <w:p w14:paraId="7DBFE51C" w14:textId="57BA7026" w:rsidR="0004567A" w:rsidRDefault="0004567A" w:rsidP="0004567A">
      <w:pPr>
        <w:pStyle w:val="ListParagraph"/>
        <w:tabs>
          <w:tab w:val="left" w:pos="426"/>
        </w:tabs>
        <w:ind w:left="426" w:hanging="1277"/>
        <w:rPr>
          <w:rFonts w:ascii="Georgia" w:hAnsi="Georgia"/>
          <w:b/>
          <w:u w:val="single"/>
        </w:rPr>
      </w:pPr>
      <w:r w:rsidRPr="00C26305">
        <w:rPr>
          <w:rFonts w:ascii="Georgia" w:hAnsi="Georgia"/>
          <w:b/>
        </w:rPr>
        <w:t>To</w:t>
      </w:r>
      <w:r w:rsidRPr="00C86198">
        <w:rPr>
          <w:rFonts w:ascii="Georgia" w:hAnsi="Georgia"/>
          <w:b/>
          <w:u w:val="single"/>
        </w:rPr>
        <w:t xml:space="preserve"> consider the exclusion of the public and press in accordance with the Public Bodies (Admission to Meetings) Act 1960 s1(2) due to the confidential nature of the items to be discussed</w:t>
      </w:r>
      <w:r>
        <w:rPr>
          <w:rFonts w:ascii="Georgia" w:hAnsi="Georgia"/>
          <w:b/>
          <w:u w:val="single"/>
        </w:rPr>
        <w:t>.</w:t>
      </w:r>
    </w:p>
    <w:p w14:paraId="4EE545EC" w14:textId="77777777" w:rsidR="0004567A" w:rsidRDefault="0004567A" w:rsidP="0004567A">
      <w:pPr>
        <w:tabs>
          <w:tab w:val="left" w:pos="426"/>
        </w:tabs>
        <w:ind w:right="-142"/>
        <w:rPr>
          <w:rFonts w:ascii="Georgia" w:hAnsi="Georgia"/>
          <w:b/>
          <w:u w:val="single"/>
        </w:rPr>
      </w:pPr>
    </w:p>
    <w:p w14:paraId="50C40A25" w14:textId="3ED08822" w:rsidR="0072115E" w:rsidRDefault="0072115E" w:rsidP="0004567A">
      <w:pPr>
        <w:tabs>
          <w:tab w:val="left" w:pos="426"/>
        </w:tabs>
        <w:ind w:left="-851" w:right="-142"/>
        <w:rPr>
          <w:rFonts w:ascii="Georgia" w:hAnsi="Georgia"/>
          <w:b/>
          <w:u w:val="single"/>
        </w:rPr>
      </w:pPr>
      <w:r>
        <w:rPr>
          <w:rFonts w:ascii="Georgia" w:hAnsi="Georgia"/>
          <w:b/>
        </w:rPr>
        <w:t>2211/</w:t>
      </w:r>
      <w:r w:rsidR="0004567A">
        <w:rPr>
          <w:rFonts w:ascii="Georgia" w:hAnsi="Georgia"/>
          <w:b/>
        </w:rPr>
        <w:t>1</w:t>
      </w:r>
      <w:r w:rsidR="004B2CD2">
        <w:rPr>
          <w:rFonts w:ascii="Georgia" w:hAnsi="Georgia"/>
          <w:b/>
        </w:rPr>
        <w:t>8</w:t>
      </w:r>
      <w:r>
        <w:rPr>
          <w:rFonts w:ascii="Georgia" w:hAnsi="Georgia"/>
          <w:b/>
        </w:rPr>
        <w:tab/>
      </w:r>
      <w:r>
        <w:rPr>
          <w:rFonts w:ascii="Georgia" w:hAnsi="Georgia"/>
          <w:b/>
          <w:u w:val="single"/>
        </w:rPr>
        <w:t>Tenders</w:t>
      </w:r>
    </w:p>
    <w:p w14:paraId="0BC617D8" w14:textId="77777777" w:rsidR="0072115E" w:rsidRPr="004D35D5" w:rsidRDefault="0072115E" w:rsidP="0072115E">
      <w:pPr>
        <w:tabs>
          <w:tab w:val="left" w:pos="426"/>
        </w:tabs>
        <w:ind w:left="-851" w:right="-142"/>
        <w:rPr>
          <w:rFonts w:ascii="Georgia" w:hAnsi="Georgia"/>
          <w:bCs/>
        </w:rPr>
      </w:pPr>
      <w:r>
        <w:rPr>
          <w:rFonts w:ascii="Georgia" w:hAnsi="Georgia"/>
          <w:b/>
        </w:rPr>
        <w:tab/>
      </w:r>
      <w:r>
        <w:rPr>
          <w:rFonts w:ascii="Georgia" w:hAnsi="Georgia"/>
          <w:bCs/>
        </w:rPr>
        <w:t>To consider tenders received for garden maintenance, grass cutting etc.</w:t>
      </w:r>
    </w:p>
    <w:p w14:paraId="7CC9A2F6" w14:textId="77777777" w:rsidR="0072115E" w:rsidRPr="00BA5693" w:rsidRDefault="0072115E" w:rsidP="0072115E">
      <w:pPr>
        <w:tabs>
          <w:tab w:val="left" w:pos="426"/>
        </w:tabs>
        <w:ind w:left="426" w:right="-142" w:hanging="1277"/>
        <w:rPr>
          <w:rFonts w:ascii="Georgia" w:hAnsi="Georgia"/>
          <w:b/>
        </w:rPr>
      </w:pPr>
    </w:p>
    <w:p w14:paraId="77A12A32" w14:textId="7CDCA8B0" w:rsidR="00C26305" w:rsidRDefault="00C26305" w:rsidP="009C3B85">
      <w:pPr>
        <w:tabs>
          <w:tab w:val="left" w:pos="426"/>
        </w:tabs>
        <w:ind w:left="426" w:right="-142" w:hanging="1277"/>
        <w:rPr>
          <w:rFonts w:ascii="Georgia" w:hAnsi="Georgia"/>
        </w:rPr>
      </w:pPr>
    </w:p>
    <w:p w14:paraId="2FBC0EEF" w14:textId="77777777" w:rsidR="00C26305" w:rsidRDefault="00C26305" w:rsidP="00C26305">
      <w:pPr>
        <w:tabs>
          <w:tab w:val="left" w:pos="426"/>
        </w:tabs>
        <w:ind w:left="426" w:right="-142" w:hanging="1277"/>
        <w:rPr>
          <w:rFonts w:ascii="Georgia" w:hAnsi="Georgia"/>
          <w:b/>
          <w:u w:val="single"/>
        </w:rPr>
      </w:pPr>
    </w:p>
    <w:sectPr w:rsidR="00C2630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CB8B" w14:textId="77777777" w:rsidR="00877B1F" w:rsidRDefault="00877B1F">
      <w:r>
        <w:separator/>
      </w:r>
    </w:p>
  </w:endnote>
  <w:endnote w:type="continuationSeparator" w:id="0">
    <w:p w14:paraId="6B814059" w14:textId="77777777" w:rsidR="00877B1F" w:rsidRDefault="0087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6956" w14:textId="77777777" w:rsidR="00877B1F" w:rsidRDefault="00877B1F">
      <w:r>
        <w:separator/>
      </w:r>
    </w:p>
  </w:footnote>
  <w:footnote w:type="continuationSeparator" w:id="0">
    <w:p w14:paraId="12C4674A" w14:textId="77777777" w:rsidR="00877B1F" w:rsidRDefault="0087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FB05EC7"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00C8">
      <w:rPr>
        <w:rFonts w:ascii="Georgia" w:hAnsi="Georgia"/>
        <w:sz w:val="40"/>
        <w:szCs w:val="32"/>
      </w:rPr>
      <w:t>AGENDA</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368"/>
        </w:tabs>
        <w:ind w:left="368" w:hanging="360"/>
      </w:pPr>
      <w:rPr>
        <w:rFonts w:ascii="Symbol" w:hAnsi="Symbol" w:hint="default"/>
      </w:rPr>
    </w:lvl>
  </w:abstractNum>
  <w:abstractNum w:abstractNumId="1"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EE6656"/>
    <w:multiLevelType w:val="hybridMultilevel"/>
    <w:tmpl w:val="B90EC368"/>
    <w:lvl w:ilvl="0" w:tplc="3864CA5C">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6" w15:restartNumberingAfterBreak="0">
    <w:nsid w:val="10F00152"/>
    <w:multiLevelType w:val="hybridMultilevel"/>
    <w:tmpl w:val="1A42BB0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22C64C5E"/>
    <w:multiLevelType w:val="hybridMultilevel"/>
    <w:tmpl w:val="5FBC1F22"/>
    <w:lvl w:ilvl="0" w:tplc="B22E43A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9"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0"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177F3A"/>
    <w:multiLevelType w:val="hybridMultilevel"/>
    <w:tmpl w:val="8A2C56B4"/>
    <w:lvl w:ilvl="0" w:tplc="26DAED1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44B63F88"/>
    <w:multiLevelType w:val="hybridMultilevel"/>
    <w:tmpl w:val="35F0AB10"/>
    <w:lvl w:ilvl="0" w:tplc="75AA63E8">
      <w:start w:val="1"/>
      <w:numFmt w:val="lowerLetter"/>
      <w:lvlText w:val="%1)"/>
      <w:lvlJc w:val="left"/>
      <w:pPr>
        <w:ind w:left="786"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8"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9" w15:restartNumberingAfterBreak="0">
    <w:nsid w:val="5E8E2C4C"/>
    <w:multiLevelType w:val="hybridMultilevel"/>
    <w:tmpl w:val="66DCA5DE"/>
    <w:lvl w:ilvl="0" w:tplc="8848CDC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1"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2"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7D585E00"/>
    <w:multiLevelType w:val="hybridMultilevel"/>
    <w:tmpl w:val="579C8518"/>
    <w:lvl w:ilvl="0" w:tplc="617A0024">
      <w:start w:val="1"/>
      <w:numFmt w:val="lowerLetter"/>
      <w:lvlText w:val="%1)"/>
      <w:lvlJc w:val="left"/>
      <w:pPr>
        <w:ind w:left="780" w:hanging="360"/>
      </w:pPr>
      <w:rPr>
        <w:rFonts w:hint="default"/>
        <w:b w:val="0"/>
        <w:bCs/>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12"/>
  </w:num>
  <w:num w:numId="3" w16cid:durableId="97065942">
    <w:abstractNumId w:val="17"/>
  </w:num>
  <w:num w:numId="4" w16cid:durableId="149635366">
    <w:abstractNumId w:val="20"/>
  </w:num>
  <w:num w:numId="5" w16cid:durableId="411001814">
    <w:abstractNumId w:val="23"/>
  </w:num>
  <w:num w:numId="6" w16cid:durableId="1140809662">
    <w:abstractNumId w:val="2"/>
  </w:num>
  <w:num w:numId="7" w16cid:durableId="889413861">
    <w:abstractNumId w:val="16"/>
  </w:num>
  <w:num w:numId="8" w16cid:durableId="2106613784">
    <w:abstractNumId w:val="11"/>
  </w:num>
  <w:num w:numId="9" w16cid:durableId="84229000">
    <w:abstractNumId w:val="6"/>
  </w:num>
  <w:num w:numId="10" w16cid:durableId="749086258">
    <w:abstractNumId w:val="4"/>
  </w:num>
  <w:num w:numId="11" w16cid:durableId="24448502">
    <w:abstractNumId w:val="15"/>
  </w:num>
  <w:num w:numId="12" w16cid:durableId="1719161560">
    <w:abstractNumId w:val="22"/>
  </w:num>
  <w:num w:numId="13" w16cid:durableId="1610968017">
    <w:abstractNumId w:val="5"/>
  </w:num>
  <w:num w:numId="14" w16cid:durableId="1539929132">
    <w:abstractNumId w:val="7"/>
  </w:num>
  <w:num w:numId="15" w16cid:durableId="362944698">
    <w:abstractNumId w:val="1"/>
  </w:num>
  <w:num w:numId="16" w16cid:durableId="2128605">
    <w:abstractNumId w:val="9"/>
  </w:num>
  <w:num w:numId="17" w16cid:durableId="1667325577">
    <w:abstractNumId w:val="21"/>
  </w:num>
  <w:num w:numId="18" w16cid:durableId="1300843733">
    <w:abstractNumId w:val="18"/>
  </w:num>
  <w:num w:numId="19" w16cid:durableId="758990943">
    <w:abstractNumId w:val="10"/>
  </w:num>
  <w:num w:numId="20" w16cid:durableId="2045517104">
    <w:abstractNumId w:val="14"/>
  </w:num>
  <w:num w:numId="21" w16cid:durableId="1460758908">
    <w:abstractNumId w:val="13"/>
  </w:num>
  <w:num w:numId="22" w16cid:durableId="2022393542">
    <w:abstractNumId w:val="8"/>
  </w:num>
  <w:num w:numId="23" w16cid:durableId="420028369">
    <w:abstractNumId w:val="19"/>
  </w:num>
  <w:num w:numId="24" w16cid:durableId="2406763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748F"/>
    <w:rsid w:val="000174C2"/>
    <w:rsid w:val="00017733"/>
    <w:rsid w:val="000179CD"/>
    <w:rsid w:val="00020770"/>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567A"/>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7109"/>
    <w:rsid w:val="001172ED"/>
    <w:rsid w:val="00117530"/>
    <w:rsid w:val="001178EF"/>
    <w:rsid w:val="0012015D"/>
    <w:rsid w:val="0012105C"/>
    <w:rsid w:val="001217C1"/>
    <w:rsid w:val="00121FD7"/>
    <w:rsid w:val="0012249F"/>
    <w:rsid w:val="001233C6"/>
    <w:rsid w:val="00123F4B"/>
    <w:rsid w:val="00124CF2"/>
    <w:rsid w:val="00126765"/>
    <w:rsid w:val="0012736C"/>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FD3"/>
    <w:rsid w:val="004020ED"/>
    <w:rsid w:val="0040326B"/>
    <w:rsid w:val="00404198"/>
    <w:rsid w:val="00404596"/>
    <w:rsid w:val="00404D44"/>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81B"/>
    <w:rsid w:val="0043701A"/>
    <w:rsid w:val="00437150"/>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2CD2"/>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5D5"/>
    <w:rsid w:val="004D3D9B"/>
    <w:rsid w:val="004D3FA3"/>
    <w:rsid w:val="004D4898"/>
    <w:rsid w:val="004D51AE"/>
    <w:rsid w:val="004D58C7"/>
    <w:rsid w:val="004D720F"/>
    <w:rsid w:val="004D7795"/>
    <w:rsid w:val="004D79F3"/>
    <w:rsid w:val="004E0B6C"/>
    <w:rsid w:val="004E122F"/>
    <w:rsid w:val="004E1BFF"/>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775"/>
    <w:rsid w:val="006708A0"/>
    <w:rsid w:val="00671787"/>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5E"/>
    <w:rsid w:val="00721164"/>
    <w:rsid w:val="007235AA"/>
    <w:rsid w:val="007238DF"/>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09D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B1F"/>
    <w:rsid w:val="00877F65"/>
    <w:rsid w:val="008809B2"/>
    <w:rsid w:val="00880FC8"/>
    <w:rsid w:val="00881BB9"/>
    <w:rsid w:val="00885A5D"/>
    <w:rsid w:val="008868CF"/>
    <w:rsid w:val="00887BC5"/>
    <w:rsid w:val="00887BCA"/>
    <w:rsid w:val="00890409"/>
    <w:rsid w:val="0089111F"/>
    <w:rsid w:val="00892D52"/>
    <w:rsid w:val="00893885"/>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133D"/>
    <w:rsid w:val="008E4765"/>
    <w:rsid w:val="008E53B8"/>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0EB9"/>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DCA"/>
    <w:rsid w:val="00B227B6"/>
    <w:rsid w:val="00B22D9F"/>
    <w:rsid w:val="00B235F7"/>
    <w:rsid w:val="00B23E71"/>
    <w:rsid w:val="00B2621E"/>
    <w:rsid w:val="00B26853"/>
    <w:rsid w:val="00B2732B"/>
    <w:rsid w:val="00B303B6"/>
    <w:rsid w:val="00B30DFC"/>
    <w:rsid w:val="00B31600"/>
    <w:rsid w:val="00B328A5"/>
    <w:rsid w:val="00B33BA6"/>
    <w:rsid w:val="00B365BA"/>
    <w:rsid w:val="00B37512"/>
    <w:rsid w:val="00B37941"/>
    <w:rsid w:val="00B3798C"/>
    <w:rsid w:val="00B37BD9"/>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62C7"/>
    <w:rsid w:val="00BA7159"/>
    <w:rsid w:val="00BA7D3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162"/>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304E"/>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6EF8"/>
    <w:rsid w:val="00DB023F"/>
    <w:rsid w:val="00DB0827"/>
    <w:rsid w:val="00DB0E05"/>
    <w:rsid w:val="00DB20E7"/>
    <w:rsid w:val="00DB275B"/>
    <w:rsid w:val="00DB2F28"/>
    <w:rsid w:val="00DB5033"/>
    <w:rsid w:val="00DB5106"/>
    <w:rsid w:val="00DB523E"/>
    <w:rsid w:val="00DB539E"/>
    <w:rsid w:val="00DB60BE"/>
    <w:rsid w:val="00DC0585"/>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CE"/>
    <w:rsid w:val="00E24A0C"/>
    <w:rsid w:val="00E24D11"/>
    <w:rsid w:val="00E25343"/>
    <w:rsid w:val="00E25F26"/>
    <w:rsid w:val="00E268B7"/>
    <w:rsid w:val="00E3162A"/>
    <w:rsid w:val="00E33CBE"/>
    <w:rsid w:val="00E344D3"/>
    <w:rsid w:val="00E34FC9"/>
    <w:rsid w:val="00E3578E"/>
    <w:rsid w:val="00E3595E"/>
    <w:rsid w:val="00E369A2"/>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5538"/>
    <w:rsid w:val="00E571E3"/>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BF7"/>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678C"/>
    <w:rsid w:val="00F169B2"/>
    <w:rsid w:val="00F16D01"/>
    <w:rsid w:val="00F172E0"/>
    <w:rsid w:val="00F17C9E"/>
    <w:rsid w:val="00F17CD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2011"/>
    <w:rsid w:val="00F82BA1"/>
    <w:rsid w:val="00F82DA1"/>
    <w:rsid w:val="00F831C2"/>
    <w:rsid w:val="00F83382"/>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5275"/>
    <w:rsid w:val="00FC7C66"/>
    <w:rsid w:val="00FD03C5"/>
    <w:rsid w:val="00FD1489"/>
    <w:rsid w:val="00FD1EC8"/>
    <w:rsid w:val="00FD1F25"/>
    <w:rsid w:val="00FD27FD"/>
    <w:rsid w:val="00FD3113"/>
    <w:rsid w:val="00FD4A03"/>
    <w:rsid w:val="00FD4E4C"/>
    <w:rsid w:val="00FD7F67"/>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3.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4.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6</cp:revision>
  <cp:lastPrinted>2022-07-15T12:07:00Z</cp:lastPrinted>
  <dcterms:created xsi:type="dcterms:W3CDTF">2022-11-07T08:57:00Z</dcterms:created>
  <dcterms:modified xsi:type="dcterms:W3CDTF">2022-11-11T14:41:00Z</dcterms:modified>
</cp:coreProperties>
</file>